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CAE" w:rsidRPr="00FF0ABE" w:rsidRDefault="005C7CAE" w:rsidP="006B57C9">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5C7CAE" w:rsidRPr="00FF0ABE" w:rsidTr="00AE1F85">
        <w:tc>
          <w:tcPr>
            <w:tcW w:w="742" w:type="dxa"/>
            <w:vAlign w:val="center"/>
          </w:tcPr>
          <w:p w:rsidR="005C7CAE" w:rsidRPr="00FF0ABE" w:rsidRDefault="005C7CAE" w:rsidP="006B57C9">
            <w:pPr>
              <w:spacing w:before="0" w:after="0"/>
              <w:jc w:val="both"/>
              <w:rPr>
                <w:rFonts w:asciiTheme="minorHAnsi" w:hAnsiTheme="minorHAnsi"/>
                <w:b/>
                <w:bCs/>
                <w:sz w:val="22"/>
                <w:szCs w:val="22"/>
              </w:rPr>
            </w:pPr>
          </w:p>
        </w:tc>
        <w:tc>
          <w:tcPr>
            <w:tcW w:w="8467" w:type="dxa"/>
            <w:vAlign w:val="center"/>
          </w:tcPr>
          <w:p w:rsidR="005C7CAE" w:rsidRPr="00FF0ABE" w:rsidRDefault="005C7CAE" w:rsidP="006B57C9">
            <w:pPr>
              <w:spacing w:before="0" w:after="0"/>
              <w:jc w:val="both"/>
              <w:rPr>
                <w:rFonts w:asciiTheme="minorHAnsi" w:hAnsiTheme="minorHAnsi"/>
                <w:b/>
                <w:sz w:val="22"/>
                <w:szCs w:val="22"/>
              </w:rPr>
            </w:pPr>
          </w:p>
        </w:tc>
      </w:tr>
    </w:tbl>
    <w:p w:rsidR="00A81164" w:rsidRPr="00FF0ABE" w:rsidRDefault="00A81164" w:rsidP="006B57C9">
      <w:pPr>
        <w:spacing w:before="0" w:after="0"/>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p w:rsidR="00A81164" w:rsidRPr="00FF0ABE" w:rsidRDefault="00A81164" w:rsidP="006B57C9">
      <w:pPr>
        <w:jc w:val="both"/>
        <w:rPr>
          <w:rFonts w:asciiTheme="minorHAnsi" w:hAnsiTheme="minorHAnsi"/>
          <w:sz w:val="22"/>
          <w:szCs w:val="22"/>
        </w:rPr>
      </w:pPr>
    </w:p>
    <w:tbl>
      <w:tblPr>
        <w:tblW w:w="9468" w:type="dxa"/>
        <w:tblBorders>
          <w:insideH w:val="single" w:sz="4" w:space="0" w:color="333333"/>
          <w:insideV w:val="single" w:sz="4" w:space="0" w:color="003366"/>
        </w:tblBorders>
        <w:tblLook w:val="0000" w:firstRow="0" w:lastRow="0" w:firstColumn="0" w:lastColumn="0" w:noHBand="0" w:noVBand="0"/>
      </w:tblPr>
      <w:tblGrid>
        <w:gridCol w:w="9468"/>
      </w:tblGrid>
      <w:tr w:rsidR="00A81164" w:rsidRPr="00FF0ABE" w:rsidTr="00A813F2">
        <w:trPr>
          <w:trHeight w:val="1465"/>
        </w:trPr>
        <w:tc>
          <w:tcPr>
            <w:tcW w:w="9468" w:type="dxa"/>
          </w:tcPr>
          <w:p w:rsidR="00A81164" w:rsidRPr="00FF0ABE" w:rsidRDefault="00F93A85"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GHIDUL SOLICITANTULUI - </w:t>
            </w:r>
            <w:r w:rsidR="00A81164" w:rsidRPr="00FF0ABE">
              <w:rPr>
                <w:rFonts w:asciiTheme="minorHAnsi" w:hAnsiTheme="minorHAnsi"/>
                <w:b/>
                <w:color w:val="0070C0"/>
                <w:sz w:val="22"/>
                <w:szCs w:val="22"/>
              </w:rPr>
              <w:t>CONDIȚII SPECIFICE DE ACCESARE A FONDURILOR PENTRU APELUL DE PROIECTE NR. POR/201</w:t>
            </w:r>
            <w:r w:rsidRPr="00FF0ABE">
              <w:rPr>
                <w:rFonts w:asciiTheme="minorHAnsi" w:hAnsiTheme="minorHAnsi"/>
                <w:b/>
                <w:color w:val="0070C0"/>
                <w:sz w:val="22"/>
                <w:szCs w:val="22"/>
              </w:rPr>
              <w:t>9</w:t>
            </w:r>
            <w:r w:rsidR="00A81164" w:rsidRPr="00FF0ABE">
              <w:rPr>
                <w:rFonts w:asciiTheme="minorHAnsi" w:hAnsiTheme="minorHAnsi"/>
                <w:b/>
                <w:color w:val="0070C0"/>
                <w:sz w:val="22"/>
                <w:szCs w:val="22"/>
              </w:rPr>
              <w:t>/1/1.1/OS 1.2/1</w:t>
            </w:r>
          </w:p>
          <w:p w:rsidR="00A81164" w:rsidRPr="00FF0ABE" w:rsidRDefault="00A81164" w:rsidP="006B57C9">
            <w:pPr>
              <w:spacing w:before="0" w:after="0"/>
              <w:jc w:val="both"/>
              <w:rPr>
                <w:rFonts w:asciiTheme="minorHAnsi" w:hAnsiTheme="minorHAnsi"/>
                <w:b/>
                <w:color w:val="0070C0"/>
                <w:sz w:val="22"/>
                <w:szCs w:val="22"/>
              </w:rPr>
            </w:pPr>
          </w:p>
          <w:p w:rsidR="00A81164" w:rsidRPr="00FF0ABE" w:rsidRDefault="00A81164" w:rsidP="006B57C9">
            <w:pPr>
              <w:spacing w:before="0" w:after="0"/>
              <w:jc w:val="both"/>
              <w:rPr>
                <w:rFonts w:asciiTheme="minorHAnsi" w:hAnsiTheme="minorHAnsi"/>
                <w:b/>
                <w:color w:val="0070C0"/>
                <w:sz w:val="22"/>
                <w:szCs w:val="22"/>
              </w:rPr>
            </w:pPr>
            <w:r w:rsidRPr="00FF0ABE">
              <w:rPr>
                <w:rFonts w:asciiTheme="minorHAnsi" w:hAnsiTheme="minorHAnsi"/>
                <w:b/>
                <w:color w:val="0070C0"/>
                <w:sz w:val="22"/>
                <w:szCs w:val="22"/>
              </w:rPr>
              <w:t>AXA PRIORITARĂ 1, PRIORITATEA DE INVESTIŢII 1.</w:t>
            </w:r>
            <w:r w:rsidR="00740B54" w:rsidRPr="00FF0ABE">
              <w:rPr>
                <w:rFonts w:asciiTheme="minorHAnsi" w:hAnsiTheme="minorHAnsi"/>
                <w:b/>
                <w:color w:val="0070C0"/>
                <w:sz w:val="22"/>
                <w:szCs w:val="22"/>
              </w:rPr>
              <w:t>1, Obiectiv Specific 1.</w:t>
            </w:r>
            <w:r w:rsidRPr="00FF0ABE">
              <w:rPr>
                <w:rFonts w:asciiTheme="minorHAnsi" w:hAnsiTheme="minorHAnsi"/>
                <w:b/>
                <w:color w:val="0070C0"/>
                <w:sz w:val="22"/>
                <w:szCs w:val="22"/>
              </w:rPr>
              <w:t xml:space="preserve">2, </w:t>
            </w:r>
            <w:r w:rsidRPr="00FF0ABE">
              <w:rPr>
                <w:rFonts w:asciiTheme="minorHAnsi" w:hAnsiTheme="minorHAnsi"/>
                <w:b/>
                <w:sz w:val="22"/>
                <w:szCs w:val="22"/>
              </w:rPr>
              <w:t xml:space="preserve">„Creşterea inovării în companii prin sprijinirea abordărilor multisectoriale rezultate în urma implementării “Inițiativei Regiuni mai puţin dezvoltate” în România, - </w:t>
            </w:r>
            <w:r w:rsidRPr="00FF0ABE">
              <w:rPr>
                <w:rFonts w:asciiTheme="minorHAnsi" w:hAnsiTheme="minorHAnsi"/>
                <w:b/>
                <w:color w:val="0070C0"/>
                <w:sz w:val="22"/>
                <w:szCs w:val="22"/>
              </w:rPr>
              <w:t>Programul Operaţional Regional 2014-2020.</w:t>
            </w:r>
          </w:p>
          <w:p w:rsidR="00A81164" w:rsidRPr="00FF0ABE" w:rsidRDefault="00A81164" w:rsidP="006B57C9">
            <w:pPr>
              <w:pStyle w:val="Heading8"/>
              <w:jc w:val="both"/>
              <w:rPr>
                <w:rFonts w:asciiTheme="minorHAnsi" w:hAnsiTheme="minorHAnsi"/>
                <w:caps w:val="0"/>
                <w:color w:val="0070C0"/>
                <w:sz w:val="22"/>
                <w:szCs w:val="22"/>
              </w:rPr>
            </w:pPr>
          </w:p>
        </w:tc>
      </w:tr>
      <w:tr w:rsidR="00A81164" w:rsidRPr="00FF0ABE" w:rsidTr="00A813F2">
        <w:tc>
          <w:tcPr>
            <w:tcW w:w="9468" w:type="dxa"/>
          </w:tcPr>
          <w:p w:rsidR="00A81164" w:rsidRPr="00FF0ABE" w:rsidRDefault="00A81164" w:rsidP="006B57C9">
            <w:pPr>
              <w:pStyle w:val="Heading8"/>
              <w:ind w:left="1440" w:hanging="1440"/>
              <w:jc w:val="both"/>
              <w:rPr>
                <w:rFonts w:asciiTheme="minorHAnsi" w:hAnsiTheme="minorHAnsi"/>
                <w:sz w:val="22"/>
                <w:szCs w:val="22"/>
              </w:rPr>
            </w:pPr>
          </w:p>
        </w:tc>
      </w:tr>
    </w:tbl>
    <w:p w:rsidR="00A81164" w:rsidRPr="00FF0ABE" w:rsidRDefault="00A81164" w:rsidP="006B57C9">
      <w:pPr>
        <w:tabs>
          <w:tab w:val="left" w:pos="3150"/>
        </w:tabs>
        <w:spacing w:before="0" w:after="0"/>
        <w:jc w:val="both"/>
        <w:rPr>
          <w:rFonts w:asciiTheme="minorHAnsi" w:hAnsiTheme="minorHAnsi"/>
          <w:sz w:val="22"/>
          <w:szCs w:val="22"/>
        </w:rPr>
      </w:pPr>
    </w:p>
    <w:p w:rsidR="00A81164"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br w:type="page"/>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b/>
          <w:color w:val="0070C0"/>
          <w:sz w:val="22"/>
          <w:szCs w:val="22"/>
        </w:rPr>
        <w:t>PREAMBUL</w:t>
      </w:r>
    </w:p>
    <w:p w:rsidR="00A81164" w:rsidRPr="00FF0ABE" w:rsidRDefault="00A81164" w:rsidP="006B57C9">
      <w:pPr>
        <w:spacing w:before="0" w:after="0"/>
        <w:jc w:val="both"/>
        <w:rPr>
          <w:rFonts w:asciiTheme="minorHAnsi" w:hAnsiTheme="minorHAnsi"/>
          <w:b/>
          <w:color w:val="0070C0"/>
          <w:sz w:val="22"/>
          <w:szCs w:val="22"/>
        </w:rPr>
      </w:pPr>
    </w:p>
    <w:p w:rsidR="00A81164" w:rsidRPr="00FF0ABE" w:rsidRDefault="00A81164" w:rsidP="006B57C9">
      <w:pPr>
        <w:spacing w:before="0" w:after="0"/>
        <w:jc w:val="both"/>
        <w:rPr>
          <w:rFonts w:asciiTheme="minorHAnsi" w:hAnsiTheme="minorHAnsi"/>
          <w:b/>
          <w:color w:val="0070C0"/>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Acest document reprezintă condițiile specifice de accesare a fondurilor pentru apelul de proiecte </w:t>
      </w:r>
      <w:r w:rsidRPr="00FF0ABE">
        <w:rPr>
          <w:rFonts w:asciiTheme="minorHAnsi" w:hAnsiTheme="minorHAnsi"/>
          <w:b/>
          <w:color w:val="0070C0"/>
          <w:sz w:val="22"/>
          <w:szCs w:val="22"/>
        </w:rPr>
        <w:t>nr. POR/</w:t>
      </w:r>
      <w:r w:rsidR="00FF0ABE" w:rsidRPr="00FF0ABE">
        <w:rPr>
          <w:rFonts w:asciiTheme="minorHAnsi" w:hAnsiTheme="minorHAnsi"/>
          <w:b/>
          <w:color w:val="0070C0"/>
          <w:sz w:val="22"/>
          <w:szCs w:val="22"/>
        </w:rPr>
        <w:t>2019</w:t>
      </w:r>
      <w:r w:rsidRPr="00FF0ABE">
        <w:rPr>
          <w:rFonts w:asciiTheme="minorHAnsi" w:hAnsiTheme="minorHAnsi"/>
          <w:b/>
          <w:color w:val="0070C0"/>
          <w:sz w:val="22"/>
          <w:szCs w:val="22"/>
        </w:rPr>
        <w:t>/</w:t>
      </w:r>
      <w:r w:rsidR="001B0A01" w:rsidRPr="00FF0ABE">
        <w:rPr>
          <w:rFonts w:asciiTheme="minorHAnsi" w:hAnsiTheme="minorHAnsi"/>
          <w:b/>
          <w:color w:val="0070C0"/>
          <w:sz w:val="22"/>
          <w:szCs w:val="22"/>
        </w:rPr>
        <w:t>1</w:t>
      </w:r>
      <w:r w:rsidRPr="00FF0ABE">
        <w:rPr>
          <w:rFonts w:asciiTheme="minorHAnsi" w:hAnsiTheme="minorHAnsi"/>
          <w:b/>
          <w:color w:val="0070C0"/>
          <w:sz w:val="22"/>
          <w:szCs w:val="22"/>
        </w:rPr>
        <w:t>/1.</w:t>
      </w:r>
      <w:r w:rsidR="001B0A01" w:rsidRPr="00FF0ABE">
        <w:rPr>
          <w:rFonts w:asciiTheme="minorHAnsi" w:hAnsiTheme="minorHAnsi"/>
          <w:b/>
          <w:color w:val="0070C0"/>
          <w:sz w:val="22"/>
          <w:szCs w:val="22"/>
        </w:rPr>
        <w:t>1</w:t>
      </w:r>
      <w:r w:rsidRPr="00FF0ABE">
        <w:rPr>
          <w:rFonts w:asciiTheme="minorHAnsi" w:hAnsiTheme="minorHAnsi"/>
          <w:b/>
          <w:color w:val="0070C0"/>
          <w:sz w:val="22"/>
          <w:szCs w:val="22"/>
        </w:rPr>
        <w:t>/</w:t>
      </w:r>
      <w:r w:rsidR="000C704A" w:rsidRPr="00FF0ABE">
        <w:rPr>
          <w:rFonts w:asciiTheme="minorHAnsi" w:hAnsiTheme="minorHAnsi"/>
          <w:b/>
          <w:color w:val="0070C0"/>
          <w:sz w:val="22"/>
          <w:szCs w:val="22"/>
        </w:rPr>
        <w:t>OS 1.2/1</w:t>
      </w:r>
      <w:r w:rsidRPr="00FF0ABE">
        <w:rPr>
          <w:rFonts w:asciiTheme="minorHAnsi" w:hAnsiTheme="minorHAnsi"/>
          <w:sz w:val="22"/>
          <w:szCs w:val="22"/>
        </w:rPr>
        <w:t>– Axa prioritară 1 - Promovarea transferului tehnologic, Prioritatea de investiții 1.</w:t>
      </w:r>
      <w:r w:rsidR="001B0A01" w:rsidRPr="00FF0ABE">
        <w:rPr>
          <w:rFonts w:asciiTheme="minorHAnsi" w:hAnsiTheme="minorHAnsi"/>
          <w:sz w:val="22"/>
          <w:szCs w:val="22"/>
        </w:rPr>
        <w:t xml:space="preserve">1 </w:t>
      </w:r>
      <w:r w:rsidRPr="00FF0ABE">
        <w:rPr>
          <w:rFonts w:asciiTheme="minorHAnsi" w:hAnsiTheme="minorHAnsi"/>
          <w:sz w:val="22"/>
          <w:szCs w:val="22"/>
        </w:rPr>
        <w:t xml:space="preserve">Promovarea investițiilor în </w:t>
      </w:r>
      <w:r w:rsidR="00472291" w:rsidRPr="00FF0ABE">
        <w:rPr>
          <w:rFonts w:asciiTheme="minorHAnsi" w:hAnsiTheme="minorHAnsi"/>
          <w:sz w:val="22"/>
          <w:szCs w:val="22"/>
        </w:rPr>
        <w:t>cercetare-inovare</w:t>
      </w:r>
      <w:r w:rsidRPr="00FF0ABE">
        <w:rPr>
          <w:rFonts w:asciiTheme="minorHAnsi" w:hAnsiTheme="minorHAnsi"/>
          <w:sz w:val="22"/>
          <w:szCs w:val="22"/>
        </w:rPr>
        <w:t xml:space="preserve">, dezvoltarea de legături și sinergii între întreprinderi, centrele de cercetare și dezvoltare și învățământul superior, în special promovarea investițiilor în dezvoltarea de produse și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 </w:t>
      </w:r>
      <w:r w:rsidR="000C704A" w:rsidRPr="00FF0ABE">
        <w:rPr>
          <w:rFonts w:asciiTheme="minorHAnsi" w:hAnsiTheme="minorHAnsi"/>
          <w:b/>
          <w:i/>
          <w:color w:val="0070C0"/>
          <w:sz w:val="22"/>
          <w:szCs w:val="22"/>
        </w:rPr>
        <w:t>Obiectivul Specific</w:t>
      </w:r>
      <w:r w:rsidR="00B66AF0" w:rsidRPr="00FF0ABE">
        <w:rPr>
          <w:rFonts w:asciiTheme="minorHAnsi" w:hAnsiTheme="minorHAnsi"/>
          <w:b/>
          <w:i/>
          <w:color w:val="0070C0"/>
          <w:sz w:val="22"/>
          <w:szCs w:val="22"/>
        </w:rPr>
        <w:t xml:space="preserve"> 1.2</w:t>
      </w:r>
      <w:r w:rsidRPr="00FF0ABE">
        <w:rPr>
          <w:rFonts w:asciiTheme="minorHAnsi" w:hAnsiTheme="minorHAnsi"/>
          <w:b/>
          <w:i/>
          <w:color w:val="0070C0"/>
          <w:sz w:val="22"/>
          <w:szCs w:val="22"/>
        </w:rPr>
        <w:t xml:space="preserve"> - </w:t>
      </w:r>
      <w:r w:rsidR="00B66AF0" w:rsidRPr="00FF0ABE">
        <w:rPr>
          <w:rFonts w:asciiTheme="minorHAnsi" w:hAnsiTheme="minorHAnsi"/>
          <w:b/>
          <w:i/>
          <w:color w:val="0070C0"/>
          <w:sz w:val="22"/>
          <w:szCs w:val="22"/>
        </w:rPr>
        <w:t>Sprijinirea specializării inteligente în regiunile mai puţin dezvoltate, selectate ca pilot în cadrul „Iniţiativei DG Regio pentru regiuni mai puţin dezvoltate”</w:t>
      </w:r>
      <w:r w:rsidR="00A81164" w:rsidRPr="00FF0ABE">
        <w:rPr>
          <w:rFonts w:asciiTheme="minorHAnsi" w:hAnsiTheme="minorHAnsi"/>
          <w:b/>
          <w:color w:val="00B0F0"/>
          <w:sz w:val="22"/>
          <w:szCs w:val="22"/>
        </w:rPr>
        <w:t xml:space="preserve"> </w:t>
      </w:r>
      <w:r w:rsidRPr="00FF0ABE">
        <w:rPr>
          <w:rFonts w:asciiTheme="minorHAnsi" w:hAnsiTheme="minorHAnsi"/>
          <w:sz w:val="22"/>
          <w:szCs w:val="22"/>
        </w:rPr>
        <w:t>în cadrul Programului Operaţional Regional (POR) 2014-2020.</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În cadrul prezentului document</w:t>
      </w:r>
      <w:r w:rsidR="00472291" w:rsidRPr="00FF0ABE">
        <w:rPr>
          <w:rFonts w:asciiTheme="minorHAnsi" w:hAnsiTheme="minorHAnsi"/>
          <w:sz w:val="22"/>
          <w:szCs w:val="22"/>
        </w:rPr>
        <w:t>,</w:t>
      </w:r>
      <w:r w:rsidRPr="00FF0ABE">
        <w:rPr>
          <w:rFonts w:asciiTheme="minorHAnsi" w:hAnsiTheme="minorHAnsi"/>
          <w:sz w:val="22"/>
          <w:szCs w:val="22"/>
        </w:rPr>
        <w:t xml:space="preserve"> prin Ghidul general se în</w:t>
      </w:r>
      <w:r w:rsidR="00AE1F85" w:rsidRPr="00FF0ABE">
        <w:rPr>
          <w:rFonts w:asciiTheme="minorHAnsi" w:hAnsiTheme="minorHAnsi"/>
          <w:sz w:val="22"/>
          <w:szCs w:val="22"/>
        </w:rPr>
        <w:t>ţ</w:t>
      </w:r>
      <w:r w:rsidRPr="00FF0ABE">
        <w:rPr>
          <w:rFonts w:asciiTheme="minorHAnsi" w:hAnsiTheme="minorHAnsi"/>
          <w:sz w:val="22"/>
          <w:szCs w:val="22"/>
        </w:rPr>
        <w:t>elege documentul cu titlul Ghidul solicitantului - Condiții generale de accesare a fondurilor în cadrul POR 2014-2020, iar prin Ghidul specific apelului de proiecte</w:t>
      </w:r>
      <w:r w:rsidR="00472291" w:rsidRPr="00FF0ABE">
        <w:rPr>
          <w:rFonts w:asciiTheme="minorHAnsi" w:hAnsiTheme="minorHAnsi"/>
          <w:sz w:val="22"/>
          <w:szCs w:val="22"/>
        </w:rPr>
        <w:t>,</w:t>
      </w:r>
      <w:r w:rsidRPr="00FF0ABE">
        <w:rPr>
          <w:rFonts w:asciiTheme="minorHAnsi" w:hAnsiTheme="minorHAnsi"/>
          <w:sz w:val="22"/>
          <w:szCs w:val="22"/>
        </w:rPr>
        <w:t xml:space="preserve"> se înțelege prezentul document. În cazul în care prin prezentul ghid se face trimitere la anumite secțiuni din Ghidul general, se aplică doar respectiva secțiune. Restul prevederilor din Ghidul general, la care nu se face trimitere prin prezentul ghid nu sunt aplicabile. </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Aspectele cuprinse în acest document ce derivă din Programul Operațional Regional 2014-2020 (în continuare POR) și modul său de implementare, vor fi interpretate exclusiv de către Ministerul Dezvoltării Regionale și Administrației Publice (MDRAP prin </w:t>
      </w:r>
      <w:r w:rsidR="006A5ACE" w:rsidRPr="00FF0ABE">
        <w:rPr>
          <w:rFonts w:asciiTheme="minorHAnsi" w:hAnsiTheme="minorHAnsi"/>
          <w:sz w:val="22"/>
          <w:szCs w:val="22"/>
        </w:rPr>
        <w:t>instrucțiunile</w:t>
      </w:r>
      <w:r w:rsidRPr="00FF0ABE">
        <w:rPr>
          <w:rFonts w:asciiTheme="minorHAnsi" w:hAnsiTheme="minorHAnsi"/>
          <w:sz w:val="22"/>
          <w:szCs w:val="22"/>
        </w:rPr>
        <w:t xml:space="preserve"> emise de AMPOR) cu respectarea legislației în vigoare și folosind metoda de interpretare sistematică.</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b/>
          <w:color w:val="0070C0"/>
          <w:sz w:val="22"/>
          <w:szCs w:val="22"/>
        </w:rPr>
        <w:t>IMPORTANT</w:t>
      </w: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Vă recomandăm ca înainte de a începe completarea cererii de finanțare să vă asiguraţi că aţi parcurs toate informaţiile prezentate în acest document, precum şi toate prevederile Ghidului General şi să vă asigurați că aţi înţeles toate aspectele legate de specificul intervenţiilor finanţate în cadrul prezentului apel de proiecte.</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Vă recomandăm ca până la data limită de depunere a cererilor de finanţare în cadrul prezentului apel de proiecte, să consultaţi periodic pagina de internet </w:t>
      </w:r>
      <w:hyperlink r:id="rId9" w:history="1">
        <w:r w:rsidRPr="00FF0ABE">
          <w:rPr>
            <w:rFonts w:asciiTheme="minorHAnsi" w:hAnsiTheme="minorHAnsi"/>
            <w:b/>
            <w:color w:val="0070C0"/>
            <w:sz w:val="22"/>
            <w:szCs w:val="22"/>
          </w:rPr>
          <w:t>www.inforegio.ro</w:t>
        </w:r>
      </w:hyperlink>
      <w:r w:rsidRPr="00FF0ABE">
        <w:rPr>
          <w:rFonts w:asciiTheme="minorHAnsi" w:hAnsiTheme="minorHAnsi"/>
          <w:sz w:val="22"/>
          <w:szCs w:val="22"/>
        </w:rPr>
        <w:t>, pentru a urmări eventualele modificări ale condiţiilor generale și/sau speci</w:t>
      </w:r>
      <w:r w:rsidR="00B976E7" w:rsidRPr="00FF0ABE">
        <w:rPr>
          <w:rFonts w:asciiTheme="minorHAnsi" w:hAnsiTheme="minorHAnsi"/>
          <w:sz w:val="22"/>
          <w:szCs w:val="22"/>
        </w:rPr>
        <w:t xml:space="preserve">fice, precum și alte comunicări/ </w:t>
      </w:r>
      <w:r w:rsidRPr="00FF0ABE">
        <w:rPr>
          <w:rFonts w:asciiTheme="minorHAnsi" w:hAnsiTheme="minorHAnsi"/>
          <w:sz w:val="22"/>
          <w:szCs w:val="22"/>
        </w:rPr>
        <w:t xml:space="preserve">clarificări pentru accesarea fondurilor în cadrul POR 2014-2020. </w:t>
      </w:r>
    </w:p>
    <w:p w:rsidR="00A81164" w:rsidRPr="00FF0ABE" w:rsidRDefault="00A81164"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Pentru a facilita procesul de completare şi transmitere a cererilor de finanţare, la sediul Agențiilor pentru Dezvoltare Regională (ADR)</w:t>
      </w:r>
      <w:r w:rsidRPr="00FF0ABE">
        <w:rPr>
          <w:rFonts w:asciiTheme="minorHAnsi" w:hAnsiTheme="minorHAnsi"/>
          <w:sz w:val="22"/>
          <w:szCs w:val="22"/>
          <w:vertAlign w:val="superscript"/>
        </w:rPr>
        <w:footnoteReference w:id="1"/>
      </w:r>
      <w:r w:rsidRPr="00FF0ABE">
        <w:rPr>
          <w:rFonts w:asciiTheme="minorHAnsi" w:hAnsiTheme="minorHAnsi"/>
          <w:sz w:val="22"/>
          <w:szCs w:val="22"/>
        </w:rPr>
        <w:t xml:space="preserve"> funcţionează un birou de informare, unde solicitanţii pot fi asistaţi, în mod gratuit, în clarificarea unor aspecte legate de completarea şi pregătirea cererii de finanţare. Întrebările relevante şi răspunsurile corespunzătoare sunt publicate periodic pe pagina de internet a Agențiilor pentru Dezvoltare Regională (ADR), la secțiunea dedicată POR 2014-2020.</w:t>
      </w: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sz w:val="22"/>
          <w:szCs w:val="22"/>
        </w:rPr>
        <w:br w:type="page"/>
      </w: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b/>
          <w:color w:val="0070C0"/>
          <w:sz w:val="22"/>
          <w:szCs w:val="22"/>
        </w:rPr>
        <w:lastRenderedPageBreak/>
        <w:t>CUPRINS</w:t>
      </w:r>
    </w:p>
    <w:p w:rsidR="005C7CAE" w:rsidRPr="00FF0ABE" w:rsidRDefault="005C7CAE" w:rsidP="006B57C9">
      <w:pPr>
        <w:spacing w:before="0" w:after="0"/>
        <w:ind w:left="720"/>
        <w:jc w:val="both"/>
        <w:rPr>
          <w:rFonts w:asciiTheme="minorHAnsi" w:hAnsiTheme="minorHAnsi"/>
          <w:sz w:val="22"/>
          <w:szCs w:val="22"/>
        </w:rPr>
      </w:pPr>
    </w:p>
    <w:p w:rsidR="001F126D" w:rsidRDefault="005C7CAE">
      <w:pPr>
        <w:pStyle w:val="TOC1"/>
        <w:rPr>
          <w:rFonts w:asciiTheme="minorHAnsi" w:eastAsiaTheme="minorEastAsia" w:hAnsiTheme="minorHAnsi" w:cstheme="minorBidi"/>
          <w:b w:val="0"/>
          <w:noProof/>
          <w:sz w:val="22"/>
          <w:szCs w:val="22"/>
          <w:lang w:eastAsia="ro-RO"/>
        </w:rPr>
      </w:pPr>
      <w:r w:rsidRPr="00FF0ABE">
        <w:rPr>
          <w:rFonts w:asciiTheme="minorHAnsi" w:hAnsiTheme="minorHAnsi"/>
          <w:sz w:val="22"/>
          <w:szCs w:val="22"/>
          <w:lang w:eastAsia="ja-JP"/>
        </w:rPr>
        <w:fldChar w:fldCharType="begin"/>
      </w:r>
      <w:r w:rsidRPr="00FF0ABE">
        <w:rPr>
          <w:rFonts w:asciiTheme="minorHAnsi" w:hAnsiTheme="minorHAnsi"/>
          <w:sz w:val="22"/>
          <w:szCs w:val="22"/>
          <w:lang w:eastAsia="ja-JP"/>
        </w:rPr>
        <w:instrText xml:space="preserve"> TOC \o "1-4" \h \z \u </w:instrText>
      </w:r>
      <w:r w:rsidRPr="00FF0ABE">
        <w:rPr>
          <w:rFonts w:asciiTheme="minorHAnsi" w:hAnsiTheme="minorHAnsi"/>
          <w:sz w:val="22"/>
          <w:szCs w:val="22"/>
          <w:lang w:eastAsia="ja-JP"/>
        </w:rPr>
        <w:fldChar w:fldCharType="separate"/>
      </w:r>
      <w:hyperlink w:anchor="_Toc12623200" w:history="1">
        <w:r w:rsidR="001F126D" w:rsidRPr="001413BC">
          <w:rPr>
            <w:rStyle w:val="Hyperlink"/>
            <w:noProof/>
          </w:rPr>
          <w:t>1.</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INFORMAȚII AXA PRIORITARA/PRIORITATEA DE INVESTITII/OPERATIUNEA</w:t>
        </w:r>
        <w:r w:rsidR="001F126D">
          <w:rPr>
            <w:noProof/>
            <w:webHidden/>
          </w:rPr>
          <w:tab/>
        </w:r>
        <w:r w:rsidR="001F126D">
          <w:rPr>
            <w:noProof/>
            <w:webHidden/>
          </w:rPr>
          <w:fldChar w:fldCharType="begin"/>
        </w:r>
        <w:r w:rsidR="001F126D">
          <w:rPr>
            <w:noProof/>
            <w:webHidden/>
          </w:rPr>
          <w:instrText xml:space="preserve"> PAGEREF _Toc12623200 \h </w:instrText>
        </w:r>
        <w:r w:rsidR="001F126D">
          <w:rPr>
            <w:noProof/>
            <w:webHidden/>
          </w:rPr>
        </w:r>
        <w:r w:rsidR="001F126D">
          <w:rPr>
            <w:noProof/>
            <w:webHidden/>
          </w:rPr>
          <w:fldChar w:fldCharType="separate"/>
        </w:r>
        <w:r w:rsidR="001F126D">
          <w:rPr>
            <w:noProof/>
            <w:webHidden/>
          </w:rPr>
          <w:t>5</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01" w:history="1">
        <w:r w:rsidR="001F126D" w:rsidRPr="001413BC">
          <w:rPr>
            <w:rStyle w:val="Hyperlink"/>
            <w:rFonts w:eastAsia="SimSun"/>
            <w:noProof/>
          </w:rPr>
          <w:t>1.1</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Axa prioritară 1: Promovarea transferului tehnologic</w:t>
        </w:r>
        <w:r w:rsidR="001F126D">
          <w:rPr>
            <w:noProof/>
            <w:webHidden/>
          </w:rPr>
          <w:tab/>
        </w:r>
        <w:r w:rsidR="001F126D">
          <w:rPr>
            <w:noProof/>
            <w:webHidden/>
          </w:rPr>
          <w:fldChar w:fldCharType="begin"/>
        </w:r>
        <w:r w:rsidR="001F126D">
          <w:rPr>
            <w:noProof/>
            <w:webHidden/>
          </w:rPr>
          <w:instrText xml:space="preserve"> PAGEREF _Toc12623201 \h </w:instrText>
        </w:r>
        <w:r w:rsidR="001F126D">
          <w:rPr>
            <w:noProof/>
            <w:webHidden/>
          </w:rPr>
        </w:r>
        <w:r w:rsidR="001F126D">
          <w:rPr>
            <w:noProof/>
            <w:webHidden/>
          </w:rPr>
          <w:fldChar w:fldCharType="separate"/>
        </w:r>
        <w:r w:rsidR="001F126D">
          <w:rPr>
            <w:noProof/>
            <w:webHidden/>
          </w:rPr>
          <w:t>5</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02" w:history="1">
        <w:r w:rsidR="001F126D" w:rsidRPr="001413BC">
          <w:rPr>
            <w:rStyle w:val="Hyperlink"/>
            <w:rFonts w:eastAsia="SimSun"/>
            <w:noProof/>
          </w:rPr>
          <w:t>1.2</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sunt etapele anterioare lansării prezentului apel privind mecanismul de implementare Inițiativei Regiunii mai putin dezvoltate</w:t>
        </w:r>
        <w:r w:rsidR="001F126D">
          <w:rPr>
            <w:noProof/>
            <w:webHidden/>
          </w:rPr>
          <w:tab/>
        </w:r>
        <w:r w:rsidR="001F126D">
          <w:rPr>
            <w:noProof/>
            <w:webHidden/>
          </w:rPr>
          <w:fldChar w:fldCharType="begin"/>
        </w:r>
        <w:r w:rsidR="001F126D">
          <w:rPr>
            <w:noProof/>
            <w:webHidden/>
          </w:rPr>
          <w:instrText xml:space="preserve"> PAGEREF _Toc12623202 \h </w:instrText>
        </w:r>
        <w:r w:rsidR="001F126D">
          <w:rPr>
            <w:noProof/>
            <w:webHidden/>
          </w:rPr>
        </w:r>
        <w:r w:rsidR="001F126D">
          <w:rPr>
            <w:noProof/>
            <w:webHidden/>
          </w:rPr>
          <w:fldChar w:fldCharType="separate"/>
        </w:r>
        <w:r w:rsidR="001F126D">
          <w:rPr>
            <w:noProof/>
            <w:webHidden/>
          </w:rPr>
          <w:t>5</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03" w:history="1">
        <w:r w:rsidR="001F126D" w:rsidRPr="001413BC">
          <w:rPr>
            <w:rStyle w:val="Hyperlink"/>
            <w:rFonts w:eastAsia="SimSun"/>
            <w:noProof/>
          </w:rPr>
          <w:t>1.3</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Obiectivul specific al axei prioritare/priorității de investiții</w:t>
        </w:r>
        <w:r w:rsidR="001F126D">
          <w:rPr>
            <w:noProof/>
            <w:webHidden/>
          </w:rPr>
          <w:tab/>
        </w:r>
        <w:r w:rsidR="001F126D">
          <w:rPr>
            <w:noProof/>
            <w:webHidden/>
          </w:rPr>
          <w:fldChar w:fldCharType="begin"/>
        </w:r>
        <w:r w:rsidR="001F126D">
          <w:rPr>
            <w:noProof/>
            <w:webHidden/>
          </w:rPr>
          <w:instrText xml:space="preserve"> PAGEREF _Toc12623203 \h </w:instrText>
        </w:r>
        <w:r w:rsidR="001F126D">
          <w:rPr>
            <w:noProof/>
            <w:webHidden/>
          </w:rPr>
        </w:r>
        <w:r w:rsidR="001F126D">
          <w:rPr>
            <w:noProof/>
            <w:webHidden/>
          </w:rPr>
          <w:fldChar w:fldCharType="separate"/>
        </w:r>
        <w:r w:rsidR="001F126D">
          <w:rPr>
            <w:noProof/>
            <w:webHidden/>
          </w:rPr>
          <w:t>7</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04" w:history="1">
        <w:r w:rsidR="001F126D" w:rsidRPr="001413BC">
          <w:rPr>
            <w:rStyle w:val="Hyperlink"/>
            <w:rFonts w:eastAsia="SimSun"/>
            <w:noProof/>
          </w:rPr>
          <w:t>1.4</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Operațiunea</w:t>
        </w:r>
        <w:r w:rsidR="001F126D">
          <w:rPr>
            <w:noProof/>
            <w:webHidden/>
          </w:rPr>
          <w:tab/>
        </w:r>
        <w:r w:rsidR="001F126D">
          <w:rPr>
            <w:noProof/>
            <w:webHidden/>
          </w:rPr>
          <w:fldChar w:fldCharType="begin"/>
        </w:r>
        <w:r w:rsidR="001F126D">
          <w:rPr>
            <w:noProof/>
            <w:webHidden/>
          </w:rPr>
          <w:instrText xml:space="preserve"> PAGEREF _Toc12623204 \h </w:instrText>
        </w:r>
        <w:r w:rsidR="001F126D">
          <w:rPr>
            <w:noProof/>
            <w:webHidden/>
          </w:rPr>
        </w:r>
        <w:r w:rsidR="001F126D">
          <w:rPr>
            <w:noProof/>
            <w:webHidden/>
          </w:rPr>
          <w:fldChar w:fldCharType="separate"/>
        </w:r>
        <w:r w:rsidR="001F126D">
          <w:rPr>
            <w:noProof/>
            <w:webHidden/>
          </w:rPr>
          <w:t>7</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05" w:history="1">
        <w:r w:rsidR="001F126D" w:rsidRPr="001413BC">
          <w:rPr>
            <w:rStyle w:val="Hyperlink"/>
            <w:rFonts w:eastAsia="SimSun"/>
            <w:noProof/>
          </w:rPr>
          <w:t>1.5</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Regiunile în cadrul cărora se pot solicita finanțări în cadrul prezentului apel de proiecte</w:t>
        </w:r>
        <w:r w:rsidR="001F126D">
          <w:rPr>
            <w:noProof/>
            <w:webHidden/>
          </w:rPr>
          <w:tab/>
        </w:r>
        <w:r w:rsidR="001F126D">
          <w:rPr>
            <w:noProof/>
            <w:webHidden/>
          </w:rPr>
          <w:fldChar w:fldCharType="begin"/>
        </w:r>
        <w:r w:rsidR="001F126D">
          <w:rPr>
            <w:noProof/>
            <w:webHidden/>
          </w:rPr>
          <w:instrText xml:space="preserve"> PAGEREF _Toc12623205 \h </w:instrText>
        </w:r>
        <w:r w:rsidR="001F126D">
          <w:rPr>
            <w:noProof/>
            <w:webHidden/>
          </w:rPr>
        </w:r>
        <w:r w:rsidR="001F126D">
          <w:rPr>
            <w:noProof/>
            <w:webHidden/>
          </w:rPr>
          <w:fldChar w:fldCharType="separate"/>
        </w:r>
        <w:r w:rsidR="001F126D">
          <w:rPr>
            <w:noProof/>
            <w:webHidden/>
          </w:rPr>
          <w:t>7</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06" w:history="1">
        <w:r w:rsidR="001F126D" w:rsidRPr="001413BC">
          <w:rPr>
            <w:rStyle w:val="Hyperlink"/>
            <w:rFonts w:eastAsia="SimSun"/>
            <w:noProof/>
          </w:rPr>
          <w:t>1.6</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Acțiunile sprijinite în cadrul prezentului apel de proiecte</w:t>
        </w:r>
        <w:r w:rsidR="001F126D">
          <w:rPr>
            <w:noProof/>
            <w:webHidden/>
          </w:rPr>
          <w:tab/>
        </w:r>
        <w:r w:rsidR="001F126D">
          <w:rPr>
            <w:noProof/>
            <w:webHidden/>
          </w:rPr>
          <w:fldChar w:fldCharType="begin"/>
        </w:r>
        <w:r w:rsidR="001F126D">
          <w:rPr>
            <w:noProof/>
            <w:webHidden/>
          </w:rPr>
          <w:instrText xml:space="preserve"> PAGEREF _Toc12623206 \h </w:instrText>
        </w:r>
        <w:r w:rsidR="001F126D">
          <w:rPr>
            <w:noProof/>
            <w:webHidden/>
          </w:rPr>
        </w:r>
        <w:r w:rsidR="001F126D">
          <w:rPr>
            <w:noProof/>
            <w:webHidden/>
          </w:rPr>
          <w:fldChar w:fldCharType="separate"/>
        </w:r>
        <w:r w:rsidR="001F126D">
          <w:rPr>
            <w:noProof/>
            <w:webHidden/>
          </w:rPr>
          <w:t>7</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07" w:history="1">
        <w:r w:rsidR="001F126D" w:rsidRPr="001413BC">
          <w:rPr>
            <w:rStyle w:val="Hyperlink"/>
            <w:rFonts w:eastAsia="SimSun"/>
            <w:noProof/>
          </w:rPr>
          <w:t>1.7</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Definiţiile termenilor utilizaţi în prezentul ghid</w:t>
        </w:r>
        <w:r w:rsidR="001F126D">
          <w:rPr>
            <w:noProof/>
            <w:webHidden/>
          </w:rPr>
          <w:tab/>
        </w:r>
        <w:r w:rsidR="001F126D">
          <w:rPr>
            <w:noProof/>
            <w:webHidden/>
          </w:rPr>
          <w:fldChar w:fldCharType="begin"/>
        </w:r>
        <w:r w:rsidR="001F126D">
          <w:rPr>
            <w:noProof/>
            <w:webHidden/>
          </w:rPr>
          <w:instrText xml:space="preserve"> PAGEREF _Toc12623207 \h </w:instrText>
        </w:r>
        <w:r w:rsidR="001F126D">
          <w:rPr>
            <w:noProof/>
            <w:webHidden/>
          </w:rPr>
        </w:r>
        <w:r w:rsidR="001F126D">
          <w:rPr>
            <w:noProof/>
            <w:webHidden/>
          </w:rPr>
          <w:fldChar w:fldCharType="separate"/>
        </w:r>
        <w:r w:rsidR="001F126D">
          <w:rPr>
            <w:noProof/>
            <w:webHidden/>
          </w:rPr>
          <w:t>9</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08" w:history="1">
        <w:r w:rsidR="001F126D" w:rsidRPr="001413BC">
          <w:rPr>
            <w:rStyle w:val="Hyperlink"/>
            <w:rFonts w:eastAsia="SimSun"/>
            <w:noProof/>
          </w:rPr>
          <w:t>1.8</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Indicatori specifici programului</w:t>
        </w:r>
        <w:r w:rsidR="001F126D">
          <w:rPr>
            <w:noProof/>
            <w:webHidden/>
          </w:rPr>
          <w:tab/>
        </w:r>
        <w:r w:rsidR="001F126D">
          <w:rPr>
            <w:noProof/>
            <w:webHidden/>
          </w:rPr>
          <w:fldChar w:fldCharType="begin"/>
        </w:r>
        <w:r w:rsidR="001F126D">
          <w:rPr>
            <w:noProof/>
            <w:webHidden/>
          </w:rPr>
          <w:instrText xml:space="preserve"> PAGEREF _Toc12623208 \h </w:instrText>
        </w:r>
        <w:r w:rsidR="001F126D">
          <w:rPr>
            <w:noProof/>
            <w:webHidden/>
          </w:rPr>
        </w:r>
        <w:r w:rsidR="001F126D">
          <w:rPr>
            <w:noProof/>
            <w:webHidden/>
          </w:rPr>
          <w:fldChar w:fldCharType="separate"/>
        </w:r>
        <w:r w:rsidR="001F126D">
          <w:rPr>
            <w:noProof/>
            <w:webHidden/>
          </w:rPr>
          <w:t>11</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09" w:history="1">
        <w:r w:rsidR="001F126D" w:rsidRPr="001413BC">
          <w:rPr>
            <w:rStyle w:val="Hyperlink"/>
            <w:rFonts w:eastAsia="SimSun"/>
            <w:noProof/>
          </w:rPr>
          <w:t>1.9</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Indicatori suplimentari de proiect</w:t>
        </w:r>
        <w:r w:rsidR="001F126D">
          <w:rPr>
            <w:noProof/>
            <w:webHidden/>
          </w:rPr>
          <w:tab/>
        </w:r>
        <w:r w:rsidR="001F126D">
          <w:rPr>
            <w:noProof/>
            <w:webHidden/>
          </w:rPr>
          <w:fldChar w:fldCharType="begin"/>
        </w:r>
        <w:r w:rsidR="001F126D">
          <w:rPr>
            <w:noProof/>
            <w:webHidden/>
          </w:rPr>
          <w:instrText xml:space="preserve"> PAGEREF _Toc12623209 \h </w:instrText>
        </w:r>
        <w:r w:rsidR="001F126D">
          <w:rPr>
            <w:noProof/>
            <w:webHidden/>
          </w:rPr>
        </w:r>
        <w:r w:rsidR="001F126D">
          <w:rPr>
            <w:noProof/>
            <w:webHidden/>
          </w:rPr>
          <w:fldChar w:fldCharType="separate"/>
        </w:r>
        <w:r w:rsidR="001F126D">
          <w:rPr>
            <w:noProof/>
            <w:webHidden/>
          </w:rPr>
          <w:t>12</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10" w:history="1">
        <w:r w:rsidR="001F126D" w:rsidRPr="001413BC">
          <w:rPr>
            <w:rStyle w:val="Hyperlink"/>
            <w:rFonts w:eastAsia="SimSun"/>
            <w:noProof/>
          </w:rPr>
          <w:t>1.10</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Cuantumul co-finanțării nerambursabile acordate în cadrul prezentului apel de proiecte</w:t>
        </w:r>
        <w:r w:rsidR="001F126D">
          <w:rPr>
            <w:noProof/>
            <w:webHidden/>
          </w:rPr>
          <w:tab/>
        </w:r>
        <w:r w:rsidR="001F126D">
          <w:rPr>
            <w:noProof/>
            <w:webHidden/>
          </w:rPr>
          <w:fldChar w:fldCharType="begin"/>
        </w:r>
        <w:r w:rsidR="001F126D">
          <w:rPr>
            <w:noProof/>
            <w:webHidden/>
          </w:rPr>
          <w:instrText xml:space="preserve"> PAGEREF _Toc12623210 \h </w:instrText>
        </w:r>
        <w:r w:rsidR="001F126D">
          <w:rPr>
            <w:noProof/>
            <w:webHidden/>
          </w:rPr>
        </w:r>
        <w:r w:rsidR="001F126D">
          <w:rPr>
            <w:noProof/>
            <w:webHidden/>
          </w:rPr>
          <w:fldChar w:fldCharType="separate"/>
        </w:r>
        <w:r w:rsidR="001F126D">
          <w:rPr>
            <w:noProof/>
            <w:webHidden/>
          </w:rPr>
          <w:t>16</w:t>
        </w:r>
        <w:r w:rsidR="001F126D">
          <w:rPr>
            <w:noProof/>
            <w:webHidden/>
          </w:rPr>
          <w:fldChar w:fldCharType="end"/>
        </w:r>
      </w:hyperlink>
    </w:p>
    <w:p w:rsidR="001F126D" w:rsidRDefault="00BE0B64">
      <w:pPr>
        <w:pStyle w:val="TOC1"/>
        <w:rPr>
          <w:rFonts w:asciiTheme="minorHAnsi" w:eastAsiaTheme="minorEastAsia" w:hAnsiTheme="minorHAnsi" w:cstheme="minorBidi"/>
          <w:b w:val="0"/>
          <w:noProof/>
          <w:sz w:val="22"/>
          <w:szCs w:val="22"/>
          <w:lang w:eastAsia="ro-RO"/>
        </w:rPr>
      </w:pPr>
      <w:hyperlink w:anchor="_Toc12623211" w:history="1">
        <w:r w:rsidR="001F126D" w:rsidRPr="001413BC">
          <w:rPr>
            <w:rStyle w:val="Hyperlink"/>
            <w:noProof/>
          </w:rPr>
          <w:t>2.</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INFORMAȚII APEL DE PROIECTE</w:t>
        </w:r>
        <w:r w:rsidR="001F126D">
          <w:rPr>
            <w:noProof/>
            <w:webHidden/>
          </w:rPr>
          <w:tab/>
        </w:r>
        <w:r w:rsidR="001F126D">
          <w:rPr>
            <w:noProof/>
            <w:webHidden/>
          </w:rPr>
          <w:fldChar w:fldCharType="begin"/>
        </w:r>
        <w:r w:rsidR="001F126D">
          <w:rPr>
            <w:noProof/>
            <w:webHidden/>
          </w:rPr>
          <w:instrText xml:space="preserve"> PAGEREF _Toc12623211 \h </w:instrText>
        </w:r>
        <w:r w:rsidR="001F126D">
          <w:rPr>
            <w:noProof/>
            <w:webHidden/>
          </w:rPr>
        </w:r>
        <w:r w:rsidR="001F126D">
          <w:rPr>
            <w:noProof/>
            <w:webHidden/>
          </w:rPr>
          <w:fldChar w:fldCharType="separate"/>
        </w:r>
        <w:r w:rsidR="001F126D">
          <w:rPr>
            <w:noProof/>
            <w:webHidden/>
          </w:rPr>
          <w:t>16</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12" w:history="1">
        <w:r w:rsidR="001F126D" w:rsidRPr="001413BC">
          <w:rPr>
            <w:rStyle w:val="Hyperlink"/>
            <w:rFonts w:eastAsia="SimSun"/>
            <w:noProof/>
          </w:rPr>
          <w:t>2.1</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Ce tip de apel de proiecte se lansează?</w:t>
        </w:r>
        <w:r w:rsidR="001F126D">
          <w:rPr>
            <w:noProof/>
            <w:webHidden/>
          </w:rPr>
          <w:tab/>
        </w:r>
        <w:r w:rsidR="001F126D">
          <w:rPr>
            <w:noProof/>
            <w:webHidden/>
          </w:rPr>
          <w:fldChar w:fldCharType="begin"/>
        </w:r>
        <w:r w:rsidR="001F126D">
          <w:rPr>
            <w:noProof/>
            <w:webHidden/>
          </w:rPr>
          <w:instrText xml:space="preserve"> PAGEREF _Toc12623212 \h </w:instrText>
        </w:r>
        <w:r w:rsidR="001F126D">
          <w:rPr>
            <w:noProof/>
            <w:webHidden/>
          </w:rPr>
        </w:r>
        <w:r w:rsidR="001F126D">
          <w:rPr>
            <w:noProof/>
            <w:webHidden/>
          </w:rPr>
          <w:fldChar w:fldCharType="separate"/>
        </w:r>
        <w:r w:rsidR="001F126D">
          <w:rPr>
            <w:noProof/>
            <w:webHidden/>
          </w:rPr>
          <w:t>16</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13" w:history="1">
        <w:r w:rsidR="001F126D" w:rsidRPr="001413BC">
          <w:rPr>
            <w:rStyle w:val="Hyperlink"/>
            <w:rFonts w:eastAsia="SimSun"/>
            <w:noProof/>
          </w:rPr>
          <w:t>2.2</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este perioada în care pot fi depuse proiectele?</w:t>
        </w:r>
        <w:r w:rsidR="001F126D">
          <w:rPr>
            <w:noProof/>
            <w:webHidden/>
          </w:rPr>
          <w:tab/>
        </w:r>
        <w:r w:rsidR="001F126D">
          <w:rPr>
            <w:noProof/>
            <w:webHidden/>
          </w:rPr>
          <w:fldChar w:fldCharType="begin"/>
        </w:r>
        <w:r w:rsidR="001F126D">
          <w:rPr>
            <w:noProof/>
            <w:webHidden/>
          </w:rPr>
          <w:instrText xml:space="preserve"> PAGEREF _Toc12623213 \h </w:instrText>
        </w:r>
        <w:r w:rsidR="001F126D">
          <w:rPr>
            <w:noProof/>
            <w:webHidden/>
          </w:rPr>
        </w:r>
        <w:r w:rsidR="001F126D">
          <w:rPr>
            <w:noProof/>
            <w:webHidden/>
          </w:rPr>
          <w:fldChar w:fldCharType="separate"/>
        </w:r>
        <w:r w:rsidR="001F126D">
          <w:rPr>
            <w:noProof/>
            <w:webHidden/>
          </w:rPr>
          <w:t>17</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14" w:history="1">
        <w:r w:rsidR="001F126D" w:rsidRPr="001413BC">
          <w:rPr>
            <w:rStyle w:val="Hyperlink"/>
            <w:rFonts w:eastAsia="SimSun"/>
            <w:noProof/>
          </w:rPr>
          <w:t>2.3</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Unde se depun proiectele și care este modalitatea de depunere?</w:t>
        </w:r>
        <w:r w:rsidR="001F126D">
          <w:rPr>
            <w:noProof/>
            <w:webHidden/>
          </w:rPr>
          <w:tab/>
        </w:r>
        <w:r w:rsidR="001F126D">
          <w:rPr>
            <w:noProof/>
            <w:webHidden/>
          </w:rPr>
          <w:fldChar w:fldCharType="begin"/>
        </w:r>
        <w:r w:rsidR="001F126D">
          <w:rPr>
            <w:noProof/>
            <w:webHidden/>
          </w:rPr>
          <w:instrText xml:space="preserve"> PAGEREF _Toc12623214 \h </w:instrText>
        </w:r>
        <w:r w:rsidR="001F126D">
          <w:rPr>
            <w:noProof/>
            <w:webHidden/>
          </w:rPr>
        </w:r>
        <w:r w:rsidR="001F126D">
          <w:rPr>
            <w:noProof/>
            <w:webHidden/>
          </w:rPr>
          <w:fldChar w:fldCharType="separate"/>
        </w:r>
        <w:r w:rsidR="001F126D">
          <w:rPr>
            <w:noProof/>
            <w:webHidden/>
          </w:rPr>
          <w:t>17</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15" w:history="1">
        <w:r w:rsidR="001F126D" w:rsidRPr="001413BC">
          <w:rPr>
            <w:rStyle w:val="Hyperlink"/>
            <w:rFonts w:eastAsia="SimSun"/>
            <w:noProof/>
          </w:rPr>
          <w:t>2.4</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Valoarea minimă și maximă a finanţării nerambursabile ce poată fi acordată în cadrul prezentului apel</w:t>
        </w:r>
        <w:r w:rsidR="001F126D">
          <w:rPr>
            <w:noProof/>
            <w:webHidden/>
          </w:rPr>
          <w:tab/>
        </w:r>
        <w:r w:rsidR="001F126D">
          <w:rPr>
            <w:noProof/>
            <w:webHidden/>
          </w:rPr>
          <w:fldChar w:fldCharType="begin"/>
        </w:r>
        <w:r w:rsidR="001F126D">
          <w:rPr>
            <w:noProof/>
            <w:webHidden/>
          </w:rPr>
          <w:instrText xml:space="preserve"> PAGEREF _Toc12623215 \h </w:instrText>
        </w:r>
        <w:r w:rsidR="001F126D">
          <w:rPr>
            <w:noProof/>
            <w:webHidden/>
          </w:rPr>
        </w:r>
        <w:r w:rsidR="001F126D">
          <w:rPr>
            <w:noProof/>
            <w:webHidden/>
          </w:rPr>
          <w:fldChar w:fldCharType="separate"/>
        </w:r>
        <w:r w:rsidR="001F126D">
          <w:rPr>
            <w:noProof/>
            <w:webHidden/>
          </w:rPr>
          <w:t>17</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16" w:history="1">
        <w:r w:rsidR="001F126D" w:rsidRPr="001413BC">
          <w:rPr>
            <w:rStyle w:val="Hyperlink"/>
            <w:rFonts w:eastAsia="SimSun"/>
            <w:noProof/>
          </w:rPr>
          <w:t>2.5</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Alocarea apelului de proiecte</w:t>
        </w:r>
        <w:r w:rsidR="001F126D">
          <w:rPr>
            <w:noProof/>
            <w:webHidden/>
          </w:rPr>
          <w:tab/>
        </w:r>
        <w:r w:rsidR="001F126D">
          <w:rPr>
            <w:noProof/>
            <w:webHidden/>
          </w:rPr>
          <w:fldChar w:fldCharType="begin"/>
        </w:r>
        <w:r w:rsidR="001F126D">
          <w:rPr>
            <w:noProof/>
            <w:webHidden/>
          </w:rPr>
          <w:instrText xml:space="preserve"> PAGEREF _Toc12623216 \h </w:instrText>
        </w:r>
        <w:r w:rsidR="001F126D">
          <w:rPr>
            <w:noProof/>
            <w:webHidden/>
          </w:rPr>
        </w:r>
        <w:r w:rsidR="001F126D">
          <w:rPr>
            <w:noProof/>
            <w:webHidden/>
          </w:rPr>
          <w:fldChar w:fldCharType="separate"/>
        </w:r>
        <w:r w:rsidR="001F126D">
          <w:rPr>
            <w:noProof/>
            <w:webHidden/>
          </w:rPr>
          <w:t>18</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17" w:history="1">
        <w:r w:rsidR="001F126D" w:rsidRPr="001413BC">
          <w:rPr>
            <w:rStyle w:val="Hyperlink"/>
            <w:rFonts w:eastAsia="SimSun"/>
            <w:noProof/>
          </w:rPr>
          <w:t>2.6</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este specificul proiectelor ce pot fi depuse în cadrul prezentului apel de proiecte?</w:t>
        </w:r>
        <w:r w:rsidR="001F126D">
          <w:rPr>
            <w:noProof/>
            <w:webHidden/>
          </w:rPr>
          <w:tab/>
        </w:r>
        <w:r w:rsidR="001F126D">
          <w:rPr>
            <w:noProof/>
            <w:webHidden/>
          </w:rPr>
          <w:fldChar w:fldCharType="begin"/>
        </w:r>
        <w:r w:rsidR="001F126D">
          <w:rPr>
            <w:noProof/>
            <w:webHidden/>
          </w:rPr>
          <w:instrText xml:space="preserve"> PAGEREF _Toc12623217 \h </w:instrText>
        </w:r>
        <w:r w:rsidR="001F126D">
          <w:rPr>
            <w:noProof/>
            <w:webHidden/>
          </w:rPr>
        </w:r>
        <w:r w:rsidR="001F126D">
          <w:rPr>
            <w:noProof/>
            <w:webHidden/>
          </w:rPr>
          <w:fldChar w:fldCharType="separate"/>
        </w:r>
        <w:r w:rsidR="001F126D">
          <w:rPr>
            <w:noProof/>
            <w:webHidden/>
          </w:rPr>
          <w:t>18</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18" w:history="1">
        <w:r w:rsidR="001F126D" w:rsidRPr="001413BC">
          <w:rPr>
            <w:rStyle w:val="Hyperlink"/>
            <w:rFonts w:eastAsia="SimSun"/>
            <w:noProof/>
          </w:rPr>
          <w:t>2.7</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Cine poate solicita finanțarea în cadrul prezentului apel de proiecte?</w:t>
        </w:r>
        <w:r w:rsidR="001F126D">
          <w:rPr>
            <w:noProof/>
            <w:webHidden/>
          </w:rPr>
          <w:tab/>
        </w:r>
        <w:r w:rsidR="001F126D">
          <w:rPr>
            <w:noProof/>
            <w:webHidden/>
          </w:rPr>
          <w:fldChar w:fldCharType="begin"/>
        </w:r>
        <w:r w:rsidR="001F126D">
          <w:rPr>
            <w:noProof/>
            <w:webHidden/>
          </w:rPr>
          <w:instrText xml:space="preserve"> PAGEREF _Toc12623218 \h </w:instrText>
        </w:r>
        <w:r w:rsidR="001F126D">
          <w:rPr>
            <w:noProof/>
            <w:webHidden/>
          </w:rPr>
        </w:r>
        <w:r w:rsidR="001F126D">
          <w:rPr>
            <w:noProof/>
            <w:webHidden/>
          </w:rPr>
          <w:fldChar w:fldCharType="separate"/>
        </w:r>
        <w:r w:rsidR="001F126D">
          <w:rPr>
            <w:noProof/>
            <w:webHidden/>
          </w:rPr>
          <w:t>20</w:t>
        </w:r>
        <w:r w:rsidR="001F126D">
          <w:rPr>
            <w:noProof/>
            <w:webHidden/>
          </w:rPr>
          <w:fldChar w:fldCharType="end"/>
        </w:r>
      </w:hyperlink>
    </w:p>
    <w:p w:rsidR="001F126D" w:rsidRDefault="00BE0B64">
      <w:pPr>
        <w:pStyle w:val="TOC1"/>
        <w:rPr>
          <w:rFonts w:asciiTheme="minorHAnsi" w:eastAsiaTheme="minorEastAsia" w:hAnsiTheme="minorHAnsi" w:cstheme="minorBidi"/>
          <w:b w:val="0"/>
          <w:noProof/>
          <w:sz w:val="22"/>
          <w:szCs w:val="22"/>
          <w:lang w:eastAsia="ro-RO"/>
        </w:rPr>
      </w:pPr>
      <w:hyperlink w:anchor="_Toc12623219" w:history="1">
        <w:r w:rsidR="001F126D" w:rsidRPr="001413BC">
          <w:rPr>
            <w:rStyle w:val="Hyperlink"/>
            <w:noProof/>
          </w:rPr>
          <w:t>3. REGULI PRIVIND AJUTORUL DE STAT/AJUTOR DE MINIMIS</w:t>
        </w:r>
        <w:r w:rsidR="001F126D">
          <w:rPr>
            <w:noProof/>
            <w:webHidden/>
          </w:rPr>
          <w:tab/>
        </w:r>
        <w:r w:rsidR="001F126D">
          <w:rPr>
            <w:noProof/>
            <w:webHidden/>
          </w:rPr>
          <w:fldChar w:fldCharType="begin"/>
        </w:r>
        <w:r w:rsidR="001F126D">
          <w:rPr>
            <w:noProof/>
            <w:webHidden/>
          </w:rPr>
          <w:instrText xml:space="preserve"> PAGEREF _Toc12623219 \h </w:instrText>
        </w:r>
        <w:r w:rsidR="001F126D">
          <w:rPr>
            <w:noProof/>
            <w:webHidden/>
          </w:rPr>
        </w:r>
        <w:r w:rsidR="001F126D">
          <w:rPr>
            <w:noProof/>
            <w:webHidden/>
          </w:rPr>
          <w:fldChar w:fldCharType="separate"/>
        </w:r>
        <w:r w:rsidR="001F126D">
          <w:rPr>
            <w:noProof/>
            <w:webHidden/>
          </w:rPr>
          <w:t>20</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0" w:history="1">
        <w:r w:rsidR="001F126D" w:rsidRPr="001413BC">
          <w:rPr>
            <w:rStyle w:val="Hyperlink"/>
            <w:noProof/>
          </w:rPr>
          <w:t>3.1.</w:t>
        </w:r>
        <w:r w:rsidR="001F126D">
          <w:rPr>
            <w:rFonts w:asciiTheme="minorHAnsi" w:eastAsiaTheme="minorEastAsia" w:hAnsiTheme="minorHAnsi" w:cstheme="minorBidi"/>
            <w:noProof/>
            <w:sz w:val="22"/>
            <w:szCs w:val="22"/>
            <w:lang w:eastAsia="ro-RO"/>
          </w:rPr>
          <w:tab/>
        </w:r>
        <w:r w:rsidR="001F126D" w:rsidRPr="001413BC">
          <w:rPr>
            <w:rStyle w:val="Hyperlink"/>
            <w:noProof/>
          </w:rPr>
          <w:t>Tipurile de întreprinderi – microîntreprinderi, întreprinderi mici, mijlocii și mari</w:t>
        </w:r>
        <w:r w:rsidR="001F126D">
          <w:rPr>
            <w:noProof/>
            <w:webHidden/>
          </w:rPr>
          <w:tab/>
        </w:r>
        <w:r w:rsidR="001F126D">
          <w:rPr>
            <w:noProof/>
            <w:webHidden/>
          </w:rPr>
          <w:fldChar w:fldCharType="begin"/>
        </w:r>
        <w:r w:rsidR="001F126D">
          <w:rPr>
            <w:noProof/>
            <w:webHidden/>
          </w:rPr>
          <w:instrText xml:space="preserve"> PAGEREF _Toc12623220 \h </w:instrText>
        </w:r>
        <w:r w:rsidR="001F126D">
          <w:rPr>
            <w:noProof/>
            <w:webHidden/>
          </w:rPr>
        </w:r>
        <w:r w:rsidR="001F126D">
          <w:rPr>
            <w:noProof/>
            <w:webHidden/>
          </w:rPr>
          <w:fldChar w:fldCharType="separate"/>
        </w:r>
        <w:r w:rsidR="001F126D">
          <w:rPr>
            <w:noProof/>
            <w:webHidden/>
          </w:rPr>
          <w:t>21</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1" w:history="1">
        <w:r w:rsidR="001F126D" w:rsidRPr="001413BC">
          <w:rPr>
            <w:rStyle w:val="Hyperlink"/>
            <w:noProof/>
          </w:rPr>
          <w:t>3.2.</w:t>
        </w:r>
        <w:r w:rsidR="001F126D">
          <w:rPr>
            <w:rFonts w:asciiTheme="minorHAnsi" w:eastAsiaTheme="minorEastAsia" w:hAnsiTheme="minorHAnsi" w:cstheme="minorBidi"/>
            <w:noProof/>
            <w:sz w:val="22"/>
            <w:szCs w:val="22"/>
            <w:lang w:eastAsia="ro-RO"/>
          </w:rPr>
          <w:tab/>
        </w:r>
        <w:r w:rsidR="001F126D" w:rsidRPr="001413BC">
          <w:rPr>
            <w:rStyle w:val="Hyperlink"/>
            <w:noProof/>
          </w:rPr>
          <w:t>Întreprindere în dificultate</w:t>
        </w:r>
        <w:r w:rsidR="001F126D">
          <w:rPr>
            <w:noProof/>
            <w:webHidden/>
          </w:rPr>
          <w:tab/>
        </w:r>
        <w:r w:rsidR="001F126D">
          <w:rPr>
            <w:noProof/>
            <w:webHidden/>
          </w:rPr>
          <w:fldChar w:fldCharType="begin"/>
        </w:r>
        <w:r w:rsidR="001F126D">
          <w:rPr>
            <w:noProof/>
            <w:webHidden/>
          </w:rPr>
          <w:instrText xml:space="preserve"> PAGEREF _Toc12623221 \h </w:instrText>
        </w:r>
        <w:r w:rsidR="001F126D">
          <w:rPr>
            <w:noProof/>
            <w:webHidden/>
          </w:rPr>
        </w:r>
        <w:r w:rsidR="001F126D">
          <w:rPr>
            <w:noProof/>
            <w:webHidden/>
          </w:rPr>
          <w:fldChar w:fldCharType="separate"/>
        </w:r>
        <w:r w:rsidR="001F126D">
          <w:rPr>
            <w:noProof/>
            <w:webHidden/>
          </w:rPr>
          <w:t>23</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2" w:history="1">
        <w:r w:rsidR="001F126D" w:rsidRPr="001413BC">
          <w:rPr>
            <w:rStyle w:val="Hyperlink"/>
            <w:noProof/>
          </w:rPr>
          <w:t>3.3.</w:t>
        </w:r>
        <w:r w:rsidR="001F126D">
          <w:rPr>
            <w:rFonts w:asciiTheme="minorHAnsi" w:eastAsiaTheme="minorEastAsia" w:hAnsiTheme="minorHAnsi" w:cstheme="minorBidi"/>
            <w:noProof/>
            <w:sz w:val="22"/>
            <w:szCs w:val="22"/>
            <w:lang w:eastAsia="ro-RO"/>
          </w:rPr>
          <w:tab/>
        </w:r>
        <w:r w:rsidR="001F126D" w:rsidRPr="001413BC">
          <w:rPr>
            <w:rStyle w:val="Hyperlink"/>
            <w:noProof/>
          </w:rPr>
          <w:t>Tipurile de ajutoare de stat/de minimis acordate în cadrul prezentului apel</w:t>
        </w:r>
        <w:r w:rsidR="001F126D">
          <w:rPr>
            <w:noProof/>
            <w:webHidden/>
          </w:rPr>
          <w:tab/>
        </w:r>
        <w:r w:rsidR="001F126D">
          <w:rPr>
            <w:noProof/>
            <w:webHidden/>
          </w:rPr>
          <w:fldChar w:fldCharType="begin"/>
        </w:r>
        <w:r w:rsidR="001F126D">
          <w:rPr>
            <w:noProof/>
            <w:webHidden/>
          </w:rPr>
          <w:instrText xml:space="preserve"> PAGEREF _Toc12623222 \h </w:instrText>
        </w:r>
        <w:r w:rsidR="001F126D">
          <w:rPr>
            <w:noProof/>
            <w:webHidden/>
          </w:rPr>
        </w:r>
        <w:r w:rsidR="001F126D">
          <w:rPr>
            <w:noProof/>
            <w:webHidden/>
          </w:rPr>
          <w:fldChar w:fldCharType="separate"/>
        </w:r>
        <w:r w:rsidR="001F126D">
          <w:rPr>
            <w:noProof/>
            <w:webHidden/>
          </w:rPr>
          <w:t>24</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3" w:history="1">
        <w:r w:rsidR="001F126D" w:rsidRPr="001413BC">
          <w:rPr>
            <w:rStyle w:val="Hyperlink"/>
            <w:noProof/>
          </w:rPr>
          <w:t>3.3.1.</w:t>
        </w:r>
        <w:r w:rsidR="001F126D">
          <w:rPr>
            <w:rFonts w:asciiTheme="minorHAnsi" w:eastAsiaTheme="minorEastAsia" w:hAnsiTheme="minorHAnsi" w:cstheme="minorBidi"/>
            <w:noProof/>
            <w:sz w:val="22"/>
            <w:szCs w:val="22"/>
            <w:lang w:eastAsia="ro-RO"/>
          </w:rPr>
          <w:tab/>
        </w:r>
        <w:r w:rsidR="001F126D" w:rsidRPr="001413BC">
          <w:rPr>
            <w:rStyle w:val="Hyperlink"/>
            <w:noProof/>
          </w:rPr>
          <w:t>Ajutorul de stat  pentru cercetare - dezvoltare– etapa 1 în cadrul proiectului</w:t>
        </w:r>
        <w:r w:rsidR="001F126D">
          <w:rPr>
            <w:noProof/>
            <w:webHidden/>
          </w:rPr>
          <w:tab/>
        </w:r>
        <w:r w:rsidR="001F126D">
          <w:rPr>
            <w:noProof/>
            <w:webHidden/>
          </w:rPr>
          <w:fldChar w:fldCharType="begin"/>
        </w:r>
        <w:r w:rsidR="001F126D">
          <w:rPr>
            <w:noProof/>
            <w:webHidden/>
          </w:rPr>
          <w:instrText xml:space="preserve"> PAGEREF _Toc12623223 \h </w:instrText>
        </w:r>
        <w:r w:rsidR="001F126D">
          <w:rPr>
            <w:noProof/>
            <w:webHidden/>
          </w:rPr>
        </w:r>
        <w:r w:rsidR="001F126D">
          <w:rPr>
            <w:noProof/>
            <w:webHidden/>
          </w:rPr>
          <w:fldChar w:fldCharType="separate"/>
        </w:r>
        <w:r w:rsidR="001F126D">
          <w:rPr>
            <w:noProof/>
            <w:webHidden/>
          </w:rPr>
          <w:t>25</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4" w:history="1">
        <w:r w:rsidR="001F126D" w:rsidRPr="001413BC">
          <w:rPr>
            <w:rStyle w:val="Hyperlink"/>
            <w:noProof/>
          </w:rPr>
          <w:t>Beneficiari eligibili pentru etapa 1 – Ajutor de stat pentru cercetare-dezvoltare sunt organizaţiile de cercetare şi diseminare a cunoştinţelor (organizaţii de cercetare) individual sau în parteneriat</w:t>
        </w:r>
        <w:r w:rsidR="001F126D">
          <w:rPr>
            <w:noProof/>
            <w:webHidden/>
          </w:rPr>
          <w:tab/>
        </w:r>
        <w:r w:rsidR="001F126D">
          <w:rPr>
            <w:noProof/>
            <w:webHidden/>
          </w:rPr>
          <w:fldChar w:fldCharType="begin"/>
        </w:r>
        <w:r w:rsidR="001F126D">
          <w:rPr>
            <w:noProof/>
            <w:webHidden/>
          </w:rPr>
          <w:instrText xml:space="preserve"> PAGEREF _Toc12623224 \h </w:instrText>
        </w:r>
        <w:r w:rsidR="001F126D">
          <w:rPr>
            <w:noProof/>
            <w:webHidden/>
          </w:rPr>
        </w:r>
        <w:r w:rsidR="001F126D">
          <w:rPr>
            <w:noProof/>
            <w:webHidden/>
          </w:rPr>
          <w:fldChar w:fldCharType="separate"/>
        </w:r>
        <w:r w:rsidR="001F126D">
          <w:rPr>
            <w:noProof/>
            <w:webHidden/>
          </w:rPr>
          <w:t>26</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5" w:history="1">
        <w:r w:rsidR="001F126D" w:rsidRPr="001413BC">
          <w:rPr>
            <w:rStyle w:val="Hyperlink"/>
            <w:noProof/>
          </w:rPr>
          <w:t>i.</w:t>
        </w:r>
        <w:r w:rsidR="001F126D">
          <w:rPr>
            <w:rFonts w:asciiTheme="minorHAnsi" w:eastAsiaTheme="minorEastAsia" w:hAnsiTheme="minorHAnsi" w:cstheme="minorBidi"/>
            <w:noProof/>
            <w:sz w:val="22"/>
            <w:szCs w:val="22"/>
            <w:lang w:eastAsia="ro-RO"/>
          </w:rPr>
          <w:tab/>
        </w:r>
        <w:r w:rsidR="001F126D" w:rsidRPr="001413BC">
          <w:rPr>
            <w:rStyle w:val="Hyperlink"/>
            <w:noProof/>
          </w:rPr>
          <w:t>Cotele de finanțare în cadrul ajutorului de stat pentru cercetare - dezvoltare</w:t>
        </w:r>
        <w:r w:rsidR="001F126D">
          <w:rPr>
            <w:noProof/>
            <w:webHidden/>
          </w:rPr>
          <w:tab/>
        </w:r>
        <w:r w:rsidR="001F126D">
          <w:rPr>
            <w:noProof/>
            <w:webHidden/>
          </w:rPr>
          <w:fldChar w:fldCharType="begin"/>
        </w:r>
        <w:r w:rsidR="001F126D">
          <w:rPr>
            <w:noProof/>
            <w:webHidden/>
          </w:rPr>
          <w:instrText xml:space="preserve"> PAGEREF _Toc12623225 \h </w:instrText>
        </w:r>
        <w:r w:rsidR="001F126D">
          <w:rPr>
            <w:noProof/>
            <w:webHidden/>
          </w:rPr>
        </w:r>
        <w:r w:rsidR="001F126D">
          <w:rPr>
            <w:noProof/>
            <w:webHidden/>
          </w:rPr>
          <w:fldChar w:fldCharType="separate"/>
        </w:r>
        <w:r w:rsidR="001F126D">
          <w:rPr>
            <w:noProof/>
            <w:webHidden/>
          </w:rPr>
          <w:t>28</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6" w:history="1">
        <w:r w:rsidR="001F126D" w:rsidRPr="001413BC">
          <w:rPr>
            <w:rStyle w:val="Hyperlink"/>
            <w:noProof/>
          </w:rPr>
          <w:t>3.3.2.</w:t>
        </w:r>
        <w:r w:rsidR="001F126D">
          <w:rPr>
            <w:rFonts w:asciiTheme="minorHAnsi" w:eastAsiaTheme="minorEastAsia" w:hAnsiTheme="minorHAnsi" w:cstheme="minorBidi"/>
            <w:noProof/>
            <w:sz w:val="22"/>
            <w:szCs w:val="22"/>
            <w:lang w:eastAsia="ro-RO"/>
          </w:rPr>
          <w:tab/>
        </w:r>
        <w:r w:rsidR="001F126D" w:rsidRPr="001413BC">
          <w:rPr>
            <w:rStyle w:val="Hyperlink"/>
            <w:noProof/>
          </w:rPr>
          <w:t>Ajutorul de stat regional pentru investiții</w:t>
        </w:r>
        <w:r w:rsidR="001F126D">
          <w:rPr>
            <w:noProof/>
            <w:webHidden/>
          </w:rPr>
          <w:tab/>
        </w:r>
        <w:r w:rsidR="001F126D">
          <w:rPr>
            <w:noProof/>
            <w:webHidden/>
          </w:rPr>
          <w:fldChar w:fldCharType="begin"/>
        </w:r>
        <w:r w:rsidR="001F126D">
          <w:rPr>
            <w:noProof/>
            <w:webHidden/>
          </w:rPr>
          <w:instrText xml:space="preserve"> PAGEREF _Toc12623226 \h </w:instrText>
        </w:r>
        <w:r w:rsidR="001F126D">
          <w:rPr>
            <w:noProof/>
            <w:webHidden/>
          </w:rPr>
        </w:r>
        <w:r w:rsidR="001F126D">
          <w:rPr>
            <w:noProof/>
            <w:webHidden/>
          </w:rPr>
          <w:fldChar w:fldCharType="separate"/>
        </w:r>
        <w:r w:rsidR="001F126D">
          <w:rPr>
            <w:noProof/>
            <w:webHidden/>
          </w:rPr>
          <w:t>29</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7" w:history="1">
        <w:r w:rsidR="001F126D" w:rsidRPr="001413BC">
          <w:rPr>
            <w:rStyle w:val="Hyperlink"/>
            <w:noProof/>
          </w:rPr>
          <w:t>i.</w:t>
        </w:r>
        <w:r w:rsidR="001F126D">
          <w:rPr>
            <w:rFonts w:asciiTheme="minorHAnsi" w:eastAsiaTheme="minorEastAsia" w:hAnsiTheme="minorHAnsi" w:cstheme="minorBidi"/>
            <w:noProof/>
            <w:sz w:val="22"/>
            <w:szCs w:val="22"/>
            <w:lang w:eastAsia="ro-RO"/>
          </w:rPr>
          <w:tab/>
        </w:r>
        <w:r w:rsidR="001F126D" w:rsidRPr="001413BC">
          <w:rPr>
            <w:rStyle w:val="Hyperlink"/>
            <w:noProof/>
          </w:rPr>
          <w:t>Intensitatea maximă a ajutorului de stat regional</w:t>
        </w:r>
        <w:r w:rsidR="001F126D">
          <w:rPr>
            <w:noProof/>
            <w:webHidden/>
          </w:rPr>
          <w:tab/>
        </w:r>
        <w:r w:rsidR="001F126D">
          <w:rPr>
            <w:noProof/>
            <w:webHidden/>
          </w:rPr>
          <w:fldChar w:fldCharType="begin"/>
        </w:r>
        <w:r w:rsidR="001F126D">
          <w:rPr>
            <w:noProof/>
            <w:webHidden/>
          </w:rPr>
          <w:instrText xml:space="preserve"> PAGEREF _Toc12623227 \h </w:instrText>
        </w:r>
        <w:r w:rsidR="001F126D">
          <w:rPr>
            <w:noProof/>
            <w:webHidden/>
          </w:rPr>
        </w:r>
        <w:r w:rsidR="001F126D">
          <w:rPr>
            <w:noProof/>
            <w:webHidden/>
          </w:rPr>
          <w:fldChar w:fldCharType="separate"/>
        </w:r>
        <w:r w:rsidR="001F126D">
          <w:rPr>
            <w:noProof/>
            <w:webHidden/>
          </w:rPr>
          <w:t>32</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8" w:history="1">
        <w:r w:rsidR="001F126D" w:rsidRPr="001413BC">
          <w:rPr>
            <w:rStyle w:val="Hyperlink"/>
            <w:noProof/>
          </w:rPr>
          <w:t>3.3.3.</w:t>
        </w:r>
        <w:r w:rsidR="001F126D">
          <w:rPr>
            <w:rFonts w:asciiTheme="minorHAnsi" w:eastAsiaTheme="minorEastAsia" w:hAnsiTheme="minorHAnsi" w:cstheme="minorBidi"/>
            <w:noProof/>
            <w:sz w:val="22"/>
            <w:szCs w:val="22"/>
            <w:lang w:eastAsia="ro-RO"/>
          </w:rPr>
          <w:tab/>
        </w:r>
        <w:r w:rsidR="001F126D" w:rsidRPr="001413BC">
          <w:rPr>
            <w:rStyle w:val="Hyperlink"/>
            <w:noProof/>
          </w:rPr>
          <w:t>Ajutor de minimis</w:t>
        </w:r>
        <w:r w:rsidR="001F126D">
          <w:rPr>
            <w:noProof/>
            <w:webHidden/>
          </w:rPr>
          <w:tab/>
        </w:r>
        <w:r w:rsidR="001F126D">
          <w:rPr>
            <w:noProof/>
            <w:webHidden/>
          </w:rPr>
          <w:fldChar w:fldCharType="begin"/>
        </w:r>
        <w:r w:rsidR="001F126D">
          <w:rPr>
            <w:noProof/>
            <w:webHidden/>
          </w:rPr>
          <w:instrText xml:space="preserve"> PAGEREF _Toc12623228 \h </w:instrText>
        </w:r>
        <w:r w:rsidR="001F126D">
          <w:rPr>
            <w:noProof/>
            <w:webHidden/>
          </w:rPr>
        </w:r>
        <w:r w:rsidR="001F126D">
          <w:rPr>
            <w:noProof/>
            <w:webHidden/>
          </w:rPr>
          <w:fldChar w:fldCharType="separate"/>
        </w:r>
        <w:r w:rsidR="001F126D">
          <w:rPr>
            <w:noProof/>
            <w:webHidden/>
          </w:rPr>
          <w:t>33</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29" w:history="1">
        <w:r w:rsidR="001F126D" w:rsidRPr="001413BC">
          <w:rPr>
            <w:rStyle w:val="Hyperlink"/>
            <w:noProof/>
          </w:rPr>
          <w:t>i.</w:t>
        </w:r>
        <w:r w:rsidR="001F126D">
          <w:rPr>
            <w:rFonts w:asciiTheme="minorHAnsi" w:eastAsiaTheme="minorEastAsia" w:hAnsiTheme="minorHAnsi" w:cstheme="minorBidi"/>
            <w:noProof/>
            <w:sz w:val="22"/>
            <w:szCs w:val="22"/>
            <w:lang w:eastAsia="ro-RO"/>
          </w:rPr>
          <w:tab/>
        </w:r>
        <w:r w:rsidR="001F126D" w:rsidRPr="001413BC">
          <w:rPr>
            <w:rStyle w:val="Hyperlink"/>
            <w:noProof/>
          </w:rPr>
          <w:t>Valoarea ajutorului de minimis</w:t>
        </w:r>
        <w:r w:rsidR="001F126D">
          <w:rPr>
            <w:noProof/>
            <w:webHidden/>
          </w:rPr>
          <w:tab/>
        </w:r>
        <w:r w:rsidR="001F126D">
          <w:rPr>
            <w:noProof/>
            <w:webHidden/>
          </w:rPr>
          <w:fldChar w:fldCharType="begin"/>
        </w:r>
        <w:r w:rsidR="001F126D">
          <w:rPr>
            <w:noProof/>
            <w:webHidden/>
          </w:rPr>
          <w:instrText xml:space="preserve"> PAGEREF _Toc12623229 \h </w:instrText>
        </w:r>
        <w:r w:rsidR="001F126D">
          <w:rPr>
            <w:noProof/>
            <w:webHidden/>
          </w:rPr>
        </w:r>
        <w:r w:rsidR="001F126D">
          <w:rPr>
            <w:noProof/>
            <w:webHidden/>
          </w:rPr>
          <w:fldChar w:fldCharType="separate"/>
        </w:r>
        <w:r w:rsidR="001F126D">
          <w:rPr>
            <w:noProof/>
            <w:webHidden/>
          </w:rPr>
          <w:t>34</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30" w:history="1">
        <w:r w:rsidR="001F126D" w:rsidRPr="001413BC">
          <w:rPr>
            <w:rStyle w:val="Hyperlink"/>
            <w:noProof/>
          </w:rPr>
          <w:t>ii.</w:t>
        </w:r>
        <w:r w:rsidR="001F126D">
          <w:rPr>
            <w:rFonts w:asciiTheme="minorHAnsi" w:eastAsiaTheme="minorEastAsia" w:hAnsiTheme="minorHAnsi" w:cstheme="minorBidi"/>
            <w:noProof/>
            <w:sz w:val="22"/>
            <w:szCs w:val="22"/>
            <w:lang w:eastAsia="ro-RO"/>
          </w:rPr>
          <w:tab/>
        </w:r>
        <w:r w:rsidR="001F126D" w:rsidRPr="001413BC">
          <w:rPr>
            <w:rStyle w:val="Hyperlink"/>
            <w:noProof/>
          </w:rPr>
          <w:t>Întreprinderea unică</w:t>
        </w:r>
        <w:r w:rsidR="001F126D">
          <w:rPr>
            <w:noProof/>
            <w:webHidden/>
          </w:rPr>
          <w:tab/>
        </w:r>
        <w:r w:rsidR="001F126D">
          <w:rPr>
            <w:noProof/>
            <w:webHidden/>
          </w:rPr>
          <w:fldChar w:fldCharType="begin"/>
        </w:r>
        <w:r w:rsidR="001F126D">
          <w:rPr>
            <w:noProof/>
            <w:webHidden/>
          </w:rPr>
          <w:instrText xml:space="preserve"> PAGEREF _Toc12623230 \h </w:instrText>
        </w:r>
        <w:r w:rsidR="001F126D">
          <w:rPr>
            <w:noProof/>
            <w:webHidden/>
          </w:rPr>
        </w:r>
        <w:r w:rsidR="001F126D">
          <w:rPr>
            <w:noProof/>
            <w:webHidden/>
          </w:rPr>
          <w:fldChar w:fldCharType="separate"/>
        </w:r>
        <w:r w:rsidR="001F126D">
          <w:rPr>
            <w:noProof/>
            <w:webHidden/>
          </w:rPr>
          <w:t>34</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31" w:history="1">
        <w:r w:rsidR="001F126D" w:rsidRPr="001413BC">
          <w:rPr>
            <w:rStyle w:val="Hyperlink"/>
            <w:noProof/>
          </w:rPr>
          <w:t>3.4.</w:t>
        </w:r>
        <w:r w:rsidR="001F126D">
          <w:rPr>
            <w:rFonts w:asciiTheme="minorHAnsi" w:eastAsiaTheme="minorEastAsia" w:hAnsiTheme="minorHAnsi" w:cstheme="minorBidi"/>
            <w:noProof/>
            <w:sz w:val="22"/>
            <w:szCs w:val="22"/>
            <w:lang w:eastAsia="ro-RO"/>
          </w:rPr>
          <w:tab/>
        </w:r>
        <w:r w:rsidR="001F126D" w:rsidRPr="001413BC">
          <w:rPr>
            <w:rStyle w:val="Hyperlink"/>
            <w:noProof/>
          </w:rPr>
          <w:t>Regulile de cumul aplicabil ajutorului de stat cercetare- dezvoltare/ajutor de stat regional/ajutor de minimis</w:t>
        </w:r>
        <w:r w:rsidR="001F126D">
          <w:rPr>
            <w:noProof/>
            <w:webHidden/>
          </w:rPr>
          <w:tab/>
        </w:r>
        <w:r w:rsidR="001F126D">
          <w:rPr>
            <w:noProof/>
            <w:webHidden/>
          </w:rPr>
          <w:fldChar w:fldCharType="begin"/>
        </w:r>
        <w:r w:rsidR="001F126D">
          <w:rPr>
            <w:noProof/>
            <w:webHidden/>
          </w:rPr>
          <w:instrText xml:space="preserve"> PAGEREF _Toc12623231 \h </w:instrText>
        </w:r>
        <w:r w:rsidR="001F126D">
          <w:rPr>
            <w:noProof/>
            <w:webHidden/>
          </w:rPr>
        </w:r>
        <w:r w:rsidR="001F126D">
          <w:rPr>
            <w:noProof/>
            <w:webHidden/>
          </w:rPr>
          <w:fldChar w:fldCharType="separate"/>
        </w:r>
        <w:r w:rsidR="001F126D">
          <w:rPr>
            <w:noProof/>
            <w:webHidden/>
          </w:rPr>
          <w:t>35</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32" w:history="1">
        <w:r w:rsidR="001F126D" w:rsidRPr="001413BC">
          <w:rPr>
            <w:rStyle w:val="Hyperlink"/>
            <w:noProof/>
          </w:rPr>
          <w:t>3.5.</w:t>
        </w:r>
        <w:r w:rsidR="001F126D">
          <w:rPr>
            <w:rFonts w:asciiTheme="minorHAnsi" w:eastAsiaTheme="minorEastAsia" w:hAnsiTheme="minorHAnsi" w:cstheme="minorBidi"/>
            <w:noProof/>
            <w:sz w:val="22"/>
            <w:szCs w:val="22"/>
            <w:lang w:eastAsia="ro-RO"/>
          </w:rPr>
          <w:tab/>
        </w:r>
        <w:r w:rsidR="001F126D" w:rsidRPr="001413BC">
          <w:rPr>
            <w:rStyle w:val="Hyperlink"/>
            <w:noProof/>
          </w:rPr>
          <w:t>Data acordării ajutorului de stat / ajutorului de minimis</w:t>
        </w:r>
        <w:r w:rsidR="001F126D">
          <w:rPr>
            <w:noProof/>
            <w:webHidden/>
          </w:rPr>
          <w:tab/>
        </w:r>
        <w:r w:rsidR="001F126D">
          <w:rPr>
            <w:noProof/>
            <w:webHidden/>
          </w:rPr>
          <w:fldChar w:fldCharType="begin"/>
        </w:r>
        <w:r w:rsidR="001F126D">
          <w:rPr>
            <w:noProof/>
            <w:webHidden/>
          </w:rPr>
          <w:instrText xml:space="preserve"> PAGEREF _Toc12623232 \h </w:instrText>
        </w:r>
        <w:r w:rsidR="001F126D">
          <w:rPr>
            <w:noProof/>
            <w:webHidden/>
          </w:rPr>
        </w:r>
        <w:r w:rsidR="001F126D">
          <w:rPr>
            <w:noProof/>
            <w:webHidden/>
          </w:rPr>
          <w:fldChar w:fldCharType="separate"/>
        </w:r>
        <w:r w:rsidR="001F126D">
          <w:rPr>
            <w:noProof/>
            <w:webHidden/>
          </w:rPr>
          <w:t>37</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33" w:history="1">
        <w:r w:rsidR="001F126D" w:rsidRPr="001413BC">
          <w:rPr>
            <w:rStyle w:val="Hyperlink"/>
            <w:noProof/>
          </w:rPr>
          <w:t>3.6.</w:t>
        </w:r>
        <w:r w:rsidR="001F126D">
          <w:rPr>
            <w:rFonts w:asciiTheme="minorHAnsi" w:eastAsiaTheme="minorEastAsia" w:hAnsiTheme="minorHAnsi" w:cstheme="minorBidi"/>
            <w:noProof/>
            <w:sz w:val="22"/>
            <w:szCs w:val="22"/>
            <w:lang w:eastAsia="ro-RO"/>
          </w:rPr>
          <w:tab/>
        </w:r>
        <w:r w:rsidR="001F126D" w:rsidRPr="001413BC">
          <w:rPr>
            <w:rStyle w:val="Hyperlink"/>
            <w:noProof/>
          </w:rPr>
          <w:t>Efectul stimulativ</w:t>
        </w:r>
        <w:r w:rsidR="001F126D">
          <w:rPr>
            <w:noProof/>
            <w:webHidden/>
          </w:rPr>
          <w:tab/>
        </w:r>
        <w:r w:rsidR="001F126D">
          <w:rPr>
            <w:noProof/>
            <w:webHidden/>
          </w:rPr>
          <w:fldChar w:fldCharType="begin"/>
        </w:r>
        <w:r w:rsidR="001F126D">
          <w:rPr>
            <w:noProof/>
            <w:webHidden/>
          </w:rPr>
          <w:instrText xml:space="preserve"> PAGEREF _Toc12623233 \h </w:instrText>
        </w:r>
        <w:r w:rsidR="001F126D">
          <w:rPr>
            <w:noProof/>
            <w:webHidden/>
          </w:rPr>
        </w:r>
        <w:r w:rsidR="001F126D">
          <w:rPr>
            <w:noProof/>
            <w:webHidden/>
          </w:rPr>
          <w:fldChar w:fldCharType="separate"/>
        </w:r>
        <w:r w:rsidR="001F126D">
          <w:rPr>
            <w:noProof/>
            <w:webHidden/>
          </w:rPr>
          <w:t>37</w:t>
        </w:r>
        <w:r w:rsidR="001F126D">
          <w:rPr>
            <w:noProof/>
            <w:webHidden/>
          </w:rPr>
          <w:fldChar w:fldCharType="end"/>
        </w:r>
      </w:hyperlink>
    </w:p>
    <w:p w:rsidR="001F126D" w:rsidRDefault="00BE0B64">
      <w:pPr>
        <w:pStyle w:val="TOC1"/>
        <w:rPr>
          <w:rFonts w:asciiTheme="minorHAnsi" w:eastAsiaTheme="minorEastAsia" w:hAnsiTheme="minorHAnsi" w:cstheme="minorBidi"/>
          <w:b w:val="0"/>
          <w:noProof/>
          <w:sz w:val="22"/>
          <w:szCs w:val="22"/>
          <w:lang w:eastAsia="ro-RO"/>
        </w:rPr>
      </w:pPr>
      <w:hyperlink w:anchor="_Toc12623234" w:history="1">
        <w:r w:rsidR="001F126D" w:rsidRPr="001413BC">
          <w:rPr>
            <w:rStyle w:val="Hyperlink"/>
            <w:noProof/>
          </w:rPr>
          <w:t>4. CRITERII DE ELIGIBILITATE ŞI SELECŢIE</w:t>
        </w:r>
        <w:r w:rsidR="001F126D">
          <w:rPr>
            <w:noProof/>
            <w:webHidden/>
          </w:rPr>
          <w:tab/>
        </w:r>
        <w:r w:rsidR="001F126D">
          <w:rPr>
            <w:noProof/>
            <w:webHidden/>
          </w:rPr>
          <w:fldChar w:fldCharType="begin"/>
        </w:r>
        <w:r w:rsidR="001F126D">
          <w:rPr>
            <w:noProof/>
            <w:webHidden/>
          </w:rPr>
          <w:instrText xml:space="preserve"> PAGEREF _Toc12623234 \h </w:instrText>
        </w:r>
        <w:r w:rsidR="001F126D">
          <w:rPr>
            <w:noProof/>
            <w:webHidden/>
          </w:rPr>
        </w:r>
        <w:r w:rsidR="001F126D">
          <w:rPr>
            <w:noProof/>
            <w:webHidden/>
          </w:rPr>
          <w:fldChar w:fldCharType="separate"/>
        </w:r>
        <w:r w:rsidR="001F126D">
          <w:rPr>
            <w:noProof/>
            <w:webHidden/>
          </w:rPr>
          <w:t>38</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35" w:history="1">
        <w:r w:rsidR="001F126D" w:rsidRPr="001413BC">
          <w:rPr>
            <w:rStyle w:val="Hyperlink"/>
            <w:noProof/>
          </w:rPr>
          <w:t>4.1 Reguli generale</w:t>
        </w:r>
        <w:r w:rsidR="001F126D">
          <w:rPr>
            <w:noProof/>
            <w:webHidden/>
          </w:rPr>
          <w:tab/>
        </w:r>
        <w:r w:rsidR="001F126D">
          <w:rPr>
            <w:noProof/>
            <w:webHidden/>
          </w:rPr>
          <w:fldChar w:fldCharType="begin"/>
        </w:r>
        <w:r w:rsidR="001F126D">
          <w:rPr>
            <w:noProof/>
            <w:webHidden/>
          </w:rPr>
          <w:instrText xml:space="preserve"> PAGEREF _Toc12623235 \h </w:instrText>
        </w:r>
        <w:r w:rsidR="001F126D">
          <w:rPr>
            <w:noProof/>
            <w:webHidden/>
          </w:rPr>
        </w:r>
        <w:r w:rsidR="001F126D">
          <w:rPr>
            <w:noProof/>
            <w:webHidden/>
          </w:rPr>
          <w:fldChar w:fldCharType="separate"/>
        </w:r>
        <w:r w:rsidR="001F126D">
          <w:rPr>
            <w:noProof/>
            <w:webHidden/>
          </w:rPr>
          <w:t>38</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36" w:history="1">
        <w:r w:rsidR="001F126D" w:rsidRPr="001413BC">
          <w:rPr>
            <w:rStyle w:val="Hyperlink"/>
            <w:noProof/>
          </w:rPr>
          <w:t>4.2 Eligibilitatea solicitanților și a partenerilor (dacă este cazul)</w:t>
        </w:r>
        <w:r w:rsidR="001F126D">
          <w:rPr>
            <w:noProof/>
            <w:webHidden/>
          </w:rPr>
          <w:tab/>
        </w:r>
        <w:r w:rsidR="001F126D">
          <w:rPr>
            <w:noProof/>
            <w:webHidden/>
          </w:rPr>
          <w:fldChar w:fldCharType="begin"/>
        </w:r>
        <w:r w:rsidR="001F126D">
          <w:rPr>
            <w:noProof/>
            <w:webHidden/>
          </w:rPr>
          <w:instrText xml:space="preserve"> PAGEREF _Toc12623236 \h </w:instrText>
        </w:r>
        <w:r w:rsidR="001F126D">
          <w:rPr>
            <w:noProof/>
            <w:webHidden/>
          </w:rPr>
        </w:r>
        <w:r w:rsidR="001F126D">
          <w:rPr>
            <w:noProof/>
            <w:webHidden/>
          </w:rPr>
          <w:fldChar w:fldCharType="separate"/>
        </w:r>
        <w:r w:rsidR="001F126D">
          <w:rPr>
            <w:noProof/>
            <w:webHidden/>
          </w:rPr>
          <w:t>38</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37" w:history="1">
        <w:r w:rsidR="001F126D" w:rsidRPr="001413BC">
          <w:rPr>
            <w:rStyle w:val="Hyperlink"/>
            <w:noProof/>
          </w:rPr>
          <w:t>4.3 Eligibilitatea proiectului și a activităților</w:t>
        </w:r>
        <w:r w:rsidR="001F126D">
          <w:rPr>
            <w:noProof/>
            <w:webHidden/>
          </w:rPr>
          <w:tab/>
        </w:r>
        <w:r w:rsidR="001F126D">
          <w:rPr>
            <w:noProof/>
            <w:webHidden/>
          </w:rPr>
          <w:fldChar w:fldCharType="begin"/>
        </w:r>
        <w:r w:rsidR="001F126D">
          <w:rPr>
            <w:noProof/>
            <w:webHidden/>
          </w:rPr>
          <w:instrText xml:space="preserve"> PAGEREF _Toc12623237 \h </w:instrText>
        </w:r>
        <w:r w:rsidR="001F126D">
          <w:rPr>
            <w:noProof/>
            <w:webHidden/>
          </w:rPr>
        </w:r>
        <w:r w:rsidR="001F126D">
          <w:rPr>
            <w:noProof/>
            <w:webHidden/>
          </w:rPr>
          <w:fldChar w:fldCharType="separate"/>
        </w:r>
        <w:r w:rsidR="001F126D">
          <w:rPr>
            <w:noProof/>
            <w:webHidden/>
          </w:rPr>
          <w:t>49</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38" w:history="1">
        <w:r w:rsidR="001F126D" w:rsidRPr="001413BC">
          <w:rPr>
            <w:rStyle w:val="Hyperlink"/>
            <w:noProof/>
          </w:rPr>
          <w:t>4.4 Eligibilitatea cheltuielilor</w:t>
        </w:r>
        <w:r w:rsidR="001F126D">
          <w:rPr>
            <w:noProof/>
            <w:webHidden/>
          </w:rPr>
          <w:tab/>
        </w:r>
        <w:r w:rsidR="001F126D">
          <w:rPr>
            <w:noProof/>
            <w:webHidden/>
          </w:rPr>
          <w:fldChar w:fldCharType="begin"/>
        </w:r>
        <w:r w:rsidR="001F126D">
          <w:rPr>
            <w:noProof/>
            <w:webHidden/>
          </w:rPr>
          <w:instrText xml:space="preserve"> PAGEREF _Toc12623238 \h </w:instrText>
        </w:r>
        <w:r w:rsidR="001F126D">
          <w:rPr>
            <w:noProof/>
            <w:webHidden/>
          </w:rPr>
        </w:r>
        <w:r w:rsidR="001F126D">
          <w:rPr>
            <w:noProof/>
            <w:webHidden/>
          </w:rPr>
          <w:fldChar w:fldCharType="separate"/>
        </w:r>
        <w:r w:rsidR="001F126D">
          <w:rPr>
            <w:noProof/>
            <w:webHidden/>
          </w:rPr>
          <w:t>55</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39" w:history="1">
        <w:r w:rsidR="001F126D" w:rsidRPr="001413BC">
          <w:rPr>
            <w:rStyle w:val="Hyperlink"/>
            <w:noProof/>
          </w:rPr>
          <w:t>4.4.1 Baza legală pentru stabilirea eligibilității cheltuielilor:</w:t>
        </w:r>
        <w:r w:rsidR="001F126D">
          <w:rPr>
            <w:noProof/>
            <w:webHidden/>
          </w:rPr>
          <w:tab/>
        </w:r>
        <w:r w:rsidR="001F126D">
          <w:rPr>
            <w:noProof/>
            <w:webHidden/>
          </w:rPr>
          <w:fldChar w:fldCharType="begin"/>
        </w:r>
        <w:r w:rsidR="001F126D">
          <w:rPr>
            <w:noProof/>
            <w:webHidden/>
          </w:rPr>
          <w:instrText xml:space="preserve"> PAGEREF _Toc12623239 \h </w:instrText>
        </w:r>
        <w:r w:rsidR="001F126D">
          <w:rPr>
            <w:noProof/>
            <w:webHidden/>
          </w:rPr>
        </w:r>
        <w:r w:rsidR="001F126D">
          <w:rPr>
            <w:noProof/>
            <w:webHidden/>
          </w:rPr>
          <w:fldChar w:fldCharType="separate"/>
        </w:r>
        <w:r w:rsidR="001F126D">
          <w:rPr>
            <w:noProof/>
            <w:webHidden/>
          </w:rPr>
          <w:t>55</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40" w:history="1">
        <w:r w:rsidR="001F126D" w:rsidRPr="001413BC">
          <w:rPr>
            <w:rStyle w:val="Hyperlink"/>
            <w:noProof/>
          </w:rPr>
          <w:t>4.4.2 Condiții cumulative de eligibilitate a cheltuielilor:</w:t>
        </w:r>
        <w:r w:rsidR="001F126D">
          <w:rPr>
            <w:noProof/>
            <w:webHidden/>
          </w:rPr>
          <w:tab/>
        </w:r>
        <w:r w:rsidR="001F126D">
          <w:rPr>
            <w:noProof/>
            <w:webHidden/>
          </w:rPr>
          <w:fldChar w:fldCharType="begin"/>
        </w:r>
        <w:r w:rsidR="001F126D">
          <w:rPr>
            <w:noProof/>
            <w:webHidden/>
          </w:rPr>
          <w:instrText xml:space="preserve"> PAGEREF _Toc12623240 \h </w:instrText>
        </w:r>
        <w:r w:rsidR="001F126D">
          <w:rPr>
            <w:noProof/>
            <w:webHidden/>
          </w:rPr>
        </w:r>
        <w:r w:rsidR="001F126D">
          <w:rPr>
            <w:noProof/>
            <w:webHidden/>
          </w:rPr>
          <w:fldChar w:fldCharType="separate"/>
        </w:r>
        <w:r w:rsidR="001F126D">
          <w:rPr>
            <w:noProof/>
            <w:webHidden/>
          </w:rPr>
          <w:t>56</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41" w:history="1">
        <w:r w:rsidR="001F126D" w:rsidRPr="001413BC">
          <w:rPr>
            <w:rStyle w:val="Hyperlink"/>
            <w:noProof/>
          </w:rPr>
          <w:t>4.4.3 Categorii de cheltuieli eligibile/ne-eligibile în cadrul acestui apel de proiecte</w:t>
        </w:r>
        <w:r w:rsidR="001F126D">
          <w:rPr>
            <w:noProof/>
            <w:webHidden/>
          </w:rPr>
          <w:tab/>
        </w:r>
        <w:r w:rsidR="001F126D">
          <w:rPr>
            <w:noProof/>
            <w:webHidden/>
          </w:rPr>
          <w:fldChar w:fldCharType="begin"/>
        </w:r>
        <w:r w:rsidR="001F126D">
          <w:rPr>
            <w:noProof/>
            <w:webHidden/>
          </w:rPr>
          <w:instrText xml:space="preserve"> PAGEREF _Toc12623241 \h </w:instrText>
        </w:r>
        <w:r w:rsidR="001F126D">
          <w:rPr>
            <w:noProof/>
            <w:webHidden/>
          </w:rPr>
        </w:r>
        <w:r w:rsidR="001F126D">
          <w:rPr>
            <w:noProof/>
            <w:webHidden/>
          </w:rPr>
          <w:fldChar w:fldCharType="separate"/>
        </w:r>
        <w:r w:rsidR="001F126D">
          <w:rPr>
            <w:noProof/>
            <w:webHidden/>
          </w:rPr>
          <w:t>57</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42" w:history="1">
        <w:r w:rsidR="001F126D" w:rsidRPr="001413BC">
          <w:rPr>
            <w:rStyle w:val="Hyperlink"/>
            <w:noProof/>
          </w:rPr>
          <w:t>4.4.4 Categorii de cheltuieli neeligibile:</w:t>
        </w:r>
        <w:r w:rsidR="001F126D">
          <w:rPr>
            <w:noProof/>
            <w:webHidden/>
          </w:rPr>
          <w:tab/>
        </w:r>
        <w:r w:rsidR="001F126D">
          <w:rPr>
            <w:noProof/>
            <w:webHidden/>
          </w:rPr>
          <w:fldChar w:fldCharType="begin"/>
        </w:r>
        <w:r w:rsidR="001F126D">
          <w:rPr>
            <w:noProof/>
            <w:webHidden/>
          </w:rPr>
          <w:instrText xml:space="preserve"> PAGEREF _Toc12623242 \h </w:instrText>
        </w:r>
        <w:r w:rsidR="001F126D">
          <w:rPr>
            <w:noProof/>
            <w:webHidden/>
          </w:rPr>
        </w:r>
        <w:r w:rsidR="001F126D">
          <w:rPr>
            <w:noProof/>
            <w:webHidden/>
          </w:rPr>
          <w:fldChar w:fldCharType="separate"/>
        </w:r>
        <w:r w:rsidR="001F126D">
          <w:rPr>
            <w:noProof/>
            <w:webHidden/>
          </w:rPr>
          <w:t>71</w:t>
        </w:r>
        <w:r w:rsidR="001F126D">
          <w:rPr>
            <w:noProof/>
            <w:webHidden/>
          </w:rPr>
          <w:fldChar w:fldCharType="end"/>
        </w:r>
      </w:hyperlink>
    </w:p>
    <w:p w:rsidR="001F126D" w:rsidRDefault="00BE0B64">
      <w:pPr>
        <w:pStyle w:val="TOC1"/>
        <w:rPr>
          <w:rFonts w:asciiTheme="minorHAnsi" w:eastAsiaTheme="minorEastAsia" w:hAnsiTheme="minorHAnsi" w:cstheme="minorBidi"/>
          <w:b w:val="0"/>
          <w:noProof/>
          <w:sz w:val="22"/>
          <w:szCs w:val="22"/>
          <w:lang w:eastAsia="ro-RO"/>
        </w:rPr>
      </w:pPr>
      <w:hyperlink w:anchor="_Toc12623243" w:history="1">
        <w:r w:rsidR="001F126D" w:rsidRPr="001413BC">
          <w:rPr>
            <w:rStyle w:val="Hyperlink"/>
            <w:noProof/>
          </w:rPr>
          <w:t>5.</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COMPLETAREA CERERILOR DE FINANŢARE</w:t>
        </w:r>
        <w:r w:rsidR="001F126D">
          <w:rPr>
            <w:noProof/>
            <w:webHidden/>
          </w:rPr>
          <w:tab/>
        </w:r>
        <w:r w:rsidR="001F126D">
          <w:rPr>
            <w:noProof/>
            <w:webHidden/>
          </w:rPr>
          <w:fldChar w:fldCharType="begin"/>
        </w:r>
        <w:r w:rsidR="001F126D">
          <w:rPr>
            <w:noProof/>
            <w:webHidden/>
          </w:rPr>
          <w:instrText xml:space="preserve"> PAGEREF _Toc12623243 \h </w:instrText>
        </w:r>
        <w:r w:rsidR="001F126D">
          <w:rPr>
            <w:noProof/>
            <w:webHidden/>
          </w:rPr>
        </w:r>
        <w:r w:rsidR="001F126D">
          <w:rPr>
            <w:noProof/>
            <w:webHidden/>
          </w:rPr>
          <w:fldChar w:fldCharType="separate"/>
        </w:r>
        <w:r w:rsidR="001F126D">
          <w:rPr>
            <w:noProof/>
            <w:webHidden/>
          </w:rPr>
          <w:t>71</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44" w:history="1">
        <w:r w:rsidR="001F126D" w:rsidRPr="001413BC">
          <w:rPr>
            <w:rStyle w:val="Hyperlink"/>
            <w:noProof/>
          </w:rPr>
          <w:t>5.1</w:t>
        </w:r>
        <w:r w:rsidR="001F126D">
          <w:rPr>
            <w:rFonts w:asciiTheme="minorHAnsi" w:eastAsiaTheme="minorEastAsia" w:hAnsiTheme="minorHAnsi" w:cstheme="minorBidi"/>
            <w:noProof/>
            <w:sz w:val="22"/>
            <w:szCs w:val="22"/>
            <w:lang w:eastAsia="ro-RO"/>
          </w:rPr>
          <w:tab/>
        </w:r>
        <w:r w:rsidR="001F126D" w:rsidRPr="001413BC">
          <w:rPr>
            <w:rStyle w:val="Hyperlink"/>
            <w:noProof/>
          </w:rPr>
          <w:t>Anexele la cererea de finanțare</w:t>
        </w:r>
        <w:r w:rsidR="001F126D">
          <w:rPr>
            <w:noProof/>
            <w:webHidden/>
          </w:rPr>
          <w:tab/>
        </w:r>
        <w:r w:rsidR="001F126D">
          <w:rPr>
            <w:noProof/>
            <w:webHidden/>
          </w:rPr>
          <w:fldChar w:fldCharType="begin"/>
        </w:r>
        <w:r w:rsidR="001F126D">
          <w:rPr>
            <w:noProof/>
            <w:webHidden/>
          </w:rPr>
          <w:instrText xml:space="preserve"> PAGEREF _Toc12623244 \h </w:instrText>
        </w:r>
        <w:r w:rsidR="001F126D">
          <w:rPr>
            <w:noProof/>
            <w:webHidden/>
          </w:rPr>
        </w:r>
        <w:r w:rsidR="001F126D">
          <w:rPr>
            <w:noProof/>
            <w:webHidden/>
          </w:rPr>
          <w:fldChar w:fldCharType="separate"/>
        </w:r>
        <w:r w:rsidR="001F126D">
          <w:rPr>
            <w:noProof/>
            <w:webHidden/>
          </w:rPr>
          <w:t>73</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45" w:history="1">
        <w:r w:rsidR="001F126D" w:rsidRPr="001413BC">
          <w:rPr>
            <w:rStyle w:val="Hyperlink"/>
            <w:rFonts w:eastAsia="SimSun"/>
            <w:noProof/>
          </w:rPr>
          <w:t>5.1.1</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Anexele obligatorii la depunerea cererii de finanţare</w:t>
        </w:r>
        <w:r w:rsidR="001F126D">
          <w:rPr>
            <w:noProof/>
            <w:webHidden/>
          </w:rPr>
          <w:tab/>
        </w:r>
        <w:r w:rsidR="001F126D">
          <w:rPr>
            <w:noProof/>
            <w:webHidden/>
          </w:rPr>
          <w:fldChar w:fldCharType="begin"/>
        </w:r>
        <w:r w:rsidR="001F126D">
          <w:rPr>
            <w:noProof/>
            <w:webHidden/>
          </w:rPr>
          <w:instrText xml:space="preserve"> PAGEREF _Toc12623245 \h </w:instrText>
        </w:r>
        <w:r w:rsidR="001F126D">
          <w:rPr>
            <w:noProof/>
            <w:webHidden/>
          </w:rPr>
        </w:r>
        <w:r w:rsidR="001F126D">
          <w:rPr>
            <w:noProof/>
            <w:webHidden/>
          </w:rPr>
          <w:fldChar w:fldCharType="separate"/>
        </w:r>
        <w:r w:rsidR="001F126D">
          <w:rPr>
            <w:noProof/>
            <w:webHidden/>
          </w:rPr>
          <w:t>73</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46" w:history="1">
        <w:r w:rsidR="001F126D" w:rsidRPr="001413BC">
          <w:rPr>
            <w:rStyle w:val="Hyperlink"/>
            <w:rFonts w:eastAsia="SimSun"/>
            <w:noProof/>
          </w:rPr>
          <w:t>5.1.2</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Anexele obligatorii la momentul contractării cererii de finanțare</w:t>
        </w:r>
        <w:r w:rsidR="001F126D">
          <w:rPr>
            <w:noProof/>
            <w:webHidden/>
          </w:rPr>
          <w:tab/>
        </w:r>
        <w:r w:rsidR="001F126D">
          <w:rPr>
            <w:noProof/>
            <w:webHidden/>
          </w:rPr>
          <w:fldChar w:fldCharType="begin"/>
        </w:r>
        <w:r w:rsidR="001F126D">
          <w:rPr>
            <w:noProof/>
            <w:webHidden/>
          </w:rPr>
          <w:instrText xml:space="preserve"> PAGEREF _Toc12623246 \h </w:instrText>
        </w:r>
        <w:r w:rsidR="001F126D">
          <w:rPr>
            <w:noProof/>
            <w:webHidden/>
          </w:rPr>
        </w:r>
        <w:r w:rsidR="001F126D">
          <w:rPr>
            <w:noProof/>
            <w:webHidden/>
          </w:rPr>
          <w:fldChar w:fldCharType="separate"/>
        </w:r>
        <w:r w:rsidR="001F126D">
          <w:rPr>
            <w:noProof/>
            <w:webHidden/>
          </w:rPr>
          <w:t>81</w:t>
        </w:r>
        <w:r w:rsidR="001F126D">
          <w:rPr>
            <w:noProof/>
            <w:webHidden/>
          </w:rPr>
          <w:fldChar w:fldCharType="end"/>
        </w:r>
      </w:hyperlink>
    </w:p>
    <w:p w:rsidR="001F126D" w:rsidRDefault="00BE0B64">
      <w:pPr>
        <w:pStyle w:val="TOC1"/>
        <w:rPr>
          <w:rFonts w:asciiTheme="minorHAnsi" w:eastAsiaTheme="minorEastAsia" w:hAnsiTheme="minorHAnsi" w:cstheme="minorBidi"/>
          <w:b w:val="0"/>
          <w:noProof/>
          <w:sz w:val="22"/>
          <w:szCs w:val="22"/>
          <w:lang w:eastAsia="ro-RO"/>
        </w:rPr>
      </w:pPr>
      <w:hyperlink w:anchor="_Toc12623247" w:history="1">
        <w:r w:rsidR="001F126D" w:rsidRPr="001413BC">
          <w:rPr>
            <w:rStyle w:val="Hyperlink"/>
            <w:noProof/>
          </w:rPr>
          <w:t>6</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PROCESUL DE EVALUARE, SELECȚIE ȘI CONTRACTARE A PROIECTELOR</w:t>
        </w:r>
        <w:r w:rsidR="001F126D">
          <w:rPr>
            <w:noProof/>
            <w:webHidden/>
          </w:rPr>
          <w:tab/>
        </w:r>
        <w:r w:rsidR="001F126D">
          <w:rPr>
            <w:noProof/>
            <w:webHidden/>
          </w:rPr>
          <w:fldChar w:fldCharType="begin"/>
        </w:r>
        <w:r w:rsidR="001F126D">
          <w:rPr>
            <w:noProof/>
            <w:webHidden/>
          </w:rPr>
          <w:instrText xml:space="preserve"> PAGEREF _Toc12623247 \h </w:instrText>
        </w:r>
        <w:r w:rsidR="001F126D">
          <w:rPr>
            <w:noProof/>
            <w:webHidden/>
          </w:rPr>
        </w:r>
        <w:r w:rsidR="001F126D">
          <w:rPr>
            <w:noProof/>
            <w:webHidden/>
          </w:rPr>
          <w:fldChar w:fldCharType="separate"/>
        </w:r>
        <w:r w:rsidR="001F126D">
          <w:rPr>
            <w:noProof/>
            <w:webHidden/>
          </w:rPr>
          <w:t>84</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48" w:history="1">
        <w:r w:rsidR="001F126D" w:rsidRPr="001413BC">
          <w:rPr>
            <w:rStyle w:val="Hyperlink"/>
            <w:rFonts w:eastAsia="SimSun"/>
            <w:noProof/>
          </w:rPr>
          <w:t>6.1.</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sunt etapele procesului de verificare, evaluare şi contractare?</w:t>
        </w:r>
        <w:r w:rsidR="001F126D">
          <w:rPr>
            <w:noProof/>
            <w:webHidden/>
          </w:rPr>
          <w:tab/>
        </w:r>
        <w:r w:rsidR="001F126D">
          <w:rPr>
            <w:noProof/>
            <w:webHidden/>
          </w:rPr>
          <w:fldChar w:fldCharType="begin"/>
        </w:r>
        <w:r w:rsidR="001F126D">
          <w:rPr>
            <w:noProof/>
            <w:webHidden/>
          </w:rPr>
          <w:instrText xml:space="preserve"> PAGEREF _Toc12623248 \h </w:instrText>
        </w:r>
        <w:r w:rsidR="001F126D">
          <w:rPr>
            <w:noProof/>
            <w:webHidden/>
          </w:rPr>
        </w:r>
        <w:r w:rsidR="001F126D">
          <w:rPr>
            <w:noProof/>
            <w:webHidden/>
          </w:rPr>
          <w:fldChar w:fldCharType="separate"/>
        </w:r>
        <w:r w:rsidR="001F126D">
          <w:rPr>
            <w:noProof/>
            <w:webHidden/>
          </w:rPr>
          <w:t>84</w:t>
        </w:r>
        <w:r w:rsidR="001F126D">
          <w:rPr>
            <w:noProof/>
            <w:webHidden/>
          </w:rPr>
          <w:fldChar w:fldCharType="end"/>
        </w:r>
      </w:hyperlink>
    </w:p>
    <w:p w:rsidR="001F126D" w:rsidRDefault="00BE0B64">
      <w:pPr>
        <w:pStyle w:val="TOC3"/>
        <w:tabs>
          <w:tab w:val="left" w:pos="1200"/>
          <w:tab w:val="right" w:leader="dot" w:pos="9272"/>
        </w:tabs>
        <w:rPr>
          <w:rFonts w:asciiTheme="minorHAnsi" w:eastAsiaTheme="minorEastAsia" w:hAnsiTheme="minorHAnsi" w:cstheme="minorBidi"/>
          <w:noProof/>
          <w:sz w:val="22"/>
          <w:szCs w:val="22"/>
          <w:lang w:eastAsia="ro-RO"/>
        </w:rPr>
      </w:pPr>
      <w:hyperlink w:anchor="_Toc12623249" w:history="1">
        <w:r w:rsidR="001F126D" w:rsidRPr="001413BC">
          <w:rPr>
            <w:rStyle w:val="Hyperlink"/>
            <w:noProof/>
          </w:rPr>
          <w:t>6.1.1</w:t>
        </w:r>
        <w:r w:rsidR="001F126D">
          <w:rPr>
            <w:rFonts w:asciiTheme="minorHAnsi" w:eastAsiaTheme="minorEastAsia" w:hAnsiTheme="minorHAnsi" w:cstheme="minorBidi"/>
            <w:noProof/>
            <w:sz w:val="22"/>
            <w:szCs w:val="22"/>
            <w:lang w:eastAsia="ro-RO"/>
          </w:rPr>
          <w:tab/>
        </w:r>
        <w:r w:rsidR="001F126D" w:rsidRPr="001413BC">
          <w:rPr>
            <w:rStyle w:val="Hyperlink"/>
            <w:noProof/>
          </w:rPr>
          <w:t>Verificare şi evaluare.</w:t>
        </w:r>
        <w:r w:rsidR="001F126D">
          <w:rPr>
            <w:noProof/>
            <w:webHidden/>
          </w:rPr>
          <w:tab/>
        </w:r>
        <w:r w:rsidR="001F126D">
          <w:rPr>
            <w:noProof/>
            <w:webHidden/>
          </w:rPr>
          <w:fldChar w:fldCharType="begin"/>
        </w:r>
        <w:r w:rsidR="001F126D">
          <w:rPr>
            <w:noProof/>
            <w:webHidden/>
          </w:rPr>
          <w:instrText xml:space="preserve"> PAGEREF _Toc12623249 \h </w:instrText>
        </w:r>
        <w:r w:rsidR="001F126D">
          <w:rPr>
            <w:noProof/>
            <w:webHidden/>
          </w:rPr>
        </w:r>
        <w:r w:rsidR="001F126D">
          <w:rPr>
            <w:noProof/>
            <w:webHidden/>
          </w:rPr>
          <w:fldChar w:fldCharType="separate"/>
        </w:r>
        <w:r w:rsidR="001F126D">
          <w:rPr>
            <w:noProof/>
            <w:webHidden/>
          </w:rPr>
          <w:t>84</w:t>
        </w:r>
        <w:r w:rsidR="001F126D">
          <w:rPr>
            <w:noProof/>
            <w:webHidden/>
          </w:rPr>
          <w:fldChar w:fldCharType="end"/>
        </w:r>
      </w:hyperlink>
    </w:p>
    <w:p w:rsidR="001F126D" w:rsidRDefault="00BE0B64">
      <w:pPr>
        <w:pStyle w:val="TOC3"/>
        <w:tabs>
          <w:tab w:val="left" w:pos="1200"/>
          <w:tab w:val="right" w:leader="dot" w:pos="9272"/>
        </w:tabs>
        <w:rPr>
          <w:rFonts w:asciiTheme="minorHAnsi" w:eastAsiaTheme="minorEastAsia" w:hAnsiTheme="minorHAnsi" w:cstheme="minorBidi"/>
          <w:noProof/>
          <w:sz w:val="22"/>
          <w:szCs w:val="22"/>
          <w:lang w:eastAsia="ro-RO"/>
        </w:rPr>
      </w:pPr>
      <w:hyperlink w:anchor="_Toc12623250" w:history="1">
        <w:r w:rsidR="001F126D" w:rsidRPr="001413BC">
          <w:rPr>
            <w:rStyle w:val="Hyperlink"/>
            <w:noProof/>
          </w:rPr>
          <w:t>6.1.2</w:t>
        </w:r>
        <w:r w:rsidR="001F126D">
          <w:rPr>
            <w:rFonts w:asciiTheme="minorHAnsi" w:eastAsiaTheme="minorEastAsia" w:hAnsiTheme="minorHAnsi" w:cstheme="minorBidi"/>
            <w:noProof/>
            <w:sz w:val="22"/>
            <w:szCs w:val="22"/>
            <w:lang w:eastAsia="ro-RO"/>
          </w:rPr>
          <w:tab/>
        </w:r>
        <w:r w:rsidR="001F126D" w:rsidRPr="001413BC">
          <w:rPr>
            <w:rStyle w:val="Hyperlink"/>
            <w:noProof/>
          </w:rPr>
          <w:t>Etapa precontractuală</w:t>
        </w:r>
        <w:r w:rsidR="001F126D">
          <w:rPr>
            <w:noProof/>
            <w:webHidden/>
          </w:rPr>
          <w:tab/>
        </w:r>
        <w:r w:rsidR="001F126D">
          <w:rPr>
            <w:noProof/>
            <w:webHidden/>
          </w:rPr>
          <w:fldChar w:fldCharType="begin"/>
        </w:r>
        <w:r w:rsidR="001F126D">
          <w:rPr>
            <w:noProof/>
            <w:webHidden/>
          </w:rPr>
          <w:instrText xml:space="preserve"> PAGEREF _Toc12623250 \h </w:instrText>
        </w:r>
        <w:r w:rsidR="001F126D">
          <w:rPr>
            <w:noProof/>
            <w:webHidden/>
          </w:rPr>
        </w:r>
        <w:r w:rsidR="001F126D">
          <w:rPr>
            <w:noProof/>
            <w:webHidden/>
          </w:rPr>
          <w:fldChar w:fldCharType="separate"/>
        </w:r>
        <w:r w:rsidR="001F126D">
          <w:rPr>
            <w:noProof/>
            <w:webHidden/>
          </w:rPr>
          <w:t>86</w:t>
        </w:r>
        <w:r w:rsidR="001F126D">
          <w:rPr>
            <w:noProof/>
            <w:webHidden/>
          </w:rPr>
          <w:fldChar w:fldCharType="end"/>
        </w:r>
      </w:hyperlink>
    </w:p>
    <w:p w:rsidR="001F126D" w:rsidRDefault="00BE0B64">
      <w:pPr>
        <w:pStyle w:val="TOC2"/>
        <w:rPr>
          <w:rFonts w:asciiTheme="minorHAnsi" w:eastAsiaTheme="minorEastAsia" w:hAnsiTheme="minorHAnsi" w:cstheme="minorBidi"/>
          <w:noProof/>
          <w:sz w:val="22"/>
          <w:szCs w:val="22"/>
          <w:lang w:eastAsia="ro-RO"/>
        </w:rPr>
      </w:pPr>
      <w:hyperlink w:anchor="_Toc12623251" w:history="1">
        <w:r w:rsidR="001F126D" w:rsidRPr="001413BC">
          <w:rPr>
            <w:rStyle w:val="Hyperlink"/>
            <w:rFonts w:eastAsia="SimSun"/>
            <w:noProof/>
          </w:rPr>
          <w:t>6.2.</w:t>
        </w:r>
        <w:r w:rsidR="001F126D">
          <w:rPr>
            <w:rFonts w:asciiTheme="minorHAnsi" w:eastAsiaTheme="minorEastAsia" w:hAnsiTheme="minorHAnsi" w:cstheme="minorBidi"/>
            <w:noProof/>
            <w:sz w:val="22"/>
            <w:szCs w:val="22"/>
            <w:lang w:eastAsia="ro-RO"/>
          </w:rPr>
          <w:tab/>
        </w:r>
        <w:r w:rsidR="001F126D" w:rsidRPr="001413BC">
          <w:rPr>
            <w:rStyle w:val="Hyperlink"/>
            <w:rFonts w:eastAsia="SimSun"/>
            <w:noProof/>
          </w:rPr>
          <w:t>Care sunt clauzele contractuale aplicabile ?</w:t>
        </w:r>
        <w:r w:rsidR="001F126D">
          <w:rPr>
            <w:noProof/>
            <w:webHidden/>
          </w:rPr>
          <w:tab/>
        </w:r>
        <w:r w:rsidR="001F126D">
          <w:rPr>
            <w:noProof/>
            <w:webHidden/>
          </w:rPr>
          <w:fldChar w:fldCharType="begin"/>
        </w:r>
        <w:r w:rsidR="001F126D">
          <w:rPr>
            <w:noProof/>
            <w:webHidden/>
          </w:rPr>
          <w:instrText xml:space="preserve"> PAGEREF _Toc12623251 \h </w:instrText>
        </w:r>
        <w:r w:rsidR="001F126D">
          <w:rPr>
            <w:noProof/>
            <w:webHidden/>
          </w:rPr>
        </w:r>
        <w:r w:rsidR="001F126D">
          <w:rPr>
            <w:noProof/>
            <w:webHidden/>
          </w:rPr>
          <w:fldChar w:fldCharType="separate"/>
        </w:r>
        <w:r w:rsidR="001F126D">
          <w:rPr>
            <w:noProof/>
            <w:webHidden/>
          </w:rPr>
          <w:t>87</w:t>
        </w:r>
        <w:r w:rsidR="001F126D">
          <w:rPr>
            <w:noProof/>
            <w:webHidden/>
          </w:rPr>
          <w:fldChar w:fldCharType="end"/>
        </w:r>
      </w:hyperlink>
    </w:p>
    <w:p w:rsidR="001F126D" w:rsidRDefault="00BE0B64">
      <w:pPr>
        <w:pStyle w:val="TOC1"/>
        <w:rPr>
          <w:rFonts w:asciiTheme="minorHAnsi" w:eastAsiaTheme="minorEastAsia" w:hAnsiTheme="minorHAnsi" w:cstheme="minorBidi"/>
          <w:b w:val="0"/>
          <w:noProof/>
          <w:sz w:val="22"/>
          <w:szCs w:val="22"/>
          <w:lang w:eastAsia="ro-RO"/>
        </w:rPr>
      </w:pPr>
      <w:hyperlink w:anchor="_Toc12623252" w:history="1">
        <w:r w:rsidR="001F126D" w:rsidRPr="001413BC">
          <w:rPr>
            <w:rStyle w:val="Hyperlink"/>
            <w:noProof/>
          </w:rPr>
          <w:t>7</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DEPUNEREA ȘI SOLUŢIONAREA CONTESTAŢIILOR</w:t>
        </w:r>
        <w:r w:rsidR="001F126D">
          <w:rPr>
            <w:noProof/>
            <w:webHidden/>
          </w:rPr>
          <w:tab/>
        </w:r>
        <w:r w:rsidR="001F126D">
          <w:rPr>
            <w:noProof/>
            <w:webHidden/>
          </w:rPr>
          <w:fldChar w:fldCharType="begin"/>
        </w:r>
        <w:r w:rsidR="001F126D">
          <w:rPr>
            <w:noProof/>
            <w:webHidden/>
          </w:rPr>
          <w:instrText xml:space="preserve"> PAGEREF _Toc12623252 \h </w:instrText>
        </w:r>
        <w:r w:rsidR="001F126D">
          <w:rPr>
            <w:noProof/>
            <w:webHidden/>
          </w:rPr>
        </w:r>
        <w:r w:rsidR="001F126D">
          <w:rPr>
            <w:noProof/>
            <w:webHidden/>
          </w:rPr>
          <w:fldChar w:fldCharType="separate"/>
        </w:r>
        <w:r w:rsidR="001F126D">
          <w:rPr>
            <w:noProof/>
            <w:webHidden/>
          </w:rPr>
          <w:t>87</w:t>
        </w:r>
        <w:r w:rsidR="001F126D">
          <w:rPr>
            <w:noProof/>
            <w:webHidden/>
          </w:rPr>
          <w:fldChar w:fldCharType="end"/>
        </w:r>
      </w:hyperlink>
    </w:p>
    <w:p w:rsidR="001F126D" w:rsidRDefault="00BE0B64">
      <w:pPr>
        <w:pStyle w:val="TOC1"/>
        <w:rPr>
          <w:rFonts w:asciiTheme="minorHAnsi" w:eastAsiaTheme="minorEastAsia" w:hAnsiTheme="minorHAnsi" w:cstheme="minorBidi"/>
          <w:b w:val="0"/>
          <w:noProof/>
          <w:sz w:val="22"/>
          <w:szCs w:val="22"/>
          <w:lang w:eastAsia="ro-RO"/>
        </w:rPr>
      </w:pPr>
      <w:hyperlink w:anchor="_Toc12623253" w:history="1">
        <w:r w:rsidR="001F126D" w:rsidRPr="001413BC">
          <w:rPr>
            <w:rStyle w:val="Hyperlink"/>
            <w:noProof/>
          </w:rPr>
          <w:t>8</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MODIFICAREA GHIDULUI SOLICITANTULUI</w:t>
        </w:r>
        <w:r w:rsidR="001F126D">
          <w:rPr>
            <w:noProof/>
            <w:webHidden/>
          </w:rPr>
          <w:tab/>
        </w:r>
        <w:r w:rsidR="001F126D">
          <w:rPr>
            <w:noProof/>
            <w:webHidden/>
          </w:rPr>
          <w:fldChar w:fldCharType="begin"/>
        </w:r>
        <w:r w:rsidR="001F126D">
          <w:rPr>
            <w:noProof/>
            <w:webHidden/>
          </w:rPr>
          <w:instrText xml:space="preserve"> PAGEREF _Toc12623253 \h </w:instrText>
        </w:r>
        <w:r w:rsidR="001F126D">
          <w:rPr>
            <w:noProof/>
            <w:webHidden/>
          </w:rPr>
        </w:r>
        <w:r w:rsidR="001F126D">
          <w:rPr>
            <w:noProof/>
            <w:webHidden/>
          </w:rPr>
          <w:fldChar w:fldCharType="separate"/>
        </w:r>
        <w:r w:rsidR="001F126D">
          <w:rPr>
            <w:noProof/>
            <w:webHidden/>
          </w:rPr>
          <w:t>88</w:t>
        </w:r>
        <w:r w:rsidR="001F126D">
          <w:rPr>
            <w:noProof/>
            <w:webHidden/>
          </w:rPr>
          <w:fldChar w:fldCharType="end"/>
        </w:r>
      </w:hyperlink>
    </w:p>
    <w:p w:rsidR="001F126D" w:rsidRDefault="00BE0B64">
      <w:pPr>
        <w:pStyle w:val="TOC1"/>
        <w:rPr>
          <w:rFonts w:asciiTheme="minorHAnsi" w:eastAsiaTheme="minorEastAsia" w:hAnsiTheme="minorHAnsi" w:cstheme="minorBidi"/>
          <w:b w:val="0"/>
          <w:noProof/>
          <w:sz w:val="22"/>
          <w:szCs w:val="22"/>
          <w:lang w:eastAsia="ro-RO"/>
        </w:rPr>
      </w:pPr>
      <w:hyperlink w:anchor="_Toc12623254" w:history="1">
        <w:r w:rsidR="001F126D" w:rsidRPr="001413BC">
          <w:rPr>
            <w:rStyle w:val="Hyperlink"/>
            <w:noProof/>
          </w:rPr>
          <w:t>9</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Prevederi finale</w:t>
        </w:r>
        <w:r w:rsidR="001F126D">
          <w:rPr>
            <w:noProof/>
            <w:webHidden/>
          </w:rPr>
          <w:tab/>
        </w:r>
        <w:r w:rsidR="001F126D">
          <w:rPr>
            <w:noProof/>
            <w:webHidden/>
          </w:rPr>
          <w:fldChar w:fldCharType="begin"/>
        </w:r>
        <w:r w:rsidR="001F126D">
          <w:rPr>
            <w:noProof/>
            <w:webHidden/>
          </w:rPr>
          <w:instrText xml:space="preserve"> PAGEREF _Toc12623254 \h </w:instrText>
        </w:r>
        <w:r w:rsidR="001F126D">
          <w:rPr>
            <w:noProof/>
            <w:webHidden/>
          </w:rPr>
        </w:r>
        <w:r w:rsidR="001F126D">
          <w:rPr>
            <w:noProof/>
            <w:webHidden/>
          </w:rPr>
          <w:fldChar w:fldCharType="separate"/>
        </w:r>
        <w:r w:rsidR="001F126D">
          <w:rPr>
            <w:noProof/>
            <w:webHidden/>
          </w:rPr>
          <w:t>88</w:t>
        </w:r>
        <w:r w:rsidR="001F126D">
          <w:rPr>
            <w:noProof/>
            <w:webHidden/>
          </w:rPr>
          <w:fldChar w:fldCharType="end"/>
        </w:r>
      </w:hyperlink>
    </w:p>
    <w:p w:rsidR="001F126D" w:rsidRDefault="00BE0B64">
      <w:pPr>
        <w:pStyle w:val="TOC1"/>
        <w:rPr>
          <w:rFonts w:asciiTheme="minorHAnsi" w:eastAsiaTheme="minorEastAsia" w:hAnsiTheme="minorHAnsi" w:cstheme="minorBidi"/>
          <w:b w:val="0"/>
          <w:noProof/>
          <w:sz w:val="22"/>
          <w:szCs w:val="22"/>
          <w:lang w:eastAsia="ro-RO"/>
        </w:rPr>
      </w:pPr>
      <w:hyperlink w:anchor="_Toc12623255" w:history="1">
        <w:r w:rsidR="001F126D" w:rsidRPr="001413BC">
          <w:rPr>
            <w:rStyle w:val="Hyperlink"/>
            <w:noProof/>
          </w:rPr>
          <w:t>10</w:t>
        </w:r>
        <w:r w:rsidR="001F126D">
          <w:rPr>
            <w:rFonts w:asciiTheme="minorHAnsi" w:eastAsiaTheme="minorEastAsia" w:hAnsiTheme="minorHAnsi" w:cstheme="minorBidi"/>
            <w:b w:val="0"/>
            <w:noProof/>
            <w:sz w:val="22"/>
            <w:szCs w:val="22"/>
            <w:lang w:eastAsia="ro-RO"/>
          </w:rPr>
          <w:tab/>
        </w:r>
        <w:r w:rsidR="001F126D" w:rsidRPr="001413BC">
          <w:rPr>
            <w:rStyle w:val="Hyperlink"/>
            <w:noProof/>
          </w:rPr>
          <w:t>Anexe</w:t>
        </w:r>
        <w:r w:rsidR="001F126D">
          <w:rPr>
            <w:noProof/>
            <w:webHidden/>
          </w:rPr>
          <w:tab/>
        </w:r>
        <w:r w:rsidR="001F126D">
          <w:rPr>
            <w:noProof/>
            <w:webHidden/>
          </w:rPr>
          <w:fldChar w:fldCharType="begin"/>
        </w:r>
        <w:r w:rsidR="001F126D">
          <w:rPr>
            <w:noProof/>
            <w:webHidden/>
          </w:rPr>
          <w:instrText xml:space="preserve"> PAGEREF _Toc12623255 \h </w:instrText>
        </w:r>
        <w:r w:rsidR="001F126D">
          <w:rPr>
            <w:noProof/>
            <w:webHidden/>
          </w:rPr>
        </w:r>
        <w:r w:rsidR="001F126D">
          <w:rPr>
            <w:noProof/>
            <w:webHidden/>
          </w:rPr>
          <w:fldChar w:fldCharType="separate"/>
        </w:r>
        <w:r w:rsidR="001F126D">
          <w:rPr>
            <w:noProof/>
            <w:webHidden/>
          </w:rPr>
          <w:t>88</w:t>
        </w:r>
        <w:r w:rsidR="001F126D">
          <w:rPr>
            <w:noProof/>
            <w:webHidden/>
          </w:rPr>
          <w:fldChar w:fldCharType="end"/>
        </w:r>
      </w:hyperlink>
    </w:p>
    <w:p w:rsidR="005C7CAE" w:rsidRPr="00FF0ABE" w:rsidRDefault="005C7CAE" w:rsidP="006B57C9">
      <w:pPr>
        <w:spacing w:before="0" w:after="0"/>
        <w:jc w:val="both"/>
        <w:rPr>
          <w:rFonts w:asciiTheme="minorHAnsi" w:hAnsiTheme="minorHAnsi"/>
          <w:sz w:val="22"/>
          <w:szCs w:val="22"/>
          <w:lang w:eastAsia="ja-JP"/>
        </w:rPr>
      </w:pPr>
      <w:r w:rsidRPr="00FF0ABE">
        <w:rPr>
          <w:rFonts w:asciiTheme="minorHAnsi" w:hAnsiTheme="minorHAnsi"/>
          <w:sz w:val="22"/>
          <w:szCs w:val="22"/>
          <w:lang w:eastAsia="ja-JP"/>
        </w:rPr>
        <w:fldChar w:fldCharType="end"/>
      </w:r>
    </w:p>
    <w:p w:rsidR="005C7CAE" w:rsidRPr="00FF0ABE" w:rsidRDefault="005C7CAE" w:rsidP="006B57C9">
      <w:pPr>
        <w:spacing w:before="0" w:after="0"/>
        <w:ind w:left="720"/>
        <w:jc w:val="both"/>
        <w:rPr>
          <w:rFonts w:asciiTheme="minorHAnsi" w:hAnsiTheme="minorHAnsi"/>
          <w:sz w:val="22"/>
          <w:szCs w:val="22"/>
        </w:rPr>
      </w:pPr>
      <w:r w:rsidRPr="00FF0ABE">
        <w:rPr>
          <w:rFonts w:asciiTheme="minorHAnsi" w:hAnsiTheme="minorHAnsi"/>
          <w:sz w:val="22"/>
          <w:szCs w:val="22"/>
        </w:rPr>
        <w:br w:type="page"/>
      </w:r>
    </w:p>
    <w:p w:rsidR="005C7CAE" w:rsidRPr="00FF0ABE" w:rsidRDefault="005C7CAE" w:rsidP="006B57C9">
      <w:pPr>
        <w:pStyle w:val="Heading1"/>
        <w:numPr>
          <w:ilvl w:val="0"/>
          <w:numId w:val="12"/>
        </w:numPr>
        <w:spacing w:before="0" w:after="0"/>
        <w:jc w:val="both"/>
        <w:rPr>
          <w:rFonts w:asciiTheme="minorHAnsi" w:hAnsiTheme="minorHAnsi" w:cs="Times New Roman"/>
          <w:sz w:val="22"/>
          <w:szCs w:val="22"/>
        </w:rPr>
      </w:pPr>
      <w:bookmarkStart w:id="0" w:name="_Toc12623200"/>
      <w:r w:rsidRPr="00FF0ABE">
        <w:rPr>
          <w:rFonts w:asciiTheme="minorHAnsi" w:hAnsiTheme="minorHAnsi" w:cs="Times New Roman"/>
          <w:sz w:val="22"/>
          <w:szCs w:val="22"/>
        </w:rPr>
        <w:lastRenderedPageBreak/>
        <w:t>INFORMAȚII AXA PRIORITARA/PRIORITATEA DE INVESTITII/OPERATIUNEA</w:t>
      </w:r>
      <w:bookmarkEnd w:id="0"/>
    </w:p>
    <w:tbl>
      <w:tblPr>
        <w:tblpPr w:leftFromText="180" w:rightFromText="180" w:vertAnchor="page" w:horzAnchor="margin" w:tblpY="2341"/>
        <w:tblW w:w="9997" w:type="dxa"/>
        <w:tblBorders>
          <w:insideV w:val="single" w:sz="8" w:space="0" w:color="808080"/>
        </w:tblBorders>
        <w:tblLayout w:type="fixed"/>
        <w:tblLook w:val="01E0" w:firstRow="1" w:lastRow="1" w:firstColumn="1" w:lastColumn="1" w:noHBand="0" w:noVBand="0"/>
      </w:tblPr>
      <w:tblGrid>
        <w:gridCol w:w="675"/>
        <w:gridCol w:w="9322"/>
      </w:tblGrid>
      <w:tr w:rsidR="009477E8" w:rsidRPr="00FF0ABE" w:rsidTr="009477E8">
        <w:trPr>
          <w:trHeight w:val="612"/>
        </w:trPr>
        <w:tc>
          <w:tcPr>
            <w:tcW w:w="675" w:type="dxa"/>
            <w:vAlign w:val="center"/>
          </w:tcPr>
          <w:p w:rsidR="009477E8" w:rsidRPr="00FF0ABE" w:rsidRDefault="009477E8"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4C435639" wp14:editId="4E4FB31B">
                  <wp:extent cx="266700" cy="260350"/>
                  <wp:effectExtent l="0" t="0" r="12700" b="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322" w:type="dxa"/>
            <w:vAlign w:val="center"/>
          </w:tcPr>
          <w:p w:rsidR="00E8576F" w:rsidRPr="00FF0ABE" w:rsidRDefault="009477E8" w:rsidP="006B57C9">
            <w:pPr>
              <w:tabs>
                <w:tab w:val="left" w:pos="9214"/>
              </w:tabs>
              <w:spacing w:before="0" w:after="0"/>
              <w:ind w:right="656"/>
              <w:jc w:val="both"/>
              <w:rPr>
                <w:rFonts w:asciiTheme="minorHAnsi" w:eastAsia="SimSun" w:hAnsiTheme="minorHAnsi"/>
                <w:b/>
                <w:sz w:val="22"/>
                <w:szCs w:val="22"/>
              </w:rPr>
            </w:pPr>
            <w:r w:rsidRPr="00FF0ABE">
              <w:rPr>
                <w:rFonts w:asciiTheme="minorHAnsi" w:eastAsia="SimSun" w:hAnsiTheme="minorHAnsi"/>
                <w:b/>
                <w:sz w:val="22"/>
                <w:szCs w:val="22"/>
              </w:rPr>
              <w:t xml:space="preserve">În cadrul prezentului apel sunt eligibili solicitanţii şi </w:t>
            </w:r>
            <w:r w:rsidR="00CC401F" w:rsidRPr="00FF0ABE">
              <w:rPr>
                <w:rFonts w:asciiTheme="minorHAnsi" w:eastAsia="SimSun" w:hAnsiTheme="minorHAnsi"/>
                <w:b/>
                <w:sz w:val="22"/>
                <w:szCs w:val="22"/>
              </w:rPr>
              <w:t xml:space="preserve">propunerile de </w:t>
            </w:r>
            <w:r w:rsidRPr="00FF0ABE">
              <w:rPr>
                <w:rFonts w:asciiTheme="minorHAnsi" w:eastAsia="SimSun" w:hAnsiTheme="minorHAnsi"/>
                <w:b/>
                <w:sz w:val="22"/>
                <w:szCs w:val="22"/>
              </w:rPr>
              <w:t>proiecte care au parcurs etapele specifice</w:t>
            </w:r>
            <w:r w:rsidR="0022415F" w:rsidRPr="00FF0ABE">
              <w:rPr>
                <w:rFonts w:asciiTheme="minorHAnsi" w:eastAsia="SimSun" w:hAnsiTheme="minorHAnsi"/>
                <w:b/>
                <w:sz w:val="22"/>
                <w:szCs w:val="22"/>
              </w:rPr>
              <w:t>, aferente procesului de</w:t>
            </w:r>
            <w:r w:rsidRPr="00FF0ABE">
              <w:rPr>
                <w:rFonts w:asciiTheme="minorHAnsi" w:eastAsia="SimSun" w:hAnsiTheme="minorHAnsi"/>
                <w:b/>
                <w:sz w:val="22"/>
                <w:szCs w:val="22"/>
              </w:rPr>
              <w:t xml:space="preserve"> elabor</w:t>
            </w:r>
            <w:r w:rsidR="0022415F" w:rsidRPr="00FF0ABE">
              <w:rPr>
                <w:rFonts w:asciiTheme="minorHAnsi" w:eastAsia="SimSun" w:hAnsiTheme="minorHAnsi"/>
                <w:b/>
                <w:sz w:val="22"/>
                <w:szCs w:val="22"/>
              </w:rPr>
              <w:t>are</w:t>
            </w:r>
            <w:r w:rsidR="00C87F0F" w:rsidRPr="00FF0ABE">
              <w:rPr>
                <w:rFonts w:asciiTheme="minorHAnsi" w:eastAsia="SimSun" w:hAnsiTheme="minorHAnsi"/>
                <w:b/>
                <w:sz w:val="22"/>
                <w:szCs w:val="22"/>
              </w:rPr>
              <w:t>/actualizare</w:t>
            </w:r>
            <w:r w:rsidR="0022415F" w:rsidRPr="00FF0ABE">
              <w:rPr>
                <w:rFonts w:asciiTheme="minorHAnsi" w:eastAsia="SimSun" w:hAnsiTheme="minorHAnsi"/>
                <w:b/>
                <w:sz w:val="22"/>
                <w:szCs w:val="22"/>
              </w:rPr>
              <w:t xml:space="preserve"> a</w:t>
            </w:r>
            <w:r w:rsidRPr="00FF0ABE">
              <w:rPr>
                <w:rFonts w:asciiTheme="minorHAnsi" w:eastAsia="SimSun" w:hAnsiTheme="minorHAnsi"/>
                <w:b/>
                <w:sz w:val="22"/>
                <w:szCs w:val="22"/>
              </w:rPr>
              <w:t xml:space="preserve"> Strategiilor de Specializare Inteligentă de la nivelul regiunilor de dezvoltare Nord-Est şi Nord-Vest</w:t>
            </w:r>
            <w:r w:rsidR="0022415F" w:rsidRPr="00FF0ABE">
              <w:rPr>
                <w:rFonts w:asciiTheme="minorHAnsi" w:eastAsia="SimSun" w:hAnsiTheme="minorHAnsi"/>
                <w:b/>
                <w:sz w:val="22"/>
                <w:szCs w:val="22"/>
              </w:rPr>
              <w:t>, sprijinite prin</w:t>
            </w:r>
            <w:r w:rsidRPr="00FF0ABE">
              <w:rPr>
                <w:rFonts w:asciiTheme="minorHAnsi" w:eastAsia="SimSun" w:hAnsiTheme="minorHAnsi"/>
                <w:b/>
                <w:sz w:val="22"/>
                <w:szCs w:val="22"/>
              </w:rPr>
              <w:t xml:space="preserve"> component</w:t>
            </w:r>
            <w:r w:rsidR="0022415F" w:rsidRPr="00FF0ABE">
              <w:rPr>
                <w:rFonts w:asciiTheme="minorHAnsi" w:eastAsia="SimSun" w:hAnsiTheme="minorHAnsi"/>
                <w:b/>
                <w:sz w:val="22"/>
                <w:szCs w:val="22"/>
              </w:rPr>
              <w:t>a</w:t>
            </w:r>
            <w:r w:rsidRPr="00FF0ABE">
              <w:rPr>
                <w:rFonts w:asciiTheme="minorHAnsi" w:eastAsia="SimSun" w:hAnsiTheme="minorHAnsi"/>
                <w:b/>
                <w:sz w:val="22"/>
                <w:szCs w:val="22"/>
              </w:rPr>
              <w:t xml:space="preserve"> „RIS3 pentru regiuni mai puţin dezvoltate” </w:t>
            </w:r>
            <w:r w:rsidR="0022415F" w:rsidRPr="00FF0ABE">
              <w:rPr>
                <w:rFonts w:asciiTheme="minorHAnsi" w:eastAsia="SimSun" w:hAnsiTheme="minorHAnsi"/>
                <w:b/>
                <w:sz w:val="22"/>
                <w:szCs w:val="22"/>
              </w:rPr>
              <w:t xml:space="preserve">din cadrul </w:t>
            </w:r>
            <w:r w:rsidRPr="00FF0ABE">
              <w:rPr>
                <w:rFonts w:asciiTheme="minorHAnsi" w:eastAsia="SimSun" w:hAnsiTheme="minorHAnsi"/>
                <w:b/>
                <w:sz w:val="22"/>
                <w:szCs w:val="22"/>
              </w:rPr>
              <w:t>„Iniţiativei DG Regio pentru regiuni mai puţin dezvoltate”.</w:t>
            </w:r>
          </w:p>
        </w:tc>
      </w:tr>
    </w:tbl>
    <w:p w:rsidR="00A81164" w:rsidRPr="00FF0ABE" w:rsidRDefault="00A81164" w:rsidP="00D777D8">
      <w:pPr>
        <w:pStyle w:val="Heading2"/>
        <w:rPr>
          <w:rFonts w:eastAsia="SimSun"/>
          <w:sz w:val="22"/>
          <w:szCs w:val="22"/>
        </w:rPr>
      </w:pPr>
    </w:p>
    <w:p w:rsidR="005C7CAE" w:rsidRPr="00FF0ABE" w:rsidRDefault="005C7CAE" w:rsidP="00D777D8">
      <w:pPr>
        <w:pStyle w:val="Heading2"/>
        <w:numPr>
          <w:ilvl w:val="1"/>
          <w:numId w:val="15"/>
        </w:numPr>
        <w:rPr>
          <w:rFonts w:eastAsia="SimSun"/>
          <w:sz w:val="22"/>
          <w:szCs w:val="22"/>
        </w:rPr>
      </w:pPr>
      <w:bookmarkStart w:id="1" w:name="_Toc12623201"/>
      <w:r w:rsidRPr="00FF0ABE">
        <w:rPr>
          <w:rFonts w:eastAsia="SimSun"/>
          <w:sz w:val="22"/>
          <w:szCs w:val="22"/>
        </w:rPr>
        <w:t>Axa prioritară 1: Promovarea transferului tehnologic</w:t>
      </w:r>
      <w:bookmarkEnd w:id="1"/>
    </w:p>
    <w:p w:rsidR="00A813F2" w:rsidRPr="00FF0ABE" w:rsidRDefault="00A813F2" w:rsidP="00D777D8">
      <w:pPr>
        <w:pStyle w:val="Heading2"/>
        <w:rPr>
          <w:rFonts w:eastAsia="SimSun"/>
          <w:sz w:val="22"/>
          <w:szCs w:val="22"/>
        </w:rPr>
      </w:pPr>
    </w:p>
    <w:tbl>
      <w:tblPr>
        <w:tblW w:w="92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285"/>
      </w:tblGrid>
      <w:tr w:rsidR="00E8576F" w:rsidRPr="00FF0ABE" w:rsidTr="00F6060A">
        <w:trPr>
          <w:trHeight w:val="1965"/>
        </w:trPr>
        <w:tc>
          <w:tcPr>
            <w:tcW w:w="1998" w:type="dxa"/>
            <w:shd w:val="clear" w:color="auto" w:fill="auto"/>
          </w:tcPr>
          <w:p w:rsidR="00E8576F" w:rsidRPr="00FF0ABE" w:rsidRDefault="00E8576F" w:rsidP="006B57C9">
            <w:pPr>
              <w:spacing w:before="0" w:after="0"/>
              <w:jc w:val="both"/>
              <w:rPr>
                <w:rFonts w:asciiTheme="minorHAnsi" w:hAnsiTheme="minorHAnsi"/>
                <w:i/>
                <w:sz w:val="22"/>
                <w:szCs w:val="22"/>
              </w:rPr>
            </w:pPr>
            <w:r w:rsidRPr="00FF0ABE">
              <w:rPr>
                <w:rFonts w:asciiTheme="minorHAnsi" w:hAnsiTheme="minorHAnsi"/>
                <w:i/>
                <w:sz w:val="22"/>
                <w:szCs w:val="22"/>
              </w:rPr>
              <w:t>Prioritate de investiții 1.1</w:t>
            </w:r>
          </w:p>
        </w:tc>
        <w:tc>
          <w:tcPr>
            <w:tcW w:w="7285" w:type="dxa"/>
            <w:shd w:val="clear" w:color="auto" w:fill="auto"/>
          </w:tcPr>
          <w:p w:rsidR="00E8576F" w:rsidRPr="00FF0ABE" w:rsidRDefault="00E8576F" w:rsidP="006B57C9">
            <w:pPr>
              <w:pStyle w:val="Text1"/>
              <w:spacing w:before="0" w:after="0"/>
              <w:ind w:left="0" w:right="473"/>
              <w:rPr>
                <w:sz w:val="22"/>
                <w:lang w:val="ro-RO"/>
              </w:rPr>
            </w:pPr>
            <w:r w:rsidRPr="00FF0ABE">
              <w:rPr>
                <w:color w:val="000000"/>
                <w:sz w:val="22"/>
                <w:lang w:val="ro-RO"/>
              </w:rPr>
              <w:t>Promovarea investițiilor în cercetare-inovare,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tc>
      </w:tr>
    </w:tbl>
    <w:p w:rsidR="00E8576F" w:rsidRPr="00FF0ABE" w:rsidRDefault="00E8576F" w:rsidP="006B57C9">
      <w:pPr>
        <w:jc w:val="both"/>
        <w:rPr>
          <w:rFonts w:asciiTheme="minorHAnsi" w:eastAsia="SimSun" w:hAnsiTheme="minorHAnsi"/>
          <w:sz w:val="22"/>
          <w:szCs w:val="22"/>
        </w:rPr>
      </w:pPr>
    </w:p>
    <w:p w:rsidR="005C7CAE" w:rsidRPr="00FF0ABE" w:rsidRDefault="005C7CAE" w:rsidP="00D777D8">
      <w:pPr>
        <w:pStyle w:val="Heading2"/>
        <w:numPr>
          <w:ilvl w:val="1"/>
          <w:numId w:val="15"/>
        </w:numPr>
        <w:rPr>
          <w:rFonts w:eastAsia="SimSun"/>
          <w:sz w:val="22"/>
          <w:szCs w:val="22"/>
        </w:rPr>
      </w:pPr>
      <w:bookmarkStart w:id="2" w:name="_Toc12623202"/>
      <w:r w:rsidRPr="00FF0ABE">
        <w:rPr>
          <w:rFonts w:eastAsia="SimSun"/>
          <w:sz w:val="22"/>
          <w:szCs w:val="22"/>
        </w:rPr>
        <w:t xml:space="preserve">Care </w:t>
      </w:r>
      <w:r w:rsidR="00F45F43" w:rsidRPr="00FF0ABE">
        <w:rPr>
          <w:rFonts w:eastAsia="SimSun"/>
          <w:sz w:val="22"/>
          <w:szCs w:val="22"/>
        </w:rPr>
        <w:t>sunt etapele anterioare lansării prezentului apel privind</w:t>
      </w:r>
      <w:r w:rsidR="0069449A" w:rsidRPr="00FF0ABE">
        <w:rPr>
          <w:rFonts w:eastAsia="SimSun"/>
          <w:sz w:val="22"/>
          <w:szCs w:val="22"/>
        </w:rPr>
        <w:t xml:space="preserve"> </w:t>
      </w:r>
      <w:r w:rsidR="00C87F0F" w:rsidRPr="00FF0ABE">
        <w:rPr>
          <w:rFonts w:eastAsia="SimSun"/>
          <w:sz w:val="22"/>
          <w:szCs w:val="22"/>
        </w:rPr>
        <w:t xml:space="preserve">mecanismul </w:t>
      </w:r>
      <w:r w:rsidRPr="00FF0ABE">
        <w:rPr>
          <w:rFonts w:eastAsia="SimSun"/>
          <w:sz w:val="22"/>
          <w:szCs w:val="22"/>
        </w:rPr>
        <w:t xml:space="preserve">de implementare </w:t>
      </w:r>
      <w:r w:rsidR="00F45F43" w:rsidRPr="00FF0ABE">
        <w:rPr>
          <w:rFonts w:eastAsia="SimSun"/>
          <w:sz w:val="22"/>
          <w:szCs w:val="22"/>
        </w:rPr>
        <w:t>Inițiativei Regiunii mai putin dezvoltate</w:t>
      </w:r>
      <w:bookmarkEnd w:id="2"/>
    </w:p>
    <w:p w:rsidR="00A813F2" w:rsidRPr="00FF0ABE" w:rsidRDefault="00A813F2" w:rsidP="006B57C9">
      <w:pPr>
        <w:jc w:val="both"/>
        <w:rPr>
          <w:rFonts w:asciiTheme="minorHAnsi" w:eastAsia="SimSun" w:hAnsiTheme="minorHAnsi"/>
          <w:sz w:val="22"/>
          <w:szCs w:val="22"/>
        </w:rPr>
      </w:pPr>
    </w:p>
    <w:p w:rsidR="00184A05" w:rsidRPr="00FF0ABE" w:rsidRDefault="005C7CAE"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Mecanismul de implementare a</w:t>
      </w:r>
      <w:r w:rsidR="00184A05" w:rsidRPr="00FF0ABE">
        <w:rPr>
          <w:rFonts w:asciiTheme="minorHAnsi" w:hAnsiTheme="minorHAnsi"/>
          <w:color w:val="000000" w:themeColor="text1"/>
          <w:sz w:val="22"/>
          <w:szCs w:val="22"/>
        </w:rPr>
        <w:t xml:space="preserve">l Operaţiunii </w:t>
      </w:r>
      <w:r w:rsidR="00A07555" w:rsidRPr="00FF0ABE">
        <w:rPr>
          <w:rFonts w:asciiTheme="minorHAnsi" w:hAnsiTheme="minorHAnsi"/>
          <w:color w:val="000000" w:themeColor="text1"/>
          <w:sz w:val="22"/>
          <w:szCs w:val="22"/>
        </w:rPr>
        <w:t>1.2</w:t>
      </w:r>
      <w:r w:rsidR="00184A05" w:rsidRPr="00FF0ABE">
        <w:rPr>
          <w:rFonts w:asciiTheme="minorHAnsi" w:hAnsiTheme="minorHAnsi"/>
          <w:color w:val="000000" w:themeColor="text1"/>
          <w:sz w:val="22"/>
          <w:szCs w:val="22"/>
        </w:rPr>
        <w:t>, aferent</w:t>
      </w:r>
      <w:r w:rsidRPr="00FF0ABE">
        <w:rPr>
          <w:rFonts w:asciiTheme="minorHAnsi" w:hAnsiTheme="minorHAnsi"/>
          <w:color w:val="000000" w:themeColor="text1"/>
          <w:sz w:val="22"/>
          <w:szCs w:val="22"/>
        </w:rPr>
        <w:t xml:space="preserve"> </w:t>
      </w:r>
      <w:r w:rsidR="00CC401F" w:rsidRPr="00FF0ABE">
        <w:rPr>
          <w:rFonts w:asciiTheme="minorHAnsi" w:hAnsiTheme="minorHAnsi"/>
          <w:color w:val="000000" w:themeColor="text1"/>
          <w:sz w:val="22"/>
          <w:szCs w:val="22"/>
        </w:rPr>
        <w:t xml:space="preserve">Axei Prioritare </w:t>
      </w:r>
      <w:r w:rsidRPr="00FF0ABE">
        <w:rPr>
          <w:rFonts w:asciiTheme="minorHAnsi" w:hAnsiTheme="minorHAnsi"/>
          <w:color w:val="000000" w:themeColor="text1"/>
          <w:sz w:val="22"/>
          <w:szCs w:val="22"/>
        </w:rPr>
        <w:t>1 – Promovarea transferului tehnologic</w:t>
      </w:r>
      <w:r w:rsidR="00472291"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este </w:t>
      </w:r>
      <w:r w:rsidR="00184A05" w:rsidRPr="00FF0ABE">
        <w:rPr>
          <w:rFonts w:asciiTheme="minorHAnsi" w:hAnsiTheme="minorHAnsi"/>
          <w:color w:val="000000" w:themeColor="text1"/>
          <w:sz w:val="22"/>
          <w:szCs w:val="22"/>
        </w:rPr>
        <w:t>în conformitate cu</w:t>
      </w:r>
      <w:r w:rsidR="003F11E3" w:rsidRPr="00FF0ABE">
        <w:rPr>
          <w:rFonts w:asciiTheme="minorHAnsi" w:hAnsiTheme="minorHAnsi"/>
          <w:color w:val="000000" w:themeColor="text1"/>
          <w:sz w:val="22"/>
          <w:szCs w:val="22"/>
        </w:rPr>
        <w:t xml:space="preserve"> prevederile</w:t>
      </w:r>
      <w:r w:rsidRPr="00FF0ABE">
        <w:rPr>
          <w:rFonts w:asciiTheme="minorHAnsi" w:hAnsiTheme="minorHAnsi"/>
          <w:color w:val="000000" w:themeColor="text1"/>
          <w:sz w:val="22"/>
          <w:szCs w:val="22"/>
        </w:rPr>
        <w:t xml:space="preserve"> Programul Operațional Regional, aprobat prin decizia Comisiei Europene nr. C (2015) 4272/23.06.2015, cu modificările și completările ulterioare.</w:t>
      </w:r>
      <w:r w:rsidR="00184A05" w:rsidRPr="00FF0ABE">
        <w:rPr>
          <w:rFonts w:asciiTheme="minorHAnsi" w:hAnsiTheme="minorHAnsi"/>
          <w:color w:val="000000" w:themeColor="text1"/>
          <w:sz w:val="22"/>
          <w:szCs w:val="22"/>
        </w:rPr>
        <w:t xml:space="preserve"> </w:t>
      </w:r>
      <w:r w:rsidR="00C87F0F" w:rsidRPr="00FF0ABE">
        <w:rPr>
          <w:rFonts w:asciiTheme="minorHAnsi" w:hAnsiTheme="minorHAnsi"/>
          <w:color w:val="000000" w:themeColor="text1"/>
          <w:sz w:val="22"/>
          <w:szCs w:val="22"/>
        </w:rPr>
        <w:t xml:space="preserve">Acesta </w:t>
      </w:r>
      <w:r w:rsidR="00184A05" w:rsidRPr="00FF0ABE">
        <w:rPr>
          <w:rFonts w:asciiTheme="minorHAnsi" w:hAnsiTheme="minorHAnsi"/>
          <w:color w:val="000000" w:themeColor="text1"/>
          <w:sz w:val="22"/>
          <w:szCs w:val="22"/>
        </w:rPr>
        <w:t xml:space="preserve">decurge din rezultatele implementării la nivelul celor două regiuni selectate ca pilot (regiunile de dezvoltare Nord-Est şi Nord-Vest) a </w:t>
      </w:r>
      <w:r w:rsidR="005A5A7B" w:rsidRPr="00FF0ABE">
        <w:rPr>
          <w:rFonts w:asciiTheme="minorHAnsi" w:hAnsiTheme="minorHAnsi"/>
          <w:color w:val="000000" w:themeColor="text1"/>
          <w:sz w:val="22"/>
          <w:szCs w:val="22"/>
        </w:rPr>
        <w:t>Proiectului “Sprijin pentru specializarea inteligent</w:t>
      </w:r>
      <w:r w:rsidR="004D4E60" w:rsidRPr="00FF0ABE">
        <w:rPr>
          <w:rFonts w:asciiTheme="minorHAnsi" w:hAnsiTheme="minorHAnsi"/>
          <w:color w:val="000000" w:themeColor="text1"/>
          <w:sz w:val="22"/>
          <w:szCs w:val="22"/>
        </w:rPr>
        <w:t>ă</w:t>
      </w:r>
      <w:r w:rsidR="005A5A7B" w:rsidRPr="00FF0ABE">
        <w:rPr>
          <w:rFonts w:asciiTheme="minorHAnsi" w:hAnsiTheme="minorHAnsi"/>
          <w:color w:val="000000" w:themeColor="text1"/>
          <w:sz w:val="22"/>
          <w:szCs w:val="22"/>
        </w:rPr>
        <w:t xml:space="preserve"> a regiunilor mai pu</w:t>
      </w:r>
      <w:r w:rsidR="004D4E60" w:rsidRPr="00FF0ABE">
        <w:rPr>
          <w:rFonts w:asciiTheme="minorHAnsi" w:hAnsiTheme="minorHAnsi"/>
          <w:color w:val="000000" w:themeColor="text1"/>
          <w:sz w:val="22"/>
          <w:szCs w:val="22"/>
        </w:rPr>
        <w:t>ţ</w:t>
      </w:r>
      <w:r w:rsidR="005A5A7B" w:rsidRPr="00FF0ABE">
        <w:rPr>
          <w:rFonts w:asciiTheme="minorHAnsi" w:hAnsiTheme="minorHAnsi"/>
          <w:color w:val="000000" w:themeColor="text1"/>
          <w:sz w:val="22"/>
          <w:szCs w:val="22"/>
        </w:rPr>
        <w:t>in dezvoltate”</w:t>
      </w:r>
      <w:r w:rsidR="0065719B" w:rsidRPr="00FF0ABE">
        <w:rPr>
          <w:rFonts w:asciiTheme="minorHAnsi" w:hAnsiTheme="minorHAnsi"/>
          <w:sz w:val="22"/>
          <w:szCs w:val="22"/>
          <w:vertAlign w:val="superscript"/>
        </w:rPr>
        <w:footnoteReference w:id="2"/>
      </w:r>
      <w:r w:rsidR="00184A05" w:rsidRPr="00FF0ABE">
        <w:rPr>
          <w:rFonts w:asciiTheme="minorHAnsi" w:hAnsiTheme="minorHAnsi"/>
          <w:color w:val="000000" w:themeColor="text1"/>
          <w:sz w:val="22"/>
          <w:szCs w:val="22"/>
        </w:rPr>
        <w:t xml:space="preserve">. </w:t>
      </w:r>
    </w:p>
    <w:p w:rsidR="00565FFA" w:rsidRPr="00FF0ABE" w:rsidRDefault="00565FFA" w:rsidP="006B57C9">
      <w:pPr>
        <w:spacing w:before="0" w:after="0"/>
        <w:jc w:val="both"/>
        <w:rPr>
          <w:rFonts w:asciiTheme="minorHAnsi" w:hAnsiTheme="minorHAnsi"/>
          <w:color w:val="000000" w:themeColor="text1"/>
          <w:sz w:val="22"/>
          <w:szCs w:val="22"/>
        </w:rPr>
      </w:pPr>
    </w:p>
    <w:p w:rsidR="00184A05" w:rsidRPr="00FF0ABE" w:rsidRDefault="00184A05"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Scopul general al </w:t>
      </w:r>
      <w:r w:rsidR="00472291" w:rsidRPr="00FF0ABE">
        <w:rPr>
          <w:rFonts w:asciiTheme="minorHAnsi" w:hAnsiTheme="minorHAnsi"/>
          <w:color w:val="000000" w:themeColor="text1"/>
          <w:sz w:val="22"/>
          <w:szCs w:val="22"/>
        </w:rPr>
        <w:t xml:space="preserve">acestui </w:t>
      </w:r>
      <w:r w:rsidR="005A5A7B" w:rsidRPr="00FF0ABE">
        <w:rPr>
          <w:rFonts w:asciiTheme="minorHAnsi" w:hAnsiTheme="minorHAnsi"/>
          <w:color w:val="000000" w:themeColor="text1"/>
          <w:sz w:val="22"/>
          <w:szCs w:val="22"/>
        </w:rPr>
        <w:t>proiect</w:t>
      </w:r>
      <w:r w:rsidR="005A5A7B" w:rsidRPr="00FF0ABE" w:rsidDel="005A5A7B">
        <w:rPr>
          <w:rFonts w:asciiTheme="minorHAnsi" w:hAnsiTheme="minorHAnsi"/>
          <w:color w:val="000000" w:themeColor="text1"/>
          <w:sz w:val="22"/>
          <w:szCs w:val="22"/>
        </w:rPr>
        <w:t xml:space="preserve"> </w:t>
      </w:r>
      <w:r w:rsidRPr="00FF0ABE">
        <w:rPr>
          <w:rFonts w:asciiTheme="minorHAnsi" w:hAnsiTheme="minorHAnsi"/>
          <w:color w:val="000000" w:themeColor="text1"/>
          <w:sz w:val="22"/>
          <w:szCs w:val="22"/>
        </w:rPr>
        <w:t xml:space="preserve">este de a identifica constrângerile care blochează creșterea în regiunile mai puțin dezvoltate și de a le oferi </w:t>
      </w:r>
      <w:r w:rsidR="003F11E3" w:rsidRPr="00FF0ABE">
        <w:rPr>
          <w:rFonts w:asciiTheme="minorHAnsi" w:hAnsiTheme="minorHAnsi"/>
          <w:color w:val="000000" w:themeColor="text1"/>
          <w:sz w:val="22"/>
          <w:szCs w:val="22"/>
        </w:rPr>
        <w:t xml:space="preserve">acestora </w:t>
      </w:r>
      <w:r w:rsidRPr="00FF0ABE">
        <w:rPr>
          <w:rFonts w:asciiTheme="minorHAnsi" w:hAnsiTheme="minorHAnsi"/>
          <w:color w:val="000000" w:themeColor="text1"/>
          <w:sz w:val="22"/>
          <w:szCs w:val="22"/>
        </w:rPr>
        <w:t xml:space="preserve">asistență în vederea maximizării impactul investițiilor regionale şi </w:t>
      </w:r>
      <w:r w:rsidR="00472291" w:rsidRPr="00FF0ABE">
        <w:rPr>
          <w:rFonts w:asciiTheme="minorHAnsi" w:hAnsiTheme="minorHAnsi"/>
          <w:color w:val="000000" w:themeColor="text1"/>
          <w:sz w:val="22"/>
          <w:szCs w:val="22"/>
        </w:rPr>
        <w:t xml:space="preserve">creşterii </w:t>
      </w:r>
      <w:r w:rsidRPr="00FF0ABE">
        <w:rPr>
          <w:rFonts w:asciiTheme="minorHAnsi" w:hAnsiTheme="minorHAnsi"/>
          <w:color w:val="000000" w:themeColor="text1"/>
          <w:sz w:val="22"/>
          <w:szCs w:val="22"/>
        </w:rPr>
        <w:t>competitivității</w:t>
      </w:r>
      <w:r w:rsidR="005A5A7B"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w:t>
      </w:r>
      <w:r w:rsidR="005A5A7B" w:rsidRPr="00FF0ABE">
        <w:rPr>
          <w:rFonts w:asciiTheme="minorHAnsi" w:hAnsiTheme="minorHAnsi"/>
          <w:color w:val="000000" w:themeColor="text1"/>
          <w:sz w:val="22"/>
          <w:szCs w:val="22"/>
        </w:rPr>
        <w:t>elaborarea (Regiunea Nord-Vest), respectiv actualizarea (Regiunea Nord-Est</w:t>
      </w:r>
      <w:r w:rsidR="00CC401F" w:rsidRPr="00FF0ABE">
        <w:rPr>
          <w:rFonts w:asciiTheme="minorHAnsi" w:hAnsiTheme="minorHAnsi"/>
          <w:color w:val="000000" w:themeColor="text1"/>
          <w:sz w:val="22"/>
          <w:szCs w:val="22"/>
        </w:rPr>
        <w:t>)</w:t>
      </w:r>
      <w:r w:rsidR="005A5A7B" w:rsidRPr="00FF0ABE">
        <w:rPr>
          <w:rFonts w:asciiTheme="minorHAnsi" w:hAnsiTheme="minorHAnsi"/>
          <w:color w:val="000000" w:themeColor="text1"/>
          <w:sz w:val="22"/>
          <w:szCs w:val="22"/>
        </w:rPr>
        <w:t xml:space="preserve"> </w:t>
      </w:r>
      <w:r w:rsidRPr="00FF0ABE">
        <w:rPr>
          <w:rFonts w:asciiTheme="minorHAnsi" w:hAnsiTheme="minorHAnsi"/>
          <w:color w:val="000000" w:themeColor="text1"/>
          <w:sz w:val="22"/>
          <w:szCs w:val="22"/>
        </w:rPr>
        <w:t xml:space="preserve">Strategiilor </w:t>
      </w:r>
      <w:r w:rsidR="00472291" w:rsidRPr="00FF0ABE">
        <w:rPr>
          <w:rFonts w:asciiTheme="minorHAnsi" w:hAnsiTheme="minorHAnsi"/>
          <w:color w:val="000000" w:themeColor="text1"/>
          <w:sz w:val="22"/>
          <w:szCs w:val="22"/>
        </w:rPr>
        <w:t xml:space="preserve">Regionale </w:t>
      </w:r>
      <w:r w:rsidRPr="00FF0ABE">
        <w:rPr>
          <w:rFonts w:asciiTheme="minorHAnsi" w:hAnsiTheme="minorHAnsi"/>
          <w:color w:val="000000" w:themeColor="text1"/>
          <w:sz w:val="22"/>
          <w:szCs w:val="22"/>
        </w:rPr>
        <w:t>de Specializare Inteligentă</w:t>
      </w:r>
      <w:r w:rsidR="00B66AF0" w:rsidRPr="00FF0ABE">
        <w:rPr>
          <w:rFonts w:asciiTheme="minorHAnsi" w:hAnsiTheme="minorHAnsi"/>
          <w:color w:val="000000" w:themeColor="text1"/>
          <w:sz w:val="22"/>
          <w:szCs w:val="22"/>
        </w:rPr>
        <w:t xml:space="preserve"> (RIS3)</w:t>
      </w:r>
      <w:r w:rsidRPr="00FF0ABE">
        <w:rPr>
          <w:rFonts w:asciiTheme="minorHAnsi" w:hAnsiTheme="minorHAnsi"/>
          <w:color w:val="000000" w:themeColor="text1"/>
          <w:sz w:val="22"/>
          <w:szCs w:val="22"/>
        </w:rPr>
        <w:t xml:space="preserve">. </w:t>
      </w:r>
    </w:p>
    <w:p w:rsidR="00565FFA" w:rsidRPr="00FF0ABE" w:rsidRDefault="00565FFA" w:rsidP="006B57C9">
      <w:pPr>
        <w:spacing w:before="0" w:after="0"/>
        <w:jc w:val="both"/>
        <w:rPr>
          <w:rFonts w:asciiTheme="minorHAnsi" w:hAnsiTheme="minorHAnsi"/>
          <w:color w:val="000000" w:themeColor="text1"/>
          <w:sz w:val="22"/>
          <w:szCs w:val="22"/>
        </w:rPr>
      </w:pPr>
    </w:p>
    <w:p w:rsidR="00184A05" w:rsidRPr="00FF0ABE" w:rsidRDefault="00184A05"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lastRenderedPageBreak/>
        <w:t>În vederea elaborării</w:t>
      </w:r>
      <w:r w:rsidR="005A5A7B" w:rsidRPr="00FF0ABE">
        <w:rPr>
          <w:rFonts w:asciiTheme="minorHAnsi" w:hAnsiTheme="minorHAnsi"/>
          <w:color w:val="000000" w:themeColor="text1"/>
          <w:sz w:val="22"/>
          <w:szCs w:val="22"/>
        </w:rPr>
        <w:t>/actualiz</w:t>
      </w:r>
      <w:r w:rsidR="004D4E60" w:rsidRPr="00FF0ABE">
        <w:rPr>
          <w:rFonts w:asciiTheme="minorHAnsi" w:hAnsiTheme="minorHAnsi"/>
          <w:color w:val="000000" w:themeColor="text1"/>
          <w:sz w:val="22"/>
          <w:szCs w:val="22"/>
        </w:rPr>
        <w:t>ă</w:t>
      </w:r>
      <w:r w:rsidR="005A5A7B" w:rsidRPr="00FF0ABE">
        <w:rPr>
          <w:rFonts w:asciiTheme="minorHAnsi" w:hAnsiTheme="minorHAnsi"/>
          <w:color w:val="000000" w:themeColor="text1"/>
          <w:sz w:val="22"/>
          <w:szCs w:val="22"/>
        </w:rPr>
        <w:t xml:space="preserve">rii </w:t>
      </w:r>
      <w:r w:rsidRPr="00FF0ABE">
        <w:rPr>
          <w:rFonts w:asciiTheme="minorHAnsi" w:hAnsiTheme="minorHAnsi"/>
          <w:color w:val="000000" w:themeColor="text1"/>
          <w:sz w:val="22"/>
          <w:szCs w:val="22"/>
        </w:rPr>
        <w:t xml:space="preserve">Strategiilor de Specializare Inteligentă a Regiunilor (RIS3) s-a utilizat un  proces care a presupus o amplă consultare cu actorii regionali implicați în domeniile cu potenţial de specializare inteligentă (în care regiunea beneficiază de avantaje competitive şi/sau comparative atât din punct de vedere economic, cât şi în ceea ce priveşte activitatea de cercetare-dezvoltare). </w:t>
      </w:r>
      <w:r w:rsidR="00EC3E03" w:rsidRPr="00FF0ABE">
        <w:rPr>
          <w:rFonts w:asciiTheme="minorHAnsi" w:hAnsiTheme="minorHAnsi"/>
          <w:color w:val="000000" w:themeColor="text1"/>
          <w:sz w:val="22"/>
          <w:szCs w:val="22"/>
        </w:rPr>
        <w:t>C</w:t>
      </w:r>
      <w:r w:rsidRPr="00FF0ABE">
        <w:rPr>
          <w:rFonts w:asciiTheme="minorHAnsi" w:hAnsiTheme="minorHAnsi"/>
          <w:color w:val="000000" w:themeColor="text1"/>
          <w:sz w:val="22"/>
          <w:szCs w:val="22"/>
        </w:rPr>
        <w:t>onsultare</w:t>
      </w:r>
      <w:r w:rsidR="00EC3E03" w:rsidRPr="00FF0ABE">
        <w:rPr>
          <w:rFonts w:asciiTheme="minorHAnsi" w:hAnsiTheme="minorHAnsi"/>
          <w:color w:val="000000" w:themeColor="text1"/>
          <w:sz w:val="22"/>
          <w:szCs w:val="22"/>
        </w:rPr>
        <w:t>a</w:t>
      </w:r>
      <w:r w:rsidRPr="00FF0ABE">
        <w:rPr>
          <w:rFonts w:asciiTheme="minorHAnsi" w:hAnsiTheme="minorHAnsi"/>
          <w:color w:val="000000" w:themeColor="text1"/>
          <w:sz w:val="22"/>
          <w:szCs w:val="22"/>
        </w:rPr>
        <w:t xml:space="preserve"> s-a bazat pe un proces de descoperire antreprenorială (Entrepreneurial Discovery Process/EDP), însoţit de </w:t>
      </w:r>
      <w:r w:rsidR="00CB1028" w:rsidRPr="00FF0ABE">
        <w:rPr>
          <w:rFonts w:asciiTheme="minorHAnsi" w:hAnsiTheme="minorHAnsi"/>
          <w:color w:val="000000" w:themeColor="text1"/>
          <w:sz w:val="22"/>
          <w:szCs w:val="22"/>
        </w:rPr>
        <w:t xml:space="preserve"> alte activităţi </w:t>
      </w:r>
      <w:r w:rsidR="00472291" w:rsidRPr="00FF0ABE">
        <w:rPr>
          <w:rFonts w:asciiTheme="minorHAnsi" w:hAnsiTheme="minorHAnsi"/>
          <w:color w:val="000000" w:themeColor="text1"/>
          <w:sz w:val="22"/>
          <w:szCs w:val="22"/>
        </w:rPr>
        <w:t xml:space="preserve">de consultare </w:t>
      </w:r>
      <w:r w:rsidR="00CB1028" w:rsidRPr="00FF0ABE">
        <w:rPr>
          <w:rFonts w:asciiTheme="minorHAnsi" w:hAnsiTheme="minorHAnsi"/>
          <w:color w:val="000000" w:themeColor="text1"/>
          <w:sz w:val="22"/>
          <w:szCs w:val="22"/>
        </w:rPr>
        <w:t>specifice</w:t>
      </w:r>
      <w:r w:rsidR="005A5A7B"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în vederea concretizării unor </w:t>
      </w:r>
      <w:r w:rsidR="0022415F" w:rsidRPr="00FF0ABE">
        <w:rPr>
          <w:rFonts w:asciiTheme="minorHAnsi" w:hAnsiTheme="minorHAnsi"/>
          <w:color w:val="000000" w:themeColor="text1"/>
          <w:sz w:val="22"/>
          <w:szCs w:val="22"/>
        </w:rPr>
        <w:t xml:space="preserve">idei </w:t>
      </w:r>
      <w:r w:rsidRPr="00FF0ABE">
        <w:rPr>
          <w:rFonts w:asciiTheme="minorHAnsi" w:hAnsiTheme="minorHAnsi"/>
          <w:color w:val="000000" w:themeColor="text1"/>
          <w:sz w:val="22"/>
          <w:szCs w:val="22"/>
        </w:rPr>
        <w:t>de proiecte</w:t>
      </w:r>
      <w:r w:rsidR="00CB1028" w:rsidRPr="00FF0ABE">
        <w:rPr>
          <w:rFonts w:asciiTheme="minorHAnsi" w:hAnsiTheme="minorHAnsi"/>
          <w:color w:val="000000" w:themeColor="text1"/>
          <w:sz w:val="22"/>
          <w:szCs w:val="22"/>
        </w:rPr>
        <w:t xml:space="preserve"> care pot contribui la atingerea obiectivelor şi indicatorilor strategici</w:t>
      </w:r>
      <w:r w:rsidRPr="00FF0ABE">
        <w:rPr>
          <w:rFonts w:asciiTheme="minorHAnsi" w:hAnsiTheme="minorHAnsi"/>
          <w:color w:val="000000" w:themeColor="text1"/>
          <w:sz w:val="22"/>
          <w:szCs w:val="22"/>
        </w:rPr>
        <w:t xml:space="preserve">. </w:t>
      </w:r>
    </w:p>
    <w:p w:rsidR="00565FFA" w:rsidRPr="00FF0ABE" w:rsidRDefault="00565FFA" w:rsidP="006B57C9">
      <w:pPr>
        <w:spacing w:before="0" w:after="0"/>
        <w:jc w:val="both"/>
        <w:rPr>
          <w:rFonts w:asciiTheme="minorHAnsi" w:hAnsiTheme="minorHAnsi"/>
          <w:color w:val="000000" w:themeColor="text1"/>
          <w:sz w:val="22"/>
          <w:szCs w:val="22"/>
        </w:rPr>
      </w:pPr>
    </w:p>
    <w:p w:rsidR="00184A05" w:rsidRPr="00FF0ABE" w:rsidRDefault="00184A05"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Construcţia portofoliului </w:t>
      </w:r>
      <w:r w:rsidR="005A5A7B" w:rsidRPr="00FF0ABE">
        <w:rPr>
          <w:rFonts w:asciiTheme="minorHAnsi" w:hAnsiTheme="minorHAnsi"/>
          <w:color w:val="000000" w:themeColor="text1"/>
          <w:sz w:val="22"/>
          <w:szCs w:val="22"/>
        </w:rPr>
        <w:t xml:space="preserve">de proiecte aferente RIS3 </w:t>
      </w:r>
      <w:r w:rsidR="00250137" w:rsidRPr="00FF0ABE">
        <w:rPr>
          <w:rFonts w:asciiTheme="minorHAnsi" w:hAnsiTheme="minorHAnsi"/>
          <w:color w:val="000000" w:themeColor="text1"/>
          <w:sz w:val="22"/>
          <w:szCs w:val="22"/>
        </w:rPr>
        <w:t xml:space="preserve">a fost </w:t>
      </w:r>
      <w:r w:rsidRPr="00FF0ABE">
        <w:rPr>
          <w:rFonts w:asciiTheme="minorHAnsi" w:hAnsiTheme="minorHAnsi"/>
          <w:color w:val="000000" w:themeColor="text1"/>
          <w:sz w:val="22"/>
          <w:szCs w:val="22"/>
        </w:rPr>
        <w:t>un proces transparent în ambele regiuni, în care au fost implicaţi actorii cheie din sistemul quadruple helix</w:t>
      </w:r>
      <w:r w:rsidR="00B66AF0" w:rsidRPr="00FF0ABE">
        <w:rPr>
          <w:rFonts w:asciiTheme="minorHAnsi" w:hAnsiTheme="minorHAnsi"/>
          <w:color w:val="000000" w:themeColor="text1"/>
          <w:sz w:val="22"/>
          <w:szCs w:val="22"/>
        </w:rPr>
        <w:t xml:space="preserve"> (</w:t>
      </w:r>
      <w:r w:rsidR="00B66AF0" w:rsidRPr="00FF0ABE">
        <w:rPr>
          <w:rFonts w:asciiTheme="minorHAnsi" w:hAnsiTheme="minorHAnsi"/>
          <w:color w:val="000000"/>
          <w:sz w:val="22"/>
          <w:szCs w:val="22"/>
        </w:rPr>
        <w:t>administrație centrală și locală, instituții de învățământ, entitati de educatie si cercetare, reprezentanti ai mediului de afaceri, IMM-uri, antreprenori, investitori, societate civila, etc)</w:t>
      </w:r>
      <w:r w:rsidRPr="00FF0ABE">
        <w:rPr>
          <w:rFonts w:asciiTheme="minorHAnsi" w:hAnsiTheme="minorHAnsi"/>
          <w:color w:val="000000" w:themeColor="text1"/>
          <w:sz w:val="22"/>
          <w:szCs w:val="22"/>
        </w:rPr>
        <w:t>, fiind promovată, în special în cadrul atelierelor de descoperire antreprenorială, cooperarea şi parteneriatul între diferite tipuri de actori</w:t>
      </w:r>
      <w:r w:rsidR="005A5A7B"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w:t>
      </w:r>
      <w:r w:rsidR="00E121E3" w:rsidRPr="00FF0ABE">
        <w:rPr>
          <w:rFonts w:asciiTheme="minorHAnsi" w:hAnsiTheme="minorHAnsi"/>
          <w:color w:val="000000" w:themeColor="text1"/>
          <w:sz w:val="22"/>
          <w:szCs w:val="22"/>
        </w:rPr>
        <w:t xml:space="preserve">ţinând cont de </w:t>
      </w:r>
      <w:r w:rsidRPr="00FF0ABE">
        <w:rPr>
          <w:rFonts w:asciiTheme="minorHAnsi" w:hAnsiTheme="minorHAnsi"/>
          <w:color w:val="000000" w:themeColor="text1"/>
          <w:sz w:val="22"/>
          <w:szCs w:val="22"/>
        </w:rPr>
        <w:t xml:space="preserve">aspectele metodologice promovate de Comisia Europeană. </w:t>
      </w:r>
    </w:p>
    <w:p w:rsidR="00565FFA" w:rsidRPr="00FF0ABE" w:rsidRDefault="00565FFA" w:rsidP="006B57C9">
      <w:pPr>
        <w:spacing w:before="0" w:after="0"/>
        <w:jc w:val="both"/>
        <w:rPr>
          <w:rFonts w:asciiTheme="minorHAnsi" w:hAnsiTheme="minorHAnsi"/>
          <w:color w:val="000000" w:themeColor="text1"/>
          <w:sz w:val="22"/>
          <w:szCs w:val="22"/>
        </w:rPr>
      </w:pPr>
    </w:p>
    <w:p w:rsidR="003F11E3" w:rsidRPr="00FF0ABE" w:rsidRDefault="003F11E3"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Din analiza ideilor de proiecte generate în cele două regiuni a rezultat faptul că o parte din ideile de proiecte nu pot fi încadrate pe sursele de finanţare existente, deoarece acestea vizează intervenții complexe, integrate şi în anumite cazuri multisectoriale. În unele cazuri anumite componente ale acestor proiecte ar putea fi finanţate din diferite surse de finanţare, însă ajustarea/eliminarea unor pachete de activități sau tipuri de investiții ar avea efecte negative asupra caracterului integrat al ideii și al impactului pe care îl poate avea implementarea proiectului din perspectiva specializării inteligente. </w:t>
      </w:r>
      <w:r w:rsidR="004D4E60" w:rsidRPr="00FF0ABE">
        <w:rPr>
          <w:rFonts w:asciiTheme="minorHAnsi" w:hAnsiTheme="minorHAnsi"/>
          <w:color w:val="000000" w:themeColor="text1"/>
          <w:sz w:val="22"/>
          <w:szCs w:val="22"/>
        </w:rPr>
        <w:t>Î</w:t>
      </w:r>
      <w:r w:rsidR="00CC401F" w:rsidRPr="00FF0ABE">
        <w:rPr>
          <w:rFonts w:asciiTheme="minorHAnsi" w:hAnsiTheme="minorHAnsi"/>
          <w:color w:val="000000" w:themeColor="text1"/>
          <w:sz w:val="22"/>
          <w:szCs w:val="22"/>
        </w:rPr>
        <w:t>n consecin</w:t>
      </w:r>
      <w:r w:rsidR="004D4E60" w:rsidRPr="00FF0ABE">
        <w:rPr>
          <w:rFonts w:asciiTheme="minorHAnsi" w:hAnsiTheme="minorHAnsi"/>
          <w:color w:val="000000" w:themeColor="text1"/>
          <w:sz w:val="22"/>
          <w:szCs w:val="22"/>
        </w:rPr>
        <w:t>ţă</w:t>
      </w:r>
      <w:r w:rsidR="00C53A92" w:rsidRPr="00FF0ABE">
        <w:rPr>
          <w:rFonts w:asciiTheme="minorHAnsi" w:hAnsiTheme="minorHAnsi"/>
          <w:color w:val="000000" w:themeColor="text1"/>
          <w:sz w:val="22"/>
          <w:szCs w:val="22"/>
        </w:rPr>
        <w:t>,</w:t>
      </w:r>
      <w:r w:rsidR="00CC401F" w:rsidRPr="00FF0ABE">
        <w:rPr>
          <w:rFonts w:asciiTheme="minorHAnsi" w:hAnsiTheme="minorHAnsi"/>
          <w:color w:val="000000" w:themeColor="text1"/>
          <w:sz w:val="22"/>
          <w:szCs w:val="22"/>
        </w:rPr>
        <w:t xml:space="preserve"> </w:t>
      </w:r>
      <w:r w:rsidR="00B66AF0" w:rsidRPr="00FF0ABE">
        <w:rPr>
          <w:rFonts w:asciiTheme="minorHAnsi" w:hAnsiTheme="minorHAnsi"/>
          <w:color w:val="000000" w:themeColor="text1"/>
          <w:sz w:val="22"/>
          <w:szCs w:val="22"/>
        </w:rPr>
        <w:t>în fiecare dintre cele două regiuni de dezvoltare (Nord Est si Nord Vest)</w:t>
      </w:r>
      <w:r w:rsidR="00CC401F" w:rsidRPr="00FF0ABE">
        <w:rPr>
          <w:rFonts w:asciiTheme="minorHAnsi" w:hAnsiTheme="minorHAnsi"/>
          <w:color w:val="000000" w:themeColor="text1"/>
          <w:sz w:val="22"/>
          <w:szCs w:val="22"/>
        </w:rPr>
        <w:t xml:space="preserve"> s-a elaborat </w:t>
      </w:r>
      <w:r w:rsidR="00250137" w:rsidRPr="00FF0ABE">
        <w:rPr>
          <w:rFonts w:asciiTheme="minorHAnsi" w:hAnsiTheme="minorHAnsi"/>
          <w:color w:val="000000" w:themeColor="text1"/>
          <w:sz w:val="22"/>
          <w:szCs w:val="22"/>
        </w:rPr>
        <w:t xml:space="preserve">câte </w:t>
      </w:r>
      <w:r w:rsidR="00CC401F" w:rsidRPr="00FF0ABE">
        <w:rPr>
          <w:rFonts w:asciiTheme="minorHAnsi" w:hAnsiTheme="minorHAnsi"/>
          <w:color w:val="000000" w:themeColor="text1"/>
          <w:sz w:val="22"/>
          <w:szCs w:val="22"/>
        </w:rPr>
        <w:t xml:space="preserve">un portofoliu de proiecte strategice care </w:t>
      </w:r>
      <w:r w:rsidR="00250137" w:rsidRPr="00FF0ABE">
        <w:rPr>
          <w:rFonts w:asciiTheme="minorHAnsi" w:hAnsiTheme="minorHAnsi"/>
          <w:color w:val="000000" w:themeColor="text1"/>
          <w:sz w:val="22"/>
          <w:szCs w:val="22"/>
        </w:rPr>
        <w:t xml:space="preserve">sunt </w:t>
      </w:r>
      <w:r w:rsidR="00CC401F" w:rsidRPr="00FF0ABE">
        <w:rPr>
          <w:rFonts w:asciiTheme="minorHAnsi" w:hAnsiTheme="minorHAnsi"/>
          <w:color w:val="000000" w:themeColor="text1"/>
          <w:sz w:val="22"/>
          <w:szCs w:val="22"/>
        </w:rPr>
        <w:t>propus</w:t>
      </w:r>
      <w:r w:rsidR="00250137" w:rsidRPr="00FF0ABE">
        <w:rPr>
          <w:rFonts w:asciiTheme="minorHAnsi" w:hAnsiTheme="minorHAnsi"/>
          <w:color w:val="000000" w:themeColor="text1"/>
          <w:sz w:val="22"/>
          <w:szCs w:val="22"/>
        </w:rPr>
        <w:t>e</w:t>
      </w:r>
      <w:r w:rsidR="00CC401F" w:rsidRPr="00FF0ABE">
        <w:rPr>
          <w:rFonts w:asciiTheme="minorHAnsi" w:hAnsiTheme="minorHAnsi"/>
          <w:color w:val="000000" w:themeColor="text1"/>
          <w:sz w:val="22"/>
          <w:szCs w:val="22"/>
        </w:rPr>
        <w:t xml:space="preserve"> pentru finan</w:t>
      </w:r>
      <w:r w:rsidR="004D4E60" w:rsidRPr="00FF0ABE">
        <w:rPr>
          <w:rFonts w:asciiTheme="minorHAnsi" w:hAnsiTheme="minorHAnsi"/>
          <w:color w:val="000000" w:themeColor="text1"/>
          <w:sz w:val="22"/>
          <w:szCs w:val="22"/>
        </w:rPr>
        <w:t>ţ</w:t>
      </w:r>
      <w:r w:rsidR="00CC401F" w:rsidRPr="00FF0ABE">
        <w:rPr>
          <w:rFonts w:asciiTheme="minorHAnsi" w:hAnsiTheme="minorHAnsi"/>
          <w:color w:val="000000" w:themeColor="text1"/>
          <w:sz w:val="22"/>
          <w:szCs w:val="22"/>
        </w:rPr>
        <w:t>are din POR.</w:t>
      </w:r>
    </w:p>
    <w:p w:rsidR="00565FFA" w:rsidRPr="00FF0ABE" w:rsidRDefault="00565FFA" w:rsidP="006B57C9">
      <w:pPr>
        <w:spacing w:before="0" w:after="0"/>
        <w:jc w:val="both"/>
        <w:rPr>
          <w:rFonts w:asciiTheme="minorHAnsi" w:hAnsiTheme="minorHAnsi"/>
          <w:color w:val="000000" w:themeColor="text1"/>
          <w:sz w:val="22"/>
          <w:szCs w:val="22"/>
        </w:rPr>
      </w:pPr>
    </w:p>
    <w:p w:rsidR="00DD28F8" w:rsidRPr="00FF0ABE" w:rsidRDefault="00DD28F8"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Mecanismul de </w:t>
      </w:r>
      <w:r w:rsidR="00882405" w:rsidRPr="00FF0ABE">
        <w:rPr>
          <w:rFonts w:asciiTheme="minorHAnsi" w:hAnsiTheme="minorHAnsi"/>
          <w:color w:val="000000" w:themeColor="text1"/>
          <w:sz w:val="22"/>
          <w:szCs w:val="22"/>
        </w:rPr>
        <w:t xml:space="preserve">construcție </w:t>
      </w:r>
      <w:r w:rsidRPr="00FF0ABE">
        <w:rPr>
          <w:rFonts w:asciiTheme="minorHAnsi" w:hAnsiTheme="minorHAnsi"/>
          <w:color w:val="000000" w:themeColor="text1"/>
          <w:sz w:val="22"/>
          <w:szCs w:val="22"/>
        </w:rPr>
        <w:t>a portofoliului de proiecte strategice</w:t>
      </w:r>
      <w:r w:rsidR="003F11E3" w:rsidRPr="00FF0ABE">
        <w:rPr>
          <w:rFonts w:asciiTheme="minorHAnsi" w:hAnsiTheme="minorHAnsi"/>
          <w:color w:val="000000" w:themeColor="text1"/>
          <w:sz w:val="22"/>
          <w:szCs w:val="22"/>
        </w:rPr>
        <w:t xml:space="preserve"> a presupus parcurgerea </w:t>
      </w:r>
      <w:r w:rsidRPr="00FF0ABE">
        <w:rPr>
          <w:rFonts w:asciiTheme="minorHAnsi" w:hAnsiTheme="minorHAnsi"/>
          <w:color w:val="000000" w:themeColor="text1"/>
          <w:sz w:val="22"/>
          <w:szCs w:val="22"/>
        </w:rPr>
        <w:t>urm</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toarelor etape:</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Identificare solu</w:t>
      </w:r>
      <w:r w:rsidR="004D4E60" w:rsidRPr="00FF0ABE">
        <w:rPr>
          <w:rFonts w:asciiTheme="minorHAnsi" w:hAnsiTheme="minorHAnsi"/>
          <w:sz w:val="22"/>
          <w:szCs w:val="22"/>
        </w:rPr>
        <w:t>ţ</w:t>
      </w:r>
      <w:r w:rsidRPr="00FF0ABE">
        <w:rPr>
          <w:rFonts w:asciiTheme="minorHAnsi" w:hAnsiTheme="minorHAnsi"/>
          <w:sz w:val="22"/>
          <w:szCs w:val="22"/>
        </w:rPr>
        <w:t>ii de specializare regional</w:t>
      </w:r>
      <w:r w:rsidR="004D4E60" w:rsidRPr="00FF0ABE">
        <w:rPr>
          <w:rFonts w:asciiTheme="minorHAnsi" w:hAnsiTheme="minorHAnsi"/>
          <w:sz w:val="22"/>
          <w:szCs w:val="22"/>
        </w:rPr>
        <w:t>ă</w:t>
      </w:r>
      <w:r w:rsidRPr="00FF0ABE">
        <w:rPr>
          <w:rFonts w:asciiTheme="minorHAnsi" w:hAnsiTheme="minorHAnsi"/>
          <w:sz w:val="22"/>
          <w:szCs w:val="22"/>
        </w:rPr>
        <w:t xml:space="preserve"> aferente domeniilor RIS3, prin intermediul atelierelor de lucru pentru descoperire antreprenorial</w:t>
      </w:r>
      <w:r w:rsidR="004D4E60" w:rsidRPr="00FF0ABE">
        <w:rPr>
          <w:rFonts w:asciiTheme="minorHAnsi" w:hAnsiTheme="minorHAnsi"/>
          <w:sz w:val="22"/>
          <w:szCs w:val="22"/>
        </w:rPr>
        <w:t>ă</w:t>
      </w:r>
      <w:r w:rsidR="00A07555" w:rsidRPr="00FF0ABE">
        <w:rPr>
          <w:rFonts w:asciiTheme="minorHAnsi" w:hAnsiTheme="minorHAnsi"/>
          <w:sz w:val="22"/>
          <w:szCs w:val="22"/>
        </w:rPr>
        <w:t xml:space="preserve"> organizate </w:t>
      </w:r>
      <w:r w:rsidR="004D4E60" w:rsidRPr="00FF0ABE">
        <w:rPr>
          <w:rFonts w:asciiTheme="minorHAnsi" w:hAnsiTheme="minorHAnsi"/>
          <w:sz w:val="22"/>
          <w:szCs w:val="22"/>
        </w:rPr>
        <w:t>î</w:t>
      </w:r>
      <w:r w:rsidR="00A07555" w:rsidRPr="00FF0ABE">
        <w:rPr>
          <w:rFonts w:asciiTheme="minorHAnsi" w:hAnsiTheme="minorHAnsi"/>
          <w:sz w:val="22"/>
          <w:szCs w:val="22"/>
        </w:rPr>
        <w:t>n perioada 2016-2017</w:t>
      </w:r>
      <w:r w:rsidRPr="00FF0ABE">
        <w:rPr>
          <w:rFonts w:asciiTheme="minorHAnsi" w:hAnsiTheme="minorHAnsi"/>
          <w:sz w:val="22"/>
          <w:szCs w:val="22"/>
        </w:rPr>
        <w:t>;</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Organizare apel</w:t>
      </w:r>
      <w:r w:rsidR="00853CE7" w:rsidRPr="00FF0ABE">
        <w:rPr>
          <w:rFonts w:asciiTheme="minorHAnsi" w:hAnsiTheme="minorHAnsi"/>
          <w:sz w:val="22"/>
          <w:szCs w:val="22"/>
        </w:rPr>
        <w:t>(</w:t>
      </w:r>
      <w:r w:rsidR="00A07555" w:rsidRPr="00FF0ABE">
        <w:rPr>
          <w:rFonts w:asciiTheme="minorHAnsi" w:hAnsiTheme="minorHAnsi"/>
          <w:sz w:val="22"/>
          <w:szCs w:val="22"/>
        </w:rPr>
        <w:t>uri</w:t>
      </w:r>
      <w:r w:rsidR="00853CE7" w:rsidRPr="00FF0ABE">
        <w:rPr>
          <w:rFonts w:asciiTheme="minorHAnsi" w:hAnsiTheme="minorHAnsi"/>
          <w:sz w:val="22"/>
          <w:szCs w:val="22"/>
        </w:rPr>
        <w:t>)</w:t>
      </w:r>
      <w:r w:rsidRPr="00FF0ABE">
        <w:rPr>
          <w:rFonts w:asciiTheme="minorHAnsi" w:hAnsiTheme="minorHAnsi"/>
          <w:sz w:val="22"/>
          <w:szCs w:val="22"/>
        </w:rPr>
        <w:t xml:space="preserve"> regional</w:t>
      </w:r>
      <w:r w:rsidR="008D595D" w:rsidRPr="00FF0ABE">
        <w:rPr>
          <w:rFonts w:asciiTheme="minorHAnsi" w:hAnsiTheme="minorHAnsi"/>
          <w:sz w:val="22"/>
          <w:szCs w:val="22"/>
        </w:rPr>
        <w:t>e</w:t>
      </w:r>
      <w:r w:rsidRPr="00FF0ABE">
        <w:rPr>
          <w:rFonts w:asciiTheme="minorHAnsi" w:hAnsiTheme="minorHAnsi"/>
          <w:sz w:val="22"/>
          <w:szCs w:val="22"/>
        </w:rPr>
        <w:t xml:space="preserve"> pentru colectare propuneri de proiecte pentru portofoliul RIS3, care corespund solu</w:t>
      </w:r>
      <w:r w:rsidR="004D4E60" w:rsidRPr="00FF0ABE">
        <w:rPr>
          <w:rFonts w:asciiTheme="minorHAnsi" w:hAnsiTheme="minorHAnsi"/>
          <w:sz w:val="22"/>
          <w:szCs w:val="22"/>
        </w:rPr>
        <w:t>ţ</w:t>
      </w:r>
      <w:r w:rsidRPr="00FF0ABE">
        <w:rPr>
          <w:rFonts w:asciiTheme="minorHAnsi" w:hAnsiTheme="minorHAnsi"/>
          <w:sz w:val="22"/>
          <w:szCs w:val="22"/>
        </w:rPr>
        <w:t xml:space="preserve">iilor identificate </w:t>
      </w:r>
      <w:r w:rsidR="004D4E60" w:rsidRPr="00FF0ABE">
        <w:rPr>
          <w:rFonts w:asciiTheme="minorHAnsi" w:hAnsiTheme="minorHAnsi"/>
          <w:sz w:val="22"/>
          <w:szCs w:val="22"/>
        </w:rPr>
        <w:t>î</w:t>
      </w:r>
      <w:r w:rsidRPr="00FF0ABE">
        <w:rPr>
          <w:rFonts w:asciiTheme="minorHAnsi" w:hAnsiTheme="minorHAnsi"/>
          <w:sz w:val="22"/>
          <w:szCs w:val="22"/>
        </w:rPr>
        <w:t xml:space="preserve">n etapa 1;  </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Structurare portofoliu de propuneri de proiecte colectate</w:t>
      </w:r>
      <w:r w:rsidR="00C53A92" w:rsidRPr="00FF0ABE">
        <w:rPr>
          <w:rFonts w:asciiTheme="minorHAnsi" w:hAnsiTheme="minorHAnsi"/>
          <w:sz w:val="22"/>
          <w:szCs w:val="22"/>
        </w:rPr>
        <w:t>,</w:t>
      </w:r>
      <w:r w:rsidRPr="00FF0ABE">
        <w:rPr>
          <w:rFonts w:asciiTheme="minorHAnsi" w:hAnsiTheme="minorHAnsi"/>
          <w:sz w:val="22"/>
          <w:szCs w:val="22"/>
        </w:rPr>
        <w:t xml:space="preserve"> pe dom</w:t>
      </w:r>
      <w:r w:rsidR="00853CE7" w:rsidRPr="00FF0ABE">
        <w:rPr>
          <w:rFonts w:asciiTheme="minorHAnsi" w:hAnsiTheme="minorHAnsi"/>
          <w:sz w:val="22"/>
          <w:szCs w:val="22"/>
        </w:rPr>
        <w:t xml:space="preserve">enii RIS3 </w:t>
      </w:r>
      <w:r w:rsidR="004D4E60" w:rsidRPr="00FF0ABE">
        <w:rPr>
          <w:rFonts w:asciiTheme="minorHAnsi" w:hAnsiTheme="minorHAnsi"/>
          <w:sz w:val="22"/>
          <w:szCs w:val="22"/>
        </w:rPr>
        <w:t>ş</w:t>
      </w:r>
      <w:r w:rsidR="00853CE7" w:rsidRPr="00FF0ABE">
        <w:rPr>
          <w:rFonts w:asciiTheme="minorHAnsi" w:hAnsiTheme="minorHAnsi"/>
          <w:sz w:val="22"/>
          <w:szCs w:val="22"/>
        </w:rPr>
        <w:t>i surse de finan</w:t>
      </w:r>
      <w:r w:rsidR="004D4E60" w:rsidRPr="00FF0ABE">
        <w:rPr>
          <w:rFonts w:asciiTheme="minorHAnsi" w:hAnsiTheme="minorHAnsi"/>
          <w:sz w:val="22"/>
          <w:szCs w:val="22"/>
        </w:rPr>
        <w:t>ţ</w:t>
      </w:r>
      <w:r w:rsidR="00853CE7" w:rsidRPr="00FF0ABE">
        <w:rPr>
          <w:rFonts w:asciiTheme="minorHAnsi" w:hAnsiTheme="minorHAnsi"/>
          <w:sz w:val="22"/>
          <w:szCs w:val="22"/>
        </w:rPr>
        <w:t>are pentru</w:t>
      </w:r>
      <w:r w:rsidRPr="00FF0ABE">
        <w:rPr>
          <w:rFonts w:asciiTheme="minorHAnsi" w:hAnsiTheme="minorHAnsi"/>
          <w:sz w:val="22"/>
          <w:szCs w:val="22"/>
        </w:rPr>
        <w:t xml:space="preserve"> identificare proiecte </w:t>
      </w:r>
      <w:r w:rsidR="00853CE7" w:rsidRPr="00FF0ABE">
        <w:rPr>
          <w:rFonts w:asciiTheme="minorHAnsi" w:hAnsiTheme="minorHAnsi"/>
          <w:sz w:val="22"/>
          <w:szCs w:val="22"/>
        </w:rPr>
        <w:t xml:space="preserve">integrate, </w:t>
      </w:r>
      <w:r w:rsidRPr="00FF0ABE">
        <w:rPr>
          <w:rFonts w:asciiTheme="minorHAnsi" w:hAnsiTheme="minorHAnsi"/>
          <w:sz w:val="22"/>
          <w:szCs w:val="22"/>
        </w:rPr>
        <w:t>f</w:t>
      </w:r>
      <w:r w:rsidR="004D4E60" w:rsidRPr="00FF0ABE">
        <w:rPr>
          <w:rFonts w:asciiTheme="minorHAnsi" w:hAnsiTheme="minorHAnsi"/>
          <w:sz w:val="22"/>
          <w:szCs w:val="22"/>
        </w:rPr>
        <w:t>ă</w:t>
      </w:r>
      <w:r w:rsidRPr="00FF0ABE">
        <w:rPr>
          <w:rFonts w:asciiTheme="minorHAnsi" w:hAnsiTheme="minorHAnsi"/>
          <w:sz w:val="22"/>
          <w:szCs w:val="22"/>
        </w:rPr>
        <w:t>r</w:t>
      </w:r>
      <w:r w:rsidR="004D4E60" w:rsidRPr="00FF0ABE">
        <w:rPr>
          <w:rFonts w:asciiTheme="minorHAnsi" w:hAnsiTheme="minorHAnsi"/>
          <w:sz w:val="22"/>
          <w:szCs w:val="22"/>
        </w:rPr>
        <w:t>ă</w:t>
      </w:r>
      <w:r w:rsidRPr="00FF0ABE">
        <w:rPr>
          <w:rFonts w:asciiTheme="minorHAnsi" w:hAnsiTheme="minorHAnsi"/>
          <w:sz w:val="22"/>
          <w:szCs w:val="22"/>
        </w:rPr>
        <w:t xml:space="preserve"> surs</w:t>
      </w:r>
      <w:r w:rsidR="004D4E60" w:rsidRPr="00FF0ABE">
        <w:rPr>
          <w:rFonts w:asciiTheme="minorHAnsi" w:hAnsiTheme="minorHAnsi"/>
          <w:sz w:val="22"/>
          <w:szCs w:val="22"/>
        </w:rPr>
        <w:t>ă</w:t>
      </w:r>
      <w:r w:rsidRPr="00FF0ABE">
        <w:rPr>
          <w:rFonts w:asciiTheme="minorHAnsi" w:hAnsiTheme="minorHAnsi"/>
          <w:sz w:val="22"/>
          <w:szCs w:val="22"/>
        </w:rPr>
        <w:t xml:space="preserve"> de finan</w:t>
      </w:r>
      <w:r w:rsidR="004D4E60" w:rsidRPr="00FF0ABE">
        <w:rPr>
          <w:rFonts w:asciiTheme="minorHAnsi" w:hAnsiTheme="minorHAnsi"/>
          <w:sz w:val="22"/>
          <w:szCs w:val="22"/>
        </w:rPr>
        <w:t>ţ</w:t>
      </w:r>
      <w:r w:rsidRPr="00FF0ABE">
        <w:rPr>
          <w:rFonts w:asciiTheme="minorHAnsi" w:hAnsiTheme="minorHAnsi"/>
          <w:sz w:val="22"/>
          <w:szCs w:val="22"/>
        </w:rPr>
        <w:t>are unic</w:t>
      </w:r>
      <w:r w:rsidR="004D4E60" w:rsidRPr="00FF0ABE">
        <w:rPr>
          <w:rFonts w:asciiTheme="minorHAnsi" w:hAnsiTheme="minorHAnsi"/>
          <w:sz w:val="22"/>
          <w:szCs w:val="22"/>
        </w:rPr>
        <w:t>ă</w:t>
      </w:r>
      <w:r w:rsidRPr="00FF0ABE">
        <w:rPr>
          <w:rFonts w:asciiTheme="minorHAnsi" w:hAnsiTheme="minorHAnsi"/>
          <w:sz w:val="22"/>
          <w:szCs w:val="22"/>
        </w:rPr>
        <w:t xml:space="preserve">; </w:t>
      </w:r>
    </w:p>
    <w:p w:rsidR="00DD28F8" w:rsidRPr="00FF0ABE" w:rsidRDefault="008D595D"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Colectare fi</w:t>
      </w:r>
      <w:r w:rsidR="004D4E60" w:rsidRPr="00FF0ABE">
        <w:rPr>
          <w:rFonts w:asciiTheme="minorHAnsi" w:hAnsiTheme="minorHAnsi"/>
          <w:sz w:val="22"/>
          <w:szCs w:val="22"/>
        </w:rPr>
        <w:t>ş</w:t>
      </w:r>
      <w:r w:rsidRPr="00FF0ABE">
        <w:rPr>
          <w:rFonts w:asciiTheme="minorHAnsi" w:hAnsiTheme="minorHAnsi"/>
          <w:sz w:val="22"/>
          <w:szCs w:val="22"/>
        </w:rPr>
        <w:t xml:space="preserve">e de proiect extinse </w:t>
      </w:r>
      <w:r w:rsidR="004D4E60" w:rsidRPr="00FF0ABE">
        <w:rPr>
          <w:rFonts w:asciiTheme="minorHAnsi" w:hAnsiTheme="minorHAnsi"/>
          <w:sz w:val="22"/>
          <w:szCs w:val="22"/>
        </w:rPr>
        <w:t>ş</w:t>
      </w:r>
      <w:r w:rsidRPr="00FF0ABE">
        <w:rPr>
          <w:rFonts w:asciiTheme="minorHAnsi" w:hAnsiTheme="minorHAnsi"/>
          <w:sz w:val="22"/>
          <w:szCs w:val="22"/>
        </w:rPr>
        <w:t xml:space="preserve">i acordare suport promotorilor de proiecte </w:t>
      </w:r>
      <w:r w:rsidR="00853CE7" w:rsidRPr="00FF0ABE">
        <w:rPr>
          <w:rFonts w:asciiTheme="minorHAnsi" w:hAnsiTheme="minorHAnsi"/>
          <w:sz w:val="22"/>
          <w:szCs w:val="22"/>
        </w:rPr>
        <w:t xml:space="preserve">integrate </w:t>
      </w:r>
      <w:r w:rsidRPr="00FF0ABE">
        <w:rPr>
          <w:rFonts w:asciiTheme="minorHAnsi" w:hAnsiTheme="minorHAnsi"/>
          <w:sz w:val="22"/>
          <w:szCs w:val="22"/>
        </w:rPr>
        <w:t>pentru m</w:t>
      </w:r>
      <w:r w:rsidR="00DD28F8" w:rsidRPr="00FF0ABE">
        <w:rPr>
          <w:rFonts w:asciiTheme="minorHAnsi" w:hAnsiTheme="minorHAnsi"/>
          <w:sz w:val="22"/>
          <w:szCs w:val="22"/>
        </w:rPr>
        <w:t xml:space="preserve">aturare concept </w:t>
      </w:r>
      <w:r w:rsidR="004D4E60" w:rsidRPr="00FF0ABE">
        <w:rPr>
          <w:rFonts w:asciiTheme="minorHAnsi" w:hAnsiTheme="minorHAnsi"/>
          <w:sz w:val="22"/>
          <w:szCs w:val="22"/>
        </w:rPr>
        <w:t>ş</w:t>
      </w:r>
      <w:r w:rsidR="00853CE7" w:rsidRPr="00FF0ABE">
        <w:rPr>
          <w:rFonts w:asciiTheme="minorHAnsi" w:hAnsiTheme="minorHAnsi"/>
          <w:sz w:val="22"/>
          <w:szCs w:val="22"/>
        </w:rPr>
        <w:t>i</w:t>
      </w:r>
      <w:r w:rsidR="000D61F1" w:rsidRPr="00FF0ABE">
        <w:rPr>
          <w:rFonts w:asciiTheme="minorHAnsi" w:hAnsiTheme="minorHAnsi"/>
          <w:sz w:val="22"/>
          <w:szCs w:val="22"/>
        </w:rPr>
        <w:t xml:space="preserve"> definire list</w:t>
      </w:r>
      <w:r w:rsidR="004D4E60" w:rsidRPr="00FF0ABE">
        <w:rPr>
          <w:rFonts w:asciiTheme="minorHAnsi" w:hAnsiTheme="minorHAnsi"/>
          <w:sz w:val="22"/>
          <w:szCs w:val="22"/>
        </w:rPr>
        <w:t>ă</w:t>
      </w:r>
      <w:r w:rsidR="000D61F1" w:rsidRPr="00FF0ABE">
        <w:rPr>
          <w:rFonts w:asciiTheme="minorHAnsi" w:hAnsiTheme="minorHAnsi"/>
          <w:sz w:val="22"/>
          <w:szCs w:val="22"/>
        </w:rPr>
        <w:t xml:space="preserve"> proiecte strategice integrate</w:t>
      </w:r>
      <w:r w:rsidRPr="00FF0ABE">
        <w:rPr>
          <w:rFonts w:asciiTheme="minorHAnsi" w:hAnsiTheme="minorHAnsi"/>
          <w:sz w:val="22"/>
          <w:szCs w:val="22"/>
        </w:rPr>
        <w:t>;</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 xml:space="preserve">Avizarea </w:t>
      </w:r>
      <w:r w:rsidR="00C53A92" w:rsidRPr="00FF0ABE">
        <w:rPr>
          <w:rFonts w:asciiTheme="minorHAnsi" w:hAnsiTheme="minorHAnsi"/>
          <w:sz w:val="22"/>
          <w:szCs w:val="22"/>
        </w:rPr>
        <w:t>de către</w:t>
      </w:r>
      <w:r w:rsidRPr="00FF0ABE">
        <w:rPr>
          <w:rFonts w:asciiTheme="minorHAnsi" w:hAnsiTheme="minorHAnsi"/>
          <w:sz w:val="22"/>
          <w:szCs w:val="22"/>
        </w:rPr>
        <w:t xml:space="preserve"> C</w:t>
      </w:r>
      <w:r w:rsidR="00C53A92" w:rsidRPr="00FF0ABE">
        <w:rPr>
          <w:rFonts w:asciiTheme="minorHAnsi" w:hAnsiTheme="minorHAnsi"/>
          <w:sz w:val="22"/>
          <w:szCs w:val="22"/>
        </w:rPr>
        <w:t>onsor</w:t>
      </w:r>
      <w:r w:rsidR="00250137" w:rsidRPr="00FF0ABE">
        <w:rPr>
          <w:rFonts w:asciiTheme="minorHAnsi" w:hAnsiTheme="minorHAnsi"/>
          <w:sz w:val="22"/>
          <w:szCs w:val="22"/>
        </w:rPr>
        <w:t>ț</w:t>
      </w:r>
      <w:r w:rsidR="00C53A92" w:rsidRPr="00FF0ABE">
        <w:rPr>
          <w:rFonts w:asciiTheme="minorHAnsi" w:hAnsiTheme="minorHAnsi"/>
          <w:sz w:val="22"/>
          <w:szCs w:val="22"/>
        </w:rPr>
        <w:t xml:space="preserve">iul </w:t>
      </w:r>
      <w:r w:rsidRPr="00FF0ABE">
        <w:rPr>
          <w:rFonts w:asciiTheme="minorHAnsi" w:hAnsiTheme="minorHAnsi"/>
          <w:sz w:val="22"/>
          <w:szCs w:val="22"/>
        </w:rPr>
        <w:t>R</w:t>
      </w:r>
      <w:r w:rsidR="00C53A92" w:rsidRPr="00FF0ABE">
        <w:rPr>
          <w:rFonts w:asciiTheme="minorHAnsi" w:hAnsiTheme="minorHAnsi"/>
          <w:sz w:val="22"/>
          <w:szCs w:val="22"/>
        </w:rPr>
        <w:t xml:space="preserve">egional de </w:t>
      </w:r>
      <w:r w:rsidRPr="00FF0ABE">
        <w:rPr>
          <w:rFonts w:asciiTheme="minorHAnsi" w:hAnsiTheme="minorHAnsi"/>
          <w:sz w:val="22"/>
          <w:szCs w:val="22"/>
        </w:rPr>
        <w:t>I</w:t>
      </w:r>
      <w:r w:rsidR="00C53A92" w:rsidRPr="00FF0ABE">
        <w:rPr>
          <w:rFonts w:asciiTheme="minorHAnsi" w:hAnsiTheme="minorHAnsi"/>
          <w:sz w:val="22"/>
          <w:szCs w:val="22"/>
        </w:rPr>
        <w:t>novare</w:t>
      </w:r>
      <w:r w:rsidRPr="00FF0ABE">
        <w:rPr>
          <w:rFonts w:asciiTheme="minorHAnsi" w:hAnsiTheme="minorHAnsi"/>
          <w:sz w:val="22"/>
          <w:szCs w:val="22"/>
        </w:rPr>
        <w:t xml:space="preserve"> </w:t>
      </w:r>
      <w:r w:rsidR="004D4E60" w:rsidRPr="00FF0ABE">
        <w:rPr>
          <w:rFonts w:asciiTheme="minorHAnsi" w:hAnsiTheme="minorHAnsi"/>
          <w:sz w:val="22"/>
          <w:szCs w:val="22"/>
        </w:rPr>
        <w:t>ş</w:t>
      </w:r>
      <w:r w:rsidR="000D61F1" w:rsidRPr="00FF0ABE">
        <w:rPr>
          <w:rFonts w:asciiTheme="minorHAnsi" w:hAnsiTheme="minorHAnsi"/>
          <w:sz w:val="22"/>
          <w:szCs w:val="22"/>
        </w:rPr>
        <w:t>i C</w:t>
      </w:r>
      <w:r w:rsidR="00C53A92" w:rsidRPr="00FF0ABE">
        <w:rPr>
          <w:rFonts w:asciiTheme="minorHAnsi" w:hAnsiTheme="minorHAnsi"/>
          <w:sz w:val="22"/>
          <w:szCs w:val="22"/>
        </w:rPr>
        <w:t xml:space="preserve">onsiliul pentru </w:t>
      </w:r>
      <w:r w:rsidR="000D61F1" w:rsidRPr="00FF0ABE">
        <w:rPr>
          <w:rFonts w:asciiTheme="minorHAnsi" w:hAnsiTheme="minorHAnsi"/>
          <w:sz w:val="22"/>
          <w:szCs w:val="22"/>
        </w:rPr>
        <w:t>D</w:t>
      </w:r>
      <w:r w:rsidR="00C53A92" w:rsidRPr="00FF0ABE">
        <w:rPr>
          <w:rFonts w:asciiTheme="minorHAnsi" w:hAnsiTheme="minorHAnsi"/>
          <w:sz w:val="22"/>
          <w:szCs w:val="22"/>
        </w:rPr>
        <w:t xml:space="preserve">ezvoltare </w:t>
      </w:r>
      <w:r w:rsidR="000D61F1" w:rsidRPr="00FF0ABE">
        <w:rPr>
          <w:rFonts w:asciiTheme="minorHAnsi" w:hAnsiTheme="minorHAnsi"/>
          <w:sz w:val="22"/>
          <w:szCs w:val="22"/>
        </w:rPr>
        <w:t>R</w:t>
      </w:r>
      <w:r w:rsidR="00C53A92" w:rsidRPr="00FF0ABE">
        <w:rPr>
          <w:rFonts w:asciiTheme="minorHAnsi" w:hAnsiTheme="minorHAnsi"/>
          <w:sz w:val="22"/>
          <w:szCs w:val="22"/>
        </w:rPr>
        <w:t>egională</w:t>
      </w:r>
      <w:r w:rsidR="000D61F1" w:rsidRPr="00FF0ABE">
        <w:rPr>
          <w:rFonts w:asciiTheme="minorHAnsi" w:hAnsiTheme="minorHAnsi"/>
          <w:sz w:val="22"/>
          <w:szCs w:val="22"/>
        </w:rPr>
        <w:t xml:space="preserve"> </w:t>
      </w:r>
      <w:r w:rsidRPr="00FF0ABE">
        <w:rPr>
          <w:rFonts w:asciiTheme="minorHAnsi" w:hAnsiTheme="minorHAnsi"/>
          <w:sz w:val="22"/>
          <w:szCs w:val="22"/>
        </w:rPr>
        <w:t xml:space="preserve">a listei cu proiecte </w:t>
      </w:r>
      <w:r w:rsidR="000D61F1" w:rsidRPr="00FF0ABE">
        <w:rPr>
          <w:rFonts w:asciiTheme="minorHAnsi" w:hAnsiTheme="minorHAnsi"/>
          <w:sz w:val="22"/>
          <w:szCs w:val="22"/>
        </w:rPr>
        <w:t xml:space="preserve">strategice </w:t>
      </w:r>
      <w:r w:rsidRPr="00FF0ABE">
        <w:rPr>
          <w:rFonts w:asciiTheme="minorHAnsi" w:hAnsiTheme="minorHAnsi"/>
          <w:sz w:val="22"/>
          <w:szCs w:val="22"/>
        </w:rPr>
        <w:t>integrate recomandate pentru finan</w:t>
      </w:r>
      <w:r w:rsidR="004D4E60" w:rsidRPr="00FF0ABE">
        <w:rPr>
          <w:rFonts w:asciiTheme="minorHAnsi" w:hAnsiTheme="minorHAnsi"/>
          <w:sz w:val="22"/>
          <w:szCs w:val="22"/>
        </w:rPr>
        <w:t>ţ</w:t>
      </w:r>
      <w:r w:rsidRPr="00FF0ABE">
        <w:rPr>
          <w:rFonts w:asciiTheme="minorHAnsi" w:hAnsiTheme="minorHAnsi"/>
          <w:sz w:val="22"/>
          <w:szCs w:val="22"/>
        </w:rPr>
        <w:t>are din POR</w:t>
      </w:r>
      <w:r w:rsidR="000D61F1" w:rsidRPr="00FF0ABE">
        <w:rPr>
          <w:rFonts w:asciiTheme="minorHAnsi" w:hAnsiTheme="minorHAnsi"/>
          <w:sz w:val="22"/>
          <w:szCs w:val="22"/>
        </w:rPr>
        <w:t xml:space="preserve"> – Anexa 10.7 la Ghidul solicitantului;</w:t>
      </w:r>
    </w:p>
    <w:p w:rsidR="00DD28F8" w:rsidRPr="00FF0ABE" w:rsidRDefault="00DD28F8" w:rsidP="00B86951">
      <w:pPr>
        <w:pStyle w:val="ListParagraph"/>
        <w:numPr>
          <w:ilvl w:val="0"/>
          <w:numId w:val="70"/>
        </w:numPr>
        <w:spacing w:after="0"/>
        <w:rPr>
          <w:rFonts w:asciiTheme="minorHAnsi" w:hAnsiTheme="minorHAnsi"/>
          <w:sz w:val="22"/>
          <w:szCs w:val="22"/>
        </w:rPr>
      </w:pPr>
      <w:r w:rsidRPr="00FF0ABE">
        <w:rPr>
          <w:rFonts w:asciiTheme="minorHAnsi" w:hAnsiTheme="minorHAnsi"/>
          <w:sz w:val="22"/>
          <w:szCs w:val="22"/>
        </w:rPr>
        <w:t>Depunerea cererilor de finan</w:t>
      </w:r>
      <w:r w:rsidR="004D4E60" w:rsidRPr="00FF0ABE">
        <w:rPr>
          <w:rFonts w:asciiTheme="minorHAnsi" w:hAnsiTheme="minorHAnsi"/>
          <w:sz w:val="22"/>
          <w:szCs w:val="22"/>
        </w:rPr>
        <w:t>ţ</w:t>
      </w:r>
      <w:r w:rsidRPr="00FF0ABE">
        <w:rPr>
          <w:rFonts w:asciiTheme="minorHAnsi" w:hAnsiTheme="minorHAnsi"/>
          <w:sz w:val="22"/>
          <w:szCs w:val="22"/>
        </w:rPr>
        <w:t>are de c</w:t>
      </w:r>
      <w:r w:rsidR="004D4E60" w:rsidRPr="00FF0ABE">
        <w:rPr>
          <w:rFonts w:asciiTheme="minorHAnsi" w:hAnsiTheme="minorHAnsi"/>
          <w:sz w:val="22"/>
          <w:szCs w:val="22"/>
        </w:rPr>
        <w:t>ă</w:t>
      </w:r>
      <w:r w:rsidRPr="00FF0ABE">
        <w:rPr>
          <w:rFonts w:asciiTheme="minorHAnsi" w:hAnsiTheme="minorHAnsi"/>
          <w:sz w:val="22"/>
          <w:szCs w:val="22"/>
        </w:rPr>
        <w:t>tre promotori prin procedura standard de depunere POR 2014-2020 la nivel regional.</w:t>
      </w:r>
    </w:p>
    <w:p w:rsidR="00565FFA" w:rsidRPr="00FF0ABE" w:rsidRDefault="00565FFA" w:rsidP="006B57C9">
      <w:pPr>
        <w:tabs>
          <w:tab w:val="left" w:pos="9026"/>
        </w:tabs>
        <w:spacing w:before="0" w:after="0"/>
        <w:ind w:right="-46"/>
        <w:jc w:val="both"/>
        <w:rPr>
          <w:rFonts w:asciiTheme="minorHAnsi" w:hAnsiTheme="minorHAnsi"/>
          <w:color w:val="000000" w:themeColor="text1"/>
          <w:sz w:val="22"/>
          <w:szCs w:val="22"/>
        </w:rPr>
      </w:pPr>
    </w:p>
    <w:p w:rsidR="000D61F1" w:rsidRPr="00FF0ABE" w:rsidRDefault="000D61F1" w:rsidP="006B57C9">
      <w:pPr>
        <w:tabs>
          <w:tab w:val="left" w:pos="9026"/>
        </w:tabs>
        <w:spacing w:before="0" w:after="0"/>
        <w:ind w:right="-46"/>
        <w:jc w:val="both"/>
        <w:rPr>
          <w:rFonts w:asciiTheme="minorHAnsi" w:hAnsiTheme="minorHAnsi"/>
          <w:sz w:val="22"/>
          <w:szCs w:val="22"/>
        </w:rPr>
      </w:pPr>
      <w:r w:rsidRPr="00FF0ABE">
        <w:rPr>
          <w:rFonts w:asciiTheme="minorHAnsi" w:hAnsiTheme="minorHAnsi"/>
          <w:color w:val="000000" w:themeColor="text1"/>
          <w:sz w:val="22"/>
          <w:szCs w:val="22"/>
        </w:rPr>
        <w:t>Scopul prezentului apel este de a sprijini implementarea acelor proiecte de specializare inteligentă din cele două regiuni</w:t>
      </w:r>
      <w:r w:rsidR="00C53A92" w:rsidRPr="00FF0ABE">
        <w:rPr>
          <w:rFonts w:asciiTheme="minorHAnsi" w:hAnsiTheme="minorHAnsi"/>
          <w:color w:val="000000" w:themeColor="text1"/>
          <w:sz w:val="22"/>
          <w:szCs w:val="22"/>
        </w:rPr>
        <w:t>,</w:t>
      </w:r>
      <w:r w:rsidRPr="00FF0ABE">
        <w:rPr>
          <w:rFonts w:asciiTheme="minorHAnsi" w:hAnsiTheme="minorHAnsi"/>
          <w:color w:val="000000" w:themeColor="text1"/>
          <w:sz w:val="22"/>
          <w:szCs w:val="22"/>
        </w:rPr>
        <w:t xml:space="preserve"> care contribuie la obiectivele de specializare inteligentă </w:t>
      </w:r>
      <w:r w:rsidR="00C53A92" w:rsidRPr="00FF0ABE">
        <w:rPr>
          <w:rFonts w:asciiTheme="minorHAnsi" w:hAnsiTheme="minorHAnsi"/>
          <w:color w:val="000000" w:themeColor="text1"/>
          <w:sz w:val="22"/>
          <w:szCs w:val="22"/>
        </w:rPr>
        <w:t xml:space="preserve">regionale </w:t>
      </w:r>
      <w:r w:rsidRPr="00FF0ABE">
        <w:rPr>
          <w:rFonts w:asciiTheme="minorHAnsi" w:hAnsiTheme="minorHAnsi"/>
          <w:color w:val="000000" w:themeColor="text1"/>
          <w:sz w:val="22"/>
          <w:szCs w:val="22"/>
        </w:rPr>
        <w:t xml:space="preserve">şi care </w:t>
      </w:r>
      <w:r w:rsidR="00C53A92" w:rsidRPr="00FF0ABE">
        <w:rPr>
          <w:rFonts w:asciiTheme="minorHAnsi" w:hAnsiTheme="minorHAnsi"/>
          <w:color w:val="000000" w:themeColor="text1"/>
          <w:sz w:val="22"/>
          <w:szCs w:val="22"/>
        </w:rPr>
        <w:t>au parcurs etapele 1-6</w:t>
      </w:r>
      <w:r w:rsidR="00882405" w:rsidRPr="00FF0ABE">
        <w:rPr>
          <w:rFonts w:asciiTheme="minorHAnsi" w:hAnsiTheme="minorHAnsi"/>
          <w:color w:val="000000" w:themeColor="text1"/>
          <w:sz w:val="22"/>
          <w:szCs w:val="22"/>
        </w:rPr>
        <w:t xml:space="preserve"> și care sunt incluse in </w:t>
      </w:r>
      <w:r w:rsidR="00882405" w:rsidRPr="00FF0ABE">
        <w:rPr>
          <w:rFonts w:asciiTheme="minorHAnsi" w:eastAsia="SimSun" w:hAnsiTheme="minorHAnsi"/>
          <w:b/>
          <w:bCs/>
          <w:color w:val="0070C0"/>
          <w:sz w:val="22"/>
          <w:szCs w:val="22"/>
        </w:rPr>
        <w:t>Anexa 10.7 la prezentul ghid</w:t>
      </w:r>
    </w:p>
    <w:p w:rsidR="00565FFA" w:rsidRPr="00FF0ABE" w:rsidRDefault="00565FFA" w:rsidP="006B57C9">
      <w:pPr>
        <w:spacing w:before="0" w:after="0"/>
        <w:jc w:val="both"/>
        <w:rPr>
          <w:rFonts w:asciiTheme="minorHAnsi" w:hAnsiTheme="minorHAnsi"/>
          <w:color w:val="000000" w:themeColor="text1"/>
          <w:sz w:val="22"/>
          <w:szCs w:val="22"/>
        </w:rPr>
      </w:pPr>
    </w:p>
    <w:p w:rsidR="003F11E3" w:rsidRPr="00FF0ABE" w:rsidRDefault="000D61F1" w:rsidP="006B57C9">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Prin aceste proiecte</w:t>
      </w:r>
      <w:r w:rsidR="003F11E3" w:rsidRPr="00FF0ABE">
        <w:rPr>
          <w:rFonts w:asciiTheme="minorHAnsi" w:hAnsiTheme="minorHAnsi"/>
          <w:color w:val="000000" w:themeColor="text1"/>
          <w:sz w:val="22"/>
          <w:szCs w:val="22"/>
        </w:rPr>
        <w:t xml:space="preserve"> complex</w:t>
      </w:r>
      <w:r w:rsidRPr="00FF0ABE">
        <w:rPr>
          <w:rFonts w:asciiTheme="minorHAnsi" w:hAnsiTheme="minorHAnsi"/>
          <w:color w:val="000000" w:themeColor="text1"/>
          <w:sz w:val="22"/>
          <w:szCs w:val="22"/>
        </w:rPr>
        <w:t xml:space="preserve">e </w:t>
      </w:r>
      <w:r w:rsidR="003F11E3" w:rsidRPr="00FF0ABE">
        <w:rPr>
          <w:rFonts w:asciiTheme="minorHAnsi" w:hAnsiTheme="minorHAnsi"/>
          <w:color w:val="000000" w:themeColor="text1"/>
          <w:sz w:val="22"/>
          <w:szCs w:val="22"/>
        </w:rPr>
        <w:t xml:space="preserve"> </w:t>
      </w:r>
      <w:r w:rsidRPr="00FF0ABE">
        <w:rPr>
          <w:rFonts w:asciiTheme="minorHAnsi" w:hAnsiTheme="minorHAnsi"/>
          <w:color w:val="000000" w:themeColor="text1"/>
          <w:sz w:val="22"/>
          <w:szCs w:val="22"/>
        </w:rPr>
        <w:t>care abordeaz</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 xml:space="preserve"> </w:t>
      </w:r>
      <w:r w:rsidR="004D4E60" w:rsidRPr="00FF0ABE">
        <w:rPr>
          <w:rFonts w:asciiTheme="minorHAnsi" w:hAnsiTheme="minorHAnsi"/>
          <w:color w:val="000000" w:themeColor="text1"/>
          <w:sz w:val="22"/>
          <w:szCs w:val="22"/>
        </w:rPr>
        <w:t>î</w:t>
      </w:r>
      <w:r w:rsidRPr="00FF0ABE">
        <w:rPr>
          <w:rFonts w:asciiTheme="minorHAnsi" w:hAnsiTheme="minorHAnsi"/>
          <w:color w:val="000000" w:themeColor="text1"/>
          <w:sz w:val="22"/>
          <w:szCs w:val="22"/>
        </w:rPr>
        <w:t>ntr-o manier</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 xml:space="preserve"> integrat</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 xml:space="preserve"> lan</w:t>
      </w:r>
      <w:r w:rsidR="004D4E60" w:rsidRPr="00FF0ABE">
        <w:rPr>
          <w:rFonts w:asciiTheme="minorHAnsi" w:hAnsiTheme="minorHAnsi"/>
          <w:color w:val="000000" w:themeColor="text1"/>
          <w:sz w:val="22"/>
          <w:szCs w:val="22"/>
        </w:rPr>
        <w:t>ţ</w:t>
      </w:r>
      <w:r w:rsidRPr="00FF0ABE">
        <w:rPr>
          <w:rFonts w:asciiTheme="minorHAnsi" w:hAnsiTheme="minorHAnsi"/>
          <w:color w:val="000000" w:themeColor="text1"/>
          <w:sz w:val="22"/>
          <w:szCs w:val="22"/>
        </w:rPr>
        <w:t>ul valoric al inov</w:t>
      </w:r>
      <w:r w:rsidR="004D4E60" w:rsidRPr="00FF0ABE">
        <w:rPr>
          <w:rFonts w:asciiTheme="minorHAnsi" w:hAnsiTheme="minorHAnsi"/>
          <w:color w:val="000000" w:themeColor="text1"/>
          <w:sz w:val="22"/>
          <w:szCs w:val="22"/>
        </w:rPr>
        <w:t>ă</w:t>
      </w:r>
      <w:r w:rsidRPr="00FF0ABE">
        <w:rPr>
          <w:rFonts w:asciiTheme="minorHAnsi" w:hAnsiTheme="minorHAnsi"/>
          <w:color w:val="000000" w:themeColor="text1"/>
          <w:sz w:val="22"/>
          <w:szCs w:val="22"/>
        </w:rPr>
        <w:t>rii</w:t>
      </w:r>
      <w:r w:rsidR="00A07555" w:rsidRPr="00FF0ABE">
        <w:rPr>
          <w:rFonts w:asciiTheme="minorHAnsi" w:hAnsiTheme="minorHAnsi"/>
          <w:color w:val="000000" w:themeColor="text1"/>
          <w:sz w:val="22"/>
          <w:szCs w:val="22"/>
        </w:rPr>
        <w:t xml:space="preserve"> </w:t>
      </w:r>
      <w:r w:rsidRPr="00FF0ABE">
        <w:rPr>
          <w:rFonts w:asciiTheme="minorHAnsi" w:hAnsiTheme="minorHAnsi"/>
          <w:color w:val="000000" w:themeColor="text1"/>
          <w:sz w:val="22"/>
          <w:szCs w:val="22"/>
        </w:rPr>
        <w:t>(prin activit</w:t>
      </w:r>
      <w:r w:rsidR="004D4E60" w:rsidRPr="00FF0ABE">
        <w:rPr>
          <w:rFonts w:asciiTheme="minorHAnsi" w:hAnsiTheme="minorHAnsi"/>
          <w:color w:val="000000" w:themeColor="text1"/>
          <w:sz w:val="22"/>
          <w:szCs w:val="22"/>
        </w:rPr>
        <w:t>ăţ</w:t>
      </w:r>
      <w:r w:rsidRPr="00FF0ABE">
        <w:rPr>
          <w:rFonts w:asciiTheme="minorHAnsi" w:hAnsiTheme="minorHAnsi"/>
          <w:color w:val="000000" w:themeColor="text1"/>
          <w:sz w:val="22"/>
          <w:szCs w:val="22"/>
        </w:rPr>
        <w:t xml:space="preserve">ile de cercetare-dezvoltare-valorizare propuse), </w:t>
      </w:r>
      <w:r w:rsidR="00A07555" w:rsidRPr="00FF0ABE">
        <w:rPr>
          <w:rFonts w:asciiTheme="minorHAnsi" w:hAnsiTheme="minorHAnsi"/>
          <w:color w:val="000000" w:themeColor="text1"/>
          <w:sz w:val="22"/>
          <w:szCs w:val="22"/>
        </w:rPr>
        <w:t>se asigur</w:t>
      </w:r>
      <w:r w:rsidR="004D4E60" w:rsidRPr="00FF0ABE">
        <w:rPr>
          <w:rFonts w:asciiTheme="minorHAnsi" w:hAnsiTheme="minorHAnsi"/>
          <w:color w:val="000000" w:themeColor="text1"/>
          <w:sz w:val="22"/>
          <w:szCs w:val="22"/>
        </w:rPr>
        <w:t>ă</w:t>
      </w:r>
      <w:r w:rsidR="00A07555" w:rsidRPr="00FF0ABE">
        <w:rPr>
          <w:rFonts w:asciiTheme="minorHAnsi" w:hAnsiTheme="minorHAnsi"/>
          <w:color w:val="000000" w:themeColor="text1"/>
          <w:sz w:val="22"/>
          <w:szCs w:val="22"/>
        </w:rPr>
        <w:t xml:space="preserve"> </w:t>
      </w:r>
      <w:r w:rsidR="003F11E3" w:rsidRPr="00FF0ABE">
        <w:rPr>
          <w:rFonts w:asciiTheme="minorHAnsi" w:hAnsiTheme="minorHAnsi"/>
          <w:color w:val="000000" w:themeColor="text1"/>
          <w:sz w:val="22"/>
          <w:szCs w:val="22"/>
        </w:rPr>
        <w:t xml:space="preserve">o mai bună valorificare pe piaţă a </w:t>
      </w:r>
      <w:r w:rsidR="00C53A92" w:rsidRPr="00FF0ABE">
        <w:rPr>
          <w:rFonts w:asciiTheme="minorHAnsi" w:hAnsiTheme="minorHAnsi"/>
          <w:color w:val="000000" w:themeColor="text1"/>
          <w:sz w:val="22"/>
          <w:szCs w:val="22"/>
        </w:rPr>
        <w:lastRenderedPageBreak/>
        <w:t xml:space="preserve">rezultatelor </w:t>
      </w:r>
      <w:r w:rsidR="003F11E3" w:rsidRPr="00FF0ABE">
        <w:rPr>
          <w:rFonts w:asciiTheme="minorHAnsi" w:hAnsiTheme="minorHAnsi"/>
          <w:color w:val="000000" w:themeColor="text1"/>
          <w:sz w:val="22"/>
          <w:szCs w:val="22"/>
        </w:rPr>
        <w:t xml:space="preserve">activităţii de cercetare-dezvoltare, alinierea </w:t>
      </w:r>
      <w:r w:rsidR="00E121E3" w:rsidRPr="00FF0ABE">
        <w:rPr>
          <w:rFonts w:asciiTheme="minorHAnsi" w:hAnsiTheme="minorHAnsi"/>
          <w:color w:val="000000" w:themeColor="text1"/>
          <w:sz w:val="22"/>
          <w:szCs w:val="22"/>
        </w:rPr>
        <w:t xml:space="preserve">cu </w:t>
      </w:r>
      <w:r w:rsidR="003F11E3" w:rsidRPr="00FF0ABE">
        <w:rPr>
          <w:rFonts w:asciiTheme="minorHAnsi" w:hAnsiTheme="minorHAnsi"/>
          <w:color w:val="000000" w:themeColor="text1"/>
          <w:sz w:val="22"/>
          <w:szCs w:val="22"/>
        </w:rPr>
        <w:t>tendinţele comunitare de dezvoltare şi rezolvarea unor provocări societale.</w:t>
      </w:r>
    </w:p>
    <w:p w:rsidR="00565FFA" w:rsidRPr="00FF0ABE" w:rsidRDefault="00565FFA" w:rsidP="006B57C9">
      <w:pPr>
        <w:spacing w:before="0" w:after="0"/>
        <w:jc w:val="both"/>
        <w:rPr>
          <w:rFonts w:asciiTheme="minorHAnsi" w:hAnsiTheme="minorHAnsi"/>
          <w:b/>
          <w:color w:val="000000" w:themeColor="text1"/>
          <w:sz w:val="22"/>
          <w:szCs w:val="22"/>
        </w:rPr>
      </w:pPr>
    </w:p>
    <w:p w:rsidR="00A07555" w:rsidRPr="00FF0ABE" w:rsidRDefault="00A07555" w:rsidP="006B57C9">
      <w:pPr>
        <w:spacing w:before="0" w:after="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Pe parcursul implement</w:t>
      </w:r>
      <w:r w:rsidR="004D4E60" w:rsidRPr="00FF0ABE">
        <w:rPr>
          <w:rFonts w:asciiTheme="minorHAnsi" w:hAnsiTheme="minorHAnsi"/>
          <w:b/>
          <w:color w:val="000000" w:themeColor="text1"/>
          <w:sz w:val="22"/>
          <w:szCs w:val="22"/>
        </w:rPr>
        <w:t>ă</w:t>
      </w:r>
      <w:r w:rsidRPr="00FF0ABE">
        <w:rPr>
          <w:rFonts w:asciiTheme="minorHAnsi" w:hAnsiTheme="minorHAnsi"/>
          <w:b/>
          <w:color w:val="000000" w:themeColor="text1"/>
          <w:sz w:val="22"/>
          <w:szCs w:val="22"/>
        </w:rPr>
        <w:t>rii POR lista proiectelor strategice recomandat</w:t>
      </w:r>
      <w:r w:rsidR="004D4E60" w:rsidRPr="00FF0ABE">
        <w:rPr>
          <w:rFonts w:asciiTheme="minorHAnsi" w:hAnsiTheme="minorHAnsi"/>
          <w:b/>
          <w:color w:val="000000" w:themeColor="text1"/>
          <w:sz w:val="22"/>
          <w:szCs w:val="22"/>
        </w:rPr>
        <w:t>ă</w:t>
      </w:r>
      <w:r w:rsidRPr="00FF0ABE">
        <w:rPr>
          <w:rFonts w:asciiTheme="minorHAnsi" w:hAnsiTheme="minorHAnsi"/>
          <w:b/>
          <w:color w:val="000000" w:themeColor="text1"/>
          <w:sz w:val="22"/>
          <w:szCs w:val="22"/>
        </w:rPr>
        <w:t xml:space="preserve"> pentru finan</w:t>
      </w:r>
      <w:r w:rsidR="004D4E60" w:rsidRPr="00FF0ABE">
        <w:rPr>
          <w:rFonts w:asciiTheme="minorHAnsi" w:hAnsiTheme="minorHAnsi"/>
          <w:b/>
          <w:color w:val="000000" w:themeColor="text1"/>
          <w:sz w:val="22"/>
          <w:szCs w:val="22"/>
        </w:rPr>
        <w:t>ţ</w:t>
      </w:r>
      <w:r w:rsidRPr="00FF0ABE">
        <w:rPr>
          <w:rFonts w:asciiTheme="minorHAnsi" w:hAnsiTheme="minorHAnsi"/>
          <w:b/>
          <w:color w:val="000000" w:themeColor="text1"/>
          <w:sz w:val="22"/>
          <w:szCs w:val="22"/>
        </w:rPr>
        <w:t>are nu se modific</w:t>
      </w:r>
      <w:r w:rsidR="004D4E60" w:rsidRPr="00FF0ABE">
        <w:rPr>
          <w:rFonts w:asciiTheme="minorHAnsi" w:hAnsiTheme="minorHAnsi"/>
          <w:b/>
          <w:color w:val="000000" w:themeColor="text1"/>
          <w:sz w:val="22"/>
          <w:szCs w:val="22"/>
        </w:rPr>
        <w:t>ă</w:t>
      </w:r>
      <w:r w:rsidRPr="00FF0ABE">
        <w:rPr>
          <w:rFonts w:asciiTheme="minorHAnsi" w:hAnsiTheme="minorHAnsi"/>
          <w:b/>
          <w:color w:val="000000" w:themeColor="text1"/>
          <w:sz w:val="22"/>
          <w:szCs w:val="22"/>
        </w:rPr>
        <w:t>.</w:t>
      </w:r>
    </w:p>
    <w:p w:rsidR="00565FFA" w:rsidRPr="00FF0ABE" w:rsidRDefault="00565FFA" w:rsidP="006B57C9">
      <w:pPr>
        <w:spacing w:before="0" w:after="0"/>
        <w:jc w:val="both"/>
        <w:rPr>
          <w:rFonts w:asciiTheme="minorHAnsi" w:hAnsiTheme="minorHAnsi"/>
          <w:b/>
          <w:color w:val="000000" w:themeColor="text1"/>
          <w:sz w:val="22"/>
          <w:szCs w:val="22"/>
        </w:rPr>
      </w:pPr>
    </w:p>
    <w:p w:rsidR="005C7CAE" w:rsidRPr="00FF0ABE" w:rsidRDefault="005C7CAE" w:rsidP="00D777D8">
      <w:pPr>
        <w:pStyle w:val="Heading2"/>
        <w:numPr>
          <w:ilvl w:val="1"/>
          <w:numId w:val="15"/>
        </w:numPr>
        <w:rPr>
          <w:rFonts w:eastAsia="SimSun"/>
          <w:sz w:val="22"/>
          <w:szCs w:val="22"/>
        </w:rPr>
      </w:pPr>
      <w:bookmarkStart w:id="3" w:name="_Toc12623203"/>
      <w:r w:rsidRPr="00FF0ABE">
        <w:rPr>
          <w:rFonts w:eastAsia="SimSun"/>
          <w:sz w:val="22"/>
          <w:szCs w:val="22"/>
        </w:rPr>
        <w:t>Obiectivul specific al axei prioritare/priorității de investiții</w:t>
      </w:r>
      <w:bookmarkEnd w:id="3"/>
    </w:p>
    <w:p w:rsidR="00565FFA" w:rsidRPr="00FF0ABE" w:rsidRDefault="00565FFA" w:rsidP="006B57C9">
      <w:pPr>
        <w:jc w:val="both"/>
        <w:rPr>
          <w:rFonts w:asciiTheme="minorHAnsi" w:eastAsia="SimSun" w:hAnsiTheme="minorHAnsi"/>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038"/>
      </w:tblGrid>
      <w:tr w:rsidR="005C7CAE" w:rsidRPr="00FF0ABE" w:rsidTr="0067459D">
        <w:trPr>
          <w:trHeight w:val="357"/>
        </w:trPr>
        <w:tc>
          <w:tcPr>
            <w:tcW w:w="1957" w:type="dxa"/>
            <w:shd w:val="clear" w:color="auto" w:fill="auto"/>
          </w:tcPr>
          <w:p w:rsidR="005C7CAE" w:rsidRPr="00FF0ABE" w:rsidRDefault="005C7CAE" w:rsidP="006B57C9">
            <w:pPr>
              <w:spacing w:before="0" w:after="0"/>
              <w:jc w:val="both"/>
              <w:rPr>
                <w:rFonts w:asciiTheme="minorHAnsi" w:hAnsiTheme="minorHAnsi"/>
                <w:i/>
                <w:sz w:val="22"/>
                <w:szCs w:val="22"/>
              </w:rPr>
            </w:pPr>
            <w:r w:rsidRPr="00FF0ABE">
              <w:rPr>
                <w:rFonts w:asciiTheme="minorHAnsi" w:hAnsiTheme="minorHAnsi"/>
                <w:i/>
                <w:sz w:val="22"/>
                <w:szCs w:val="22"/>
              </w:rPr>
              <w:t xml:space="preserve">Obiectiv Specific </w:t>
            </w:r>
          </w:p>
        </w:tc>
        <w:tc>
          <w:tcPr>
            <w:tcW w:w="7038" w:type="dxa"/>
            <w:shd w:val="clear" w:color="auto" w:fill="auto"/>
          </w:tcPr>
          <w:p w:rsidR="005C7CAE" w:rsidRPr="00FF0ABE" w:rsidRDefault="00CB1028" w:rsidP="006B57C9">
            <w:pPr>
              <w:pStyle w:val="Text1"/>
              <w:spacing w:before="0" w:after="0"/>
              <w:ind w:left="0"/>
              <w:rPr>
                <w:sz w:val="22"/>
                <w:lang w:val="ro-RO"/>
              </w:rPr>
            </w:pPr>
            <w:r w:rsidRPr="00FF0ABE">
              <w:rPr>
                <w:color w:val="000000"/>
                <w:sz w:val="22"/>
                <w:lang w:val="ro-RO"/>
              </w:rPr>
              <w:t xml:space="preserve">O.S. 1.2 - Creşterea inovării în companii prin sprijinirea abordărilor </w:t>
            </w:r>
            <w:r w:rsidR="00C53A92" w:rsidRPr="00FF0ABE">
              <w:rPr>
                <w:color w:val="000000"/>
                <w:sz w:val="22"/>
                <w:lang w:val="ro-RO"/>
              </w:rPr>
              <w:t xml:space="preserve">multisectoriale </w:t>
            </w:r>
            <w:r w:rsidRPr="00FF0ABE">
              <w:rPr>
                <w:color w:val="000000"/>
                <w:sz w:val="22"/>
                <w:lang w:val="ro-RO"/>
              </w:rPr>
              <w:t>rezultate în urma implementării “Inițiativei Regiuni mai puţin dezvoltate” în România</w:t>
            </w:r>
            <w:r w:rsidR="00C53A92" w:rsidRPr="00FF0ABE">
              <w:rPr>
                <w:color w:val="000000"/>
                <w:sz w:val="22"/>
                <w:lang w:val="ro-RO"/>
              </w:rPr>
              <w:t>.</w:t>
            </w:r>
            <w:r w:rsidR="005C7CAE" w:rsidRPr="00FF0ABE">
              <w:rPr>
                <w:color w:val="000000"/>
                <w:sz w:val="22"/>
                <w:lang w:val="ro-RO"/>
              </w:rPr>
              <w:t xml:space="preserve"> </w:t>
            </w:r>
          </w:p>
        </w:tc>
      </w:tr>
    </w:tbl>
    <w:p w:rsidR="005C7CAE" w:rsidRPr="00FF0ABE" w:rsidRDefault="005C7CAE" w:rsidP="00D777D8">
      <w:pPr>
        <w:pStyle w:val="Heading2"/>
        <w:numPr>
          <w:ilvl w:val="1"/>
          <w:numId w:val="15"/>
        </w:numPr>
        <w:rPr>
          <w:rFonts w:eastAsia="SimSun"/>
          <w:sz w:val="22"/>
          <w:szCs w:val="22"/>
        </w:rPr>
      </w:pPr>
      <w:bookmarkStart w:id="4" w:name="_Toc12623204"/>
      <w:r w:rsidRPr="00FF0ABE">
        <w:rPr>
          <w:rFonts w:eastAsia="SimSun"/>
          <w:sz w:val="22"/>
          <w:szCs w:val="22"/>
        </w:rPr>
        <w:t>Operațiunea</w:t>
      </w:r>
      <w:bookmarkEnd w:id="4"/>
    </w:p>
    <w:p w:rsidR="00565FFA" w:rsidRPr="00FF0ABE" w:rsidRDefault="00565FFA" w:rsidP="006B57C9">
      <w:pPr>
        <w:jc w:val="both"/>
        <w:rPr>
          <w:rFonts w:asciiTheme="minorHAnsi" w:eastAsia="SimSun" w:hAnsiTheme="minorHAnsi"/>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038"/>
      </w:tblGrid>
      <w:tr w:rsidR="00A07555" w:rsidRPr="00FF0ABE" w:rsidTr="0067459D">
        <w:trPr>
          <w:trHeight w:val="330"/>
        </w:trPr>
        <w:tc>
          <w:tcPr>
            <w:tcW w:w="1957" w:type="dxa"/>
            <w:shd w:val="clear" w:color="auto" w:fill="auto"/>
          </w:tcPr>
          <w:p w:rsidR="005C7CAE" w:rsidRPr="00FF0ABE" w:rsidRDefault="005C7CAE" w:rsidP="006B57C9">
            <w:pPr>
              <w:spacing w:before="0" w:after="0"/>
              <w:jc w:val="both"/>
              <w:rPr>
                <w:rFonts w:asciiTheme="minorHAnsi" w:hAnsiTheme="minorHAnsi"/>
                <w:i/>
                <w:sz w:val="22"/>
                <w:szCs w:val="22"/>
              </w:rPr>
            </w:pPr>
            <w:r w:rsidRPr="00FF0ABE">
              <w:rPr>
                <w:rFonts w:asciiTheme="minorHAnsi" w:hAnsiTheme="minorHAnsi"/>
                <w:i/>
                <w:sz w:val="22"/>
                <w:szCs w:val="22"/>
              </w:rPr>
              <w:t>Operațiunea</w:t>
            </w:r>
            <w:r w:rsidR="00A07555" w:rsidRPr="00FF0ABE">
              <w:rPr>
                <w:rFonts w:asciiTheme="minorHAnsi" w:hAnsiTheme="minorHAnsi"/>
                <w:i/>
                <w:sz w:val="22"/>
                <w:szCs w:val="22"/>
              </w:rPr>
              <w:t xml:space="preserve"> 1.2</w:t>
            </w:r>
          </w:p>
          <w:p w:rsidR="005C7CAE" w:rsidRPr="00FF0ABE" w:rsidRDefault="005C7CAE" w:rsidP="006B57C9">
            <w:pPr>
              <w:spacing w:before="0" w:after="0"/>
              <w:jc w:val="both"/>
              <w:rPr>
                <w:rFonts w:asciiTheme="minorHAnsi" w:hAnsiTheme="minorHAnsi"/>
                <w:i/>
                <w:sz w:val="22"/>
                <w:szCs w:val="22"/>
              </w:rPr>
            </w:pPr>
          </w:p>
        </w:tc>
        <w:tc>
          <w:tcPr>
            <w:tcW w:w="7038" w:type="dxa"/>
            <w:shd w:val="clear" w:color="auto" w:fill="auto"/>
          </w:tcPr>
          <w:p w:rsidR="005C7CAE" w:rsidRPr="00FF0ABE" w:rsidRDefault="00CB1028" w:rsidP="002B0F10">
            <w:pPr>
              <w:pStyle w:val="Text1"/>
              <w:spacing w:before="0" w:after="0"/>
              <w:ind w:left="0"/>
              <w:rPr>
                <w:sz w:val="22"/>
                <w:lang w:val="ro-RO"/>
              </w:rPr>
            </w:pPr>
            <w:r w:rsidRPr="00FF0ABE">
              <w:rPr>
                <w:color w:val="000000" w:themeColor="text1"/>
                <w:sz w:val="22"/>
                <w:lang w:val="ro-RO"/>
              </w:rPr>
              <w:t xml:space="preserve">Sprijinirea specializării inteligente în regiunile mai puţin dezvoltate, selectate ca pilot în cadrul „Iniţiativei </w:t>
            </w:r>
            <w:r w:rsidR="002B0F10" w:rsidRPr="00FF0ABE">
              <w:rPr>
                <w:color w:val="000000" w:themeColor="text1"/>
                <w:sz w:val="22"/>
                <w:lang w:val="ro-RO"/>
              </w:rPr>
              <w:t>R</w:t>
            </w:r>
            <w:r w:rsidRPr="00FF0ABE">
              <w:rPr>
                <w:color w:val="000000" w:themeColor="text1"/>
                <w:sz w:val="22"/>
                <w:lang w:val="ro-RO"/>
              </w:rPr>
              <w:t>egiuni mai puţin dezvoltate”</w:t>
            </w:r>
            <w:r w:rsidR="00A07555" w:rsidRPr="00FF0ABE">
              <w:rPr>
                <w:color w:val="000000" w:themeColor="text1"/>
                <w:sz w:val="22"/>
                <w:lang w:val="ro-RO"/>
              </w:rPr>
              <w:t>.</w:t>
            </w:r>
          </w:p>
        </w:tc>
      </w:tr>
    </w:tbl>
    <w:p w:rsidR="00565FFA" w:rsidRPr="00FF0ABE" w:rsidRDefault="00565FFA" w:rsidP="00D777D8">
      <w:pPr>
        <w:pStyle w:val="Heading2"/>
        <w:rPr>
          <w:rFonts w:eastAsia="SimSun"/>
          <w:sz w:val="22"/>
          <w:szCs w:val="22"/>
        </w:rPr>
      </w:pPr>
    </w:p>
    <w:p w:rsidR="005C7CAE" w:rsidRPr="00FF0ABE" w:rsidRDefault="005C7CAE" w:rsidP="00D777D8">
      <w:pPr>
        <w:pStyle w:val="Heading2"/>
        <w:numPr>
          <w:ilvl w:val="1"/>
          <w:numId w:val="15"/>
        </w:numPr>
        <w:rPr>
          <w:rFonts w:eastAsia="SimSun"/>
          <w:sz w:val="22"/>
          <w:szCs w:val="22"/>
        </w:rPr>
      </w:pPr>
      <w:bookmarkStart w:id="5" w:name="_Toc12623205"/>
      <w:r w:rsidRPr="00FF0ABE">
        <w:rPr>
          <w:rFonts w:eastAsia="SimSun"/>
          <w:sz w:val="22"/>
          <w:szCs w:val="22"/>
        </w:rPr>
        <w:t>Regiunile în cadrul cărora se pot solicita finanțări în cadrul prezentului apel de proiecte</w:t>
      </w:r>
      <w:bookmarkEnd w:id="5"/>
    </w:p>
    <w:p w:rsidR="00565FFA" w:rsidRPr="00FF0ABE" w:rsidRDefault="00565FFA" w:rsidP="006B57C9">
      <w:pPr>
        <w:jc w:val="both"/>
        <w:rPr>
          <w:rFonts w:asciiTheme="minorHAnsi" w:eastAsia="SimSun" w:hAnsiTheme="minorHAnsi"/>
          <w:sz w:val="22"/>
          <w:szCs w:val="22"/>
        </w:rPr>
      </w:pPr>
    </w:p>
    <w:p w:rsidR="005C7CAE" w:rsidRPr="00FF0ABE" w:rsidRDefault="005C7CAE" w:rsidP="006B57C9">
      <w:pPr>
        <w:spacing w:before="0" w:after="0"/>
        <w:jc w:val="both"/>
        <w:rPr>
          <w:rFonts w:asciiTheme="minorHAnsi" w:eastAsia="SimSun" w:hAnsiTheme="minorHAnsi"/>
          <w:b/>
          <w:bCs/>
          <w:color w:val="0070C0"/>
          <w:sz w:val="22"/>
          <w:szCs w:val="22"/>
        </w:rPr>
      </w:pPr>
      <w:r w:rsidRPr="00FF0ABE">
        <w:rPr>
          <w:rFonts w:asciiTheme="minorHAnsi" w:eastAsia="SimSun" w:hAnsiTheme="minorHAnsi"/>
          <w:b/>
          <w:bCs/>
          <w:sz w:val="22"/>
          <w:szCs w:val="22"/>
        </w:rPr>
        <w:t>Prioritatea de investiții 1.1 –</w:t>
      </w:r>
      <w:r w:rsidR="00E121E3" w:rsidRPr="00FF0ABE">
        <w:rPr>
          <w:rFonts w:asciiTheme="minorHAnsi" w:eastAsia="SimSun" w:hAnsiTheme="minorHAnsi"/>
          <w:b/>
          <w:bCs/>
          <w:sz w:val="22"/>
          <w:szCs w:val="22"/>
        </w:rPr>
        <w:t xml:space="preserve"> </w:t>
      </w:r>
      <w:r w:rsidR="00882405" w:rsidRPr="00FF0ABE">
        <w:rPr>
          <w:rFonts w:asciiTheme="minorHAnsi" w:eastAsia="SimSun" w:hAnsiTheme="minorHAnsi"/>
          <w:b/>
          <w:bCs/>
          <w:sz w:val="22"/>
          <w:szCs w:val="22"/>
        </w:rPr>
        <w:t xml:space="preserve">Obiectivul Specific </w:t>
      </w:r>
      <w:r w:rsidR="008D595D" w:rsidRPr="00FF0ABE">
        <w:rPr>
          <w:rFonts w:asciiTheme="minorHAnsi" w:eastAsia="SimSun" w:hAnsiTheme="minorHAnsi"/>
          <w:b/>
          <w:bCs/>
          <w:sz w:val="22"/>
          <w:szCs w:val="22"/>
        </w:rPr>
        <w:t>1.2</w:t>
      </w:r>
      <w:r w:rsidR="008D595D" w:rsidRPr="00FF0ABE">
        <w:rPr>
          <w:rFonts w:asciiTheme="minorHAnsi" w:eastAsia="SimSun" w:hAnsiTheme="minorHAnsi"/>
          <w:bCs/>
          <w:sz w:val="22"/>
          <w:szCs w:val="22"/>
        </w:rPr>
        <w:t xml:space="preserve"> </w:t>
      </w:r>
      <w:r w:rsidRPr="00FF0ABE">
        <w:rPr>
          <w:rFonts w:asciiTheme="minorHAnsi" w:eastAsia="SimSun" w:hAnsiTheme="minorHAnsi"/>
          <w:bCs/>
          <w:sz w:val="22"/>
          <w:szCs w:val="22"/>
        </w:rPr>
        <w:t xml:space="preserve">se va concentra pe </w:t>
      </w:r>
      <w:r w:rsidR="00EC3E03" w:rsidRPr="00FF0ABE">
        <w:rPr>
          <w:rFonts w:asciiTheme="minorHAnsi" w:eastAsia="SimSun" w:hAnsiTheme="minorHAnsi"/>
          <w:bCs/>
          <w:sz w:val="22"/>
          <w:szCs w:val="22"/>
        </w:rPr>
        <w:t xml:space="preserve">sprijinirea </w:t>
      </w:r>
      <w:r w:rsidR="00CB1028" w:rsidRPr="00FF0ABE">
        <w:rPr>
          <w:rFonts w:asciiTheme="minorHAnsi" w:eastAsia="SimSun" w:hAnsiTheme="minorHAnsi"/>
          <w:b/>
          <w:bCs/>
          <w:sz w:val="22"/>
          <w:szCs w:val="22"/>
        </w:rPr>
        <w:t>priorităţilor de specializare inteligentă</w:t>
      </w:r>
      <w:r w:rsidRPr="00FF0ABE">
        <w:rPr>
          <w:rFonts w:asciiTheme="minorHAnsi" w:eastAsia="SimSun" w:hAnsiTheme="minorHAnsi"/>
          <w:bCs/>
          <w:sz w:val="22"/>
          <w:szCs w:val="22"/>
        </w:rPr>
        <w:t xml:space="preserve"> </w:t>
      </w:r>
      <w:r w:rsidR="008D595D" w:rsidRPr="00FF0ABE">
        <w:rPr>
          <w:rFonts w:asciiTheme="minorHAnsi" w:eastAsia="SimSun" w:hAnsiTheme="minorHAnsi"/>
          <w:bCs/>
          <w:sz w:val="22"/>
          <w:szCs w:val="22"/>
        </w:rPr>
        <w:t xml:space="preserve">identificate </w:t>
      </w:r>
      <w:r w:rsidR="00B459B6" w:rsidRPr="00FF0ABE">
        <w:rPr>
          <w:rFonts w:asciiTheme="minorHAnsi" w:eastAsia="SimSun" w:hAnsiTheme="minorHAnsi"/>
          <w:bCs/>
          <w:sz w:val="22"/>
          <w:szCs w:val="22"/>
        </w:rPr>
        <w:t>î</w:t>
      </w:r>
      <w:r w:rsidRPr="00FF0ABE">
        <w:rPr>
          <w:rFonts w:asciiTheme="minorHAnsi" w:eastAsia="SimSun" w:hAnsiTheme="minorHAnsi"/>
          <w:bCs/>
          <w:sz w:val="22"/>
          <w:szCs w:val="22"/>
        </w:rPr>
        <w:t>n</w:t>
      </w:r>
      <w:r w:rsidR="00CB1028" w:rsidRPr="00FF0ABE">
        <w:rPr>
          <w:rFonts w:asciiTheme="minorHAnsi" w:eastAsia="SimSun" w:hAnsiTheme="minorHAnsi"/>
          <w:bCs/>
          <w:sz w:val="22"/>
          <w:szCs w:val="22"/>
        </w:rPr>
        <w:t xml:space="preserve"> </w:t>
      </w:r>
      <w:r w:rsidRPr="00FF0ABE">
        <w:rPr>
          <w:rFonts w:asciiTheme="minorHAnsi" w:eastAsia="SimSun" w:hAnsiTheme="minorHAnsi"/>
          <w:bCs/>
          <w:sz w:val="22"/>
          <w:szCs w:val="22"/>
        </w:rPr>
        <w:t>regiunile mai puțin dezvoltate din România (Nord Est, Nord Vest)</w:t>
      </w:r>
      <w:r w:rsidR="00C53A92" w:rsidRPr="00FF0ABE">
        <w:rPr>
          <w:rFonts w:asciiTheme="minorHAnsi" w:eastAsia="SimSun" w:hAnsiTheme="minorHAnsi"/>
          <w:bCs/>
          <w:sz w:val="22"/>
          <w:szCs w:val="22"/>
        </w:rPr>
        <w:t xml:space="preserve"> – vezi </w:t>
      </w:r>
      <w:r w:rsidR="00C53A92" w:rsidRPr="00FF0ABE">
        <w:rPr>
          <w:rFonts w:asciiTheme="minorHAnsi" w:eastAsia="SimSun" w:hAnsiTheme="minorHAnsi"/>
          <w:b/>
          <w:bCs/>
          <w:color w:val="0070C0"/>
          <w:sz w:val="22"/>
          <w:szCs w:val="22"/>
        </w:rPr>
        <w:t>Anexa 10.</w:t>
      </w:r>
      <w:r w:rsidR="00475B39" w:rsidRPr="00FF0ABE">
        <w:rPr>
          <w:rFonts w:asciiTheme="minorHAnsi" w:eastAsia="SimSun" w:hAnsiTheme="minorHAnsi"/>
          <w:b/>
          <w:bCs/>
          <w:color w:val="0070C0"/>
          <w:sz w:val="22"/>
          <w:szCs w:val="22"/>
        </w:rPr>
        <w:t>2 la prezentul ghid</w:t>
      </w:r>
      <w:r w:rsidR="00CB1028" w:rsidRPr="00FF0ABE">
        <w:rPr>
          <w:rFonts w:asciiTheme="minorHAnsi" w:eastAsia="SimSun" w:hAnsiTheme="minorHAnsi"/>
          <w:bCs/>
          <w:sz w:val="22"/>
          <w:szCs w:val="22"/>
        </w:rPr>
        <w:t xml:space="preserve">, selectate ca regiuni pilot în cadrul </w:t>
      </w:r>
      <w:r w:rsidR="008D595D" w:rsidRPr="00FF0ABE">
        <w:rPr>
          <w:rFonts w:asciiTheme="minorHAnsi" w:hAnsiTheme="minorHAnsi"/>
          <w:sz w:val="22"/>
          <w:szCs w:val="22"/>
        </w:rPr>
        <w:t>Proiectului “Sprijin pentru specializarea inteligent</w:t>
      </w:r>
      <w:r w:rsidR="00B459B6" w:rsidRPr="00FF0ABE">
        <w:rPr>
          <w:rFonts w:asciiTheme="minorHAnsi" w:hAnsiTheme="minorHAnsi"/>
          <w:sz w:val="22"/>
          <w:szCs w:val="22"/>
        </w:rPr>
        <w:t>ă</w:t>
      </w:r>
      <w:r w:rsidR="008D595D" w:rsidRPr="00FF0ABE">
        <w:rPr>
          <w:rFonts w:asciiTheme="minorHAnsi" w:hAnsiTheme="minorHAnsi"/>
          <w:sz w:val="22"/>
          <w:szCs w:val="22"/>
        </w:rPr>
        <w:t xml:space="preserve"> a regiunilor mai pu</w:t>
      </w:r>
      <w:r w:rsidR="00B459B6" w:rsidRPr="00FF0ABE">
        <w:rPr>
          <w:rFonts w:asciiTheme="minorHAnsi" w:hAnsiTheme="minorHAnsi"/>
          <w:sz w:val="22"/>
          <w:szCs w:val="22"/>
        </w:rPr>
        <w:t>ţ</w:t>
      </w:r>
      <w:r w:rsidR="008D595D" w:rsidRPr="00FF0ABE">
        <w:rPr>
          <w:rFonts w:asciiTheme="minorHAnsi" w:hAnsiTheme="minorHAnsi"/>
          <w:sz w:val="22"/>
          <w:szCs w:val="22"/>
        </w:rPr>
        <w:t>in dezvoltate”</w:t>
      </w:r>
      <w:r w:rsidRPr="00FF0ABE">
        <w:rPr>
          <w:rFonts w:asciiTheme="minorHAnsi" w:eastAsia="SimSun" w:hAnsiTheme="minorHAnsi"/>
          <w:bCs/>
          <w:sz w:val="22"/>
          <w:szCs w:val="22"/>
        </w:rPr>
        <w:t xml:space="preserve">. </w:t>
      </w:r>
      <w:r w:rsidR="00DC5C0C" w:rsidRPr="00FF0ABE">
        <w:rPr>
          <w:rFonts w:asciiTheme="minorHAnsi" w:hAnsiTheme="minorHAnsi"/>
          <w:sz w:val="22"/>
          <w:szCs w:val="22"/>
        </w:rPr>
        <w:t>Î</w:t>
      </w:r>
      <w:r w:rsidRPr="00FF0ABE">
        <w:rPr>
          <w:rFonts w:asciiTheme="minorHAnsi" w:hAnsiTheme="minorHAnsi"/>
          <w:sz w:val="22"/>
          <w:szCs w:val="22"/>
        </w:rPr>
        <w:t xml:space="preserve">n cadrul prezentului apel de proiecte se </w:t>
      </w:r>
      <w:r w:rsidR="00C53A92" w:rsidRPr="00FF0ABE">
        <w:rPr>
          <w:rFonts w:asciiTheme="minorHAnsi" w:hAnsiTheme="minorHAnsi"/>
          <w:sz w:val="22"/>
          <w:szCs w:val="22"/>
        </w:rPr>
        <w:t>vor finanța</w:t>
      </w:r>
      <w:r w:rsidRPr="00FF0ABE">
        <w:rPr>
          <w:rFonts w:asciiTheme="minorHAnsi" w:hAnsiTheme="minorHAnsi"/>
          <w:sz w:val="22"/>
          <w:szCs w:val="22"/>
        </w:rPr>
        <w:t xml:space="preserve"> proiecte pentru </w:t>
      </w:r>
      <w:r w:rsidR="00C53A92" w:rsidRPr="00FF0ABE">
        <w:rPr>
          <w:rFonts w:asciiTheme="minorHAnsi" w:hAnsiTheme="minorHAnsi"/>
          <w:sz w:val="22"/>
          <w:szCs w:val="22"/>
        </w:rPr>
        <w:t xml:space="preserve">operațiunile </w:t>
      </w:r>
      <w:r w:rsidRPr="00FF0ABE">
        <w:rPr>
          <w:rFonts w:asciiTheme="minorHAnsi" w:hAnsiTheme="minorHAnsi"/>
          <w:sz w:val="22"/>
          <w:szCs w:val="22"/>
        </w:rPr>
        <w:t>localizate pe teritoriul regiunil</w:t>
      </w:r>
      <w:r w:rsidR="00F62E8D" w:rsidRPr="00FF0ABE">
        <w:rPr>
          <w:rFonts w:asciiTheme="minorHAnsi" w:hAnsiTheme="minorHAnsi"/>
          <w:sz w:val="22"/>
          <w:szCs w:val="22"/>
        </w:rPr>
        <w:t>or</w:t>
      </w:r>
      <w:r w:rsidRPr="00FF0ABE">
        <w:rPr>
          <w:rFonts w:asciiTheme="minorHAnsi" w:hAnsiTheme="minorHAnsi"/>
          <w:sz w:val="22"/>
          <w:szCs w:val="22"/>
        </w:rPr>
        <w:t xml:space="preserve"> de dezvoltare </w:t>
      </w:r>
      <w:r w:rsidR="00DC5C0C" w:rsidRPr="00FF0ABE">
        <w:rPr>
          <w:rFonts w:asciiTheme="minorHAnsi" w:hAnsiTheme="minorHAnsi"/>
          <w:sz w:val="22"/>
          <w:szCs w:val="22"/>
        </w:rPr>
        <w:t>Nord-Est şi Nord-Vest</w:t>
      </w:r>
      <w:r w:rsidRPr="00FF0ABE">
        <w:rPr>
          <w:rFonts w:asciiTheme="minorHAnsi" w:eastAsia="SimSun" w:hAnsiTheme="minorHAnsi"/>
          <w:bCs/>
          <w:sz w:val="22"/>
          <w:szCs w:val="22"/>
        </w:rPr>
        <w:t>.</w:t>
      </w:r>
      <w:r w:rsidR="00F72BED" w:rsidRPr="00FF0ABE">
        <w:rPr>
          <w:rFonts w:asciiTheme="minorHAnsi" w:eastAsia="SimSun" w:hAnsiTheme="minorHAnsi"/>
          <w:bCs/>
          <w:sz w:val="22"/>
          <w:szCs w:val="22"/>
        </w:rPr>
        <w:t xml:space="preserve"> De asemenea, a</w:t>
      </w:r>
      <w:r w:rsidR="00A14C26" w:rsidRPr="00FF0ABE">
        <w:rPr>
          <w:rFonts w:asciiTheme="minorHAnsi" w:eastAsia="SimSun" w:hAnsiTheme="minorHAnsi"/>
          <w:bCs/>
          <w:sz w:val="22"/>
          <w:szCs w:val="22"/>
        </w:rPr>
        <w:t xml:space="preserve"> </w:t>
      </w:r>
      <w:r w:rsidR="00F72BED" w:rsidRPr="00FF0ABE">
        <w:rPr>
          <w:rFonts w:asciiTheme="minorHAnsi" w:eastAsia="SimSun" w:hAnsiTheme="minorHAnsi"/>
          <w:bCs/>
          <w:sz w:val="22"/>
          <w:szCs w:val="22"/>
        </w:rPr>
        <w:t xml:space="preserve">se vedea lista sectoarelor pentru care nu se acordă sprijin financiar în conformitate cu prevderile legale aplicabile ajutorului de stat regional/ajutorului </w:t>
      </w:r>
      <w:r w:rsidR="00F133C2" w:rsidRPr="00FF0ABE">
        <w:rPr>
          <w:rFonts w:asciiTheme="minorHAnsi" w:eastAsia="SimSun" w:hAnsiTheme="minorHAnsi"/>
          <w:bCs/>
          <w:sz w:val="22"/>
          <w:szCs w:val="22"/>
        </w:rPr>
        <w:t xml:space="preserve">de stat </w:t>
      </w:r>
      <w:r w:rsidR="00F72BED" w:rsidRPr="00FF0ABE">
        <w:rPr>
          <w:rFonts w:asciiTheme="minorHAnsi" w:eastAsia="SimSun" w:hAnsiTheme="minorHAnsi"/>
          <w:bCs/>
          <w:sz w:val="22"/>
          <w:szCs w:val="22"/>
        </w:rPr>
        <w:t xml:space="preserve">pentru cerecetare/ajutorului de minimis/FEDR – </w:t>
      </w:r>
      <w:r w:rsidR="00F72BED" w:rsidRPr="00FF0ABE">
        <w:rPr>
          <w:rFonts w:asciiTheme="minorHAnsi" w:eastAsia="SimSun" w:hAnsiTheme="minorHAnsi"/>
          <w:b/>
          <w:bCs/>
          <w:color w:val="0070C0"/>
          <w:sz w:val="22"/>
          <w:szCs w:val="22"/>
        </w:rPr>
        <w:t>Anexa 10.2.a la prezentul ghid</w:t>
      </w:r>
      <w:r w:rsidR="00925908" w:rsidRPr="00FF0ABE">
        <w:rPr>
          <w:rFonts w:asciiTheme="minorHAnsi" w:eastAsia="SimSun" w:hAnsiTheme="minorHAnsi"/>
          <w:b/>
          <w:bCs/>
          <w:color w:val="0070C0"/>
          <w:sz w:val="22"/>
          <w:szCs w:val="22"/>
        </w:rPr>
        <w:t>.</w:t>
      </w:r>
    </w:p>
    <w:p w:rsidR="00925908" w:rsidRPr="00FF0ABE" w:rsidRDefault="00925908" w:rsidP="006B57C9">
      <w:pPr>
        <w:spacing w:before="0" w:after="0"/>
        <w:jc w:val="both"/>
        <w:rPr>
          <w:rFonts w:asciiTheme="minorHAnsi" w:eastAsia="SimSun" w:hAnsiTheme="minorHAnsi"/>
          <w:b/>
          <w:bCs/>
          <w:color w:val="0070C0"/>
          <w:sz w:val="22"/>
          <w:szCs w:val="22"/>
        </w:rPr>
      </w:pPr>
    </w:p>
    <w:tbl>
      <w:tblPr>
        <w:tblW w:w="9260" w:type="dxa"/>
        <w:tblBorders>
          <w:insideV w:val="single" w:sz="8" w:space="0" w:color="808080"/>
        </w:tblBorders>
        <w:tblLayout w:type="fixed"/>
        <w:tblLook w:val="01E0" w:firstRow="1" w:lastRow="1" w:firstColumn="1" w:lastColumn="1" w:noHBand="0" w:noVBand="0"/>
      </w:tblPr>
      <w:tblGrid>
        <w:gridCol w:w="622"/>
        <w:gridCol w:w="8638"/>
      </w:tblGrid>
      <w:tr w:rsidR="005C7CAE" w:rsidRPr="00FF0ABE" w:rsidTr="00933E37">
        <w:trPr>
          <w:trHeight w:val="655"/>
        </w:trPr>
        <w:tc>
          <w:tcPr>
            <w:tcW w:w="622" w:type="dxa"/>
            <w:vAlign w:val="center"/>
          </w:tcPr>
          <w:p w:rsidR="005C7CAE" w:rsidRPr="00FF0ABE" w:rsidRDefault="005C7CAE"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59133743" wp14:editId="513BE253">
                  <wp:extent cx="266700" cy="260350"/>
                  <wp:effectExtent l="0" t="0" r="12700" b="0"/>
                  <wp:docPr id="3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638" w:type="dxa"/>
            <w:vAlign w:val="center"/>
          </w:tcPr>
          <w:p w:rsidR="005C7CAE" w:rsidRPr="00FF0ABE" w:rsidRDefault="00DC5C0C" w:rsidP="006B57C9">
            <w:pPr>
              <w:tabs>
                <w:tab w:val="left" w:pos="3505"/>
              </w:tabs>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Implicarea în proiectele promovate în cadrul prezentului apel a unor solicitanţi (beneficiari sau parteneri)</w:t>
            </w:r>
            <w:r w:rsidR="005C7CAE" w:rsidRPr="00FF0ABE">
              <w:rPr>
                <w:rFonts w:asciiTheme="minorHAnsi" w:eastAsia="SimSun" w:hAnsiTheme="minorHAnsi"/>
                <w:bCs/>
                <w:sz w:val="22"/>
                <w:szCs w:val="22"/>
              </w:rPr>
              <w:t xml:space="preserve"> cu sediul social în </w:t>
            </w:r>
            <w:r w:rsidRPr="00FF0ABE">
              <w:rPr>
                <w:rFonts w:asciiTheme="minorHAnsi" w:eastAsia="SimSun" w:hAnsiTheme="minorHAnsi"/>
                <w:bCs/>
                <w:sz w:val="22"/>
                <w:szCs w:val="22"/>
              </w:rPr>
              <w:t xml:space="preserve">afara </w:t>
            </w:r>
            <w:r w:rsidR="005C7CAE" w:rsidRPr="00FF0ABE">
              <w:rPr>
                <w:rFonts w:asciiTheme="minorHAnsi" w:eastAsia="SimSun" w:hAnsiTheme="minorHAnsi"/>
                <w:bCs/>
                <w:sz w:val="22"/>
                <w:szCs w:val="22"/>
              </w:rPr>
              <w:t>regiuni</w:t>
            </w:r>
            <w:r w:rsidRPr="00FF0ABE">
              <w:rPr>
                <w:rFonts w:asciiTheme="minorHAnsi" w:eastAsia="SimSun" w:hAnsiTheme="minorHAnsi"/>
                <w:bCs/>
                <w:sz w:val="22"/>
                <w:szCs w:val="22"/>
              </w:rPr>
              <w:t>lor</w:t>
            </w:r>
            <w:r w:rsidR="005C7CAE" w:rsidRPr="00FF0ABE">
              <w:rPr>
                <w:rFonts w:asciiTheme="minorHAnsi" w:eastAsia="SimSun" w:hAnsiTheme="minorHAnsi"/>
                <w:bCs/>
                <w:sz w:val="22"/>
                <w:szCs w:val="22"/>
              </w:rPr>
              <w:t xml:space="preserve"> de dezvoltare </w:t>
            </w:r>
            <w:r w:rsidRPr="00FF0ABE">
              <w:rPr>
                <w:rFonts w:asciiTheme="minorHAnsi" w:eastAsia="SimSun" w:hAnsiTheme="minorHAnsi"/>
                <w:bCs/>
                <w:sz w:val="22"/>
                <w:szCs w:val="22"/>
              </w:rPr>
              <w:t>Nord-Est şi Nord-Vest</w:t>
            </w:r>
            <w:r w:rsidR="005C7CAE" w:rsidRPr="00FF0ABE">
              <w:rPr>
                <w:rFonts w:asciiTheme="minorHAnsi" w:eastAsia="SimSun" w:hAnsiTheme="minorHAnsi"/>
                <w:bCs/>
                <w:sz w:val="22"/>
                <w:szCs w:val="22"/>
              </w:rPr>
              <w:t xml:space="preserve"> este eligibilă doar dacă</w:t>
            </w:r>
            <w:r w:rsidR="005C7CAE" w:rsidRPr="00FF0ABE" w:rsidDel="005C6C03">
              <w:rPr>
                <w:rFonts w:asciiTheme="minorHAnsi" w:eastAsia="SimSun" w:hAnsiTheme="minorHAnsi"/>
                <w:bCs/>
                <w:sz w:val="22"/>
                <w:szCs w:val="22"/>
              </w:rPr>
              <w:t xml:space="preserve"> </w:t>
            </w:r>
            <w:r w:rsidR="005C7CAE" w:rsidRPr="00FF0ABE">
              <w:rPr>
                <w:rFonts w:asciiTheme="minorHAnsi" w:eastAsia="SimSun" w:hAnsiTheme="minorHAnsi"/>
                <w:bCs/>
                <w:sz w:val="22"/>
                <w:szCs w:val="22"/>
              </w:rPr>
              <w:t>proiectele</w:t>
            </w:r>
            <w:r w:rsidRPr="00FF0ABE">
              <w:rPr>
                <w:rFonts w:asciiTheme="minorHAnsi" w:eastAsia="SimSun" w:hAnsiTheme="minorHAnsi"/>
                <w:bCs/>
                <w:sz w:val="22"/>
                <w:szCs w:val="22"/>
              </w:rPr>
              <w:t xml:space="preserve"> şi activităţile</w:t>
            </w:r>
            <w:r w:rsidR="005C7CAE" w:rsidRPr="00FF0ABE">
              <w:rPr>
                <w:rFonts w:asciiTheme="minorHAnsi" w:eastAsia="SimSun" w:hAnsiTheme="minorHAnsi"/>
                <w:bCs/>
                <w:sz w:val="22"/>
                <w:szCs w:val="22"/>
              </w:rPr>
              <w:t xml:space="preserve"> acestora se implementează pe teritoriul </w:t>
            </w:r>
            <w:r w:rsidRPr="00FF0ABE">
              <w:rPr>
                <w:rFonts w:asciiTheme="minorHAnsi" w:eastAsia="SimSun" w:hAnsiTheme="minorHAnsi"/>
                <w:bCs/>
                <w:sz w:val="22"/>
                <w:szCs w:val="22"/>
              </w:rPr>
              <w:t xml:space="preserve">celor două </w:t>
            </w:r>
            <w:r w:rsidR="005C7CAE" w:rsidRPr="00FF0ABE">
              <w:rPr>
                <w:rFonts w:asciiTheme="minorHAnsi" w:eastAsia="SimSun" w:hAnsiTheme="minorHAnsi"/>
                <w:bCs/>
                <w:sz w:val="22"/>
                <w:szCs w:val="22"/>
              </w:rPr>
              <w:t>regiuni de dezvoltare</w:t>
            </w:r>
            <w:r w:rsidRPr="00FF0ABE">
              <w:rPr>
                <w:rFonts w:asciiTheme="minorHAnsi" w:eastAsia="SimSun" w:hAnsiTheme="minorHAnsi"/>
                <w:bCs/>
                <w:sz w:val="22"/>
                <w:szCs w:val="22"/>
              </w:rPr>
              <w:t>, respectiv impactul preconizat al rezultatelor este la nivelul celor două regiuni</w:t>
            </w:r>
            <w:r w:rsidR="005C7CAE" w:rsidRPr="00FF0ABE">
              <w:rPr>
                <w:rFonts w:asciiTheme="minorHAnsi" w:eastAsia="SimSun" w:hAnsiTheme="minorHAnsi"/>
                <w:bCs/>
                <w:sz w:val="22"/>
                <w:szCs w:val="22"/>
              </w:rPr>
              <w:t>.</w:t>
            </w:r>
          </w:p>
        </w:tc>
      </w:tr>
    </w:tbl>
    <w:p w:rsidR="005C7CAE" w:rsidRPr="00FF0ABE" w:rsidRDefault="005C7CAE" w:rsidP="006B57C9">
      <w:pPr>
        <w:spacing w:before="0" w:after="0"/>
        <w:jc w:val="both"/>
        <w:rPr>
          <w:rFonts w:asciiTheme="minorHAnsi" w:hAnsiTheme="minorHAnsi"/>
          <w:b/>
          <w:sz w:val="22"/>
          <w:szCs w:val="22"/>
        </w:rPr>
      </w:pPr>
    </w:p>
    <w:tbl>
      <w:tblPr>
        <w:tblW w:w="9259" w:type="dxa"/>
        <w:tblBorders>
          <w:insideV w:val="single" w:sz="8" w:space="0" w:color="808080"/>
        </w:tblBorders>
        <w:tblLayout w:type="fixed"/>
        <w:tblLook w:val="01E0" w:firstRow="1" w:lastRow="1" w:firstColumn="1" w:lastColumn="1" w:noHBand="0" w:noVBand="0"/>
      </w:tblPr>
      <w:tblGrid>
        <w:gridCol w:w="623"/>
        <w:gridCol w:w="8636"/>
      </w:tblGrid>
      <w:tr w:rsidR="005C7CAE" w:rsidRPr="00FF0ABE" w:rsidTr="00933E37">
        <w:trPr>
          <w:trHeight w:val="571"/>
        </w:trPr>
        <w:tc>
          <w:tcPr>
            <w:tcW w:w="623" w:type="dxa"/>
            <w:vAlign w:val="center"/>
          </w:tcPr>
          <w:p w:rsidR="005C7CAE" w:rsidRPr="00FF0ABE" w:rsidRDefault="005C7CAE"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0AB0D1BC" wp14:editId="3C6AD2D8">
                  <wp:extent cx="266700" cy="260350"/>
                  <wp:effectExtent l="0" t="0" r="12700" b="0"/>
                  <wp:docPr id="31"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636" w:type="dxa"/>
            <w:vAlign w:val="center"/>
          </w:tcPr>
          <w:p w:rsidR="00565FFA" w:rsidRPr="00FF0ABE" w:rsidRDefault="005C7CAE" w:rsidP="006B57C9">
            <w:pPr>
              <w:spacing w:before="0" w:after="0"/>
              <w:jc w:val="both"/>
              <w:rPr>
                <w:rFonts w:asciiTheme="minorHAnsi" w:hAnsiTheme="minorHAnsi"/>
                <w:color w:val="000000"/>
                <w:sz w:val="22"/>
                <w:szCs w:val="22"/>
              </w:rPr>
            </w:pPr>
            <w:r w:rsidRPr="00FF0ABE">
              <w:rPr>
                <w:rFonts w:asciiTheme="minorHAnsi" w:hAnsiTheme="minorHAnsi"/>
                <w:color w:val="000000"/>
                <w:kern w:val="24"/>
                <w:sz w:val="22"/>
                <w:szCs w:val="22"/>
              </w:rPr>
              <w:t xml:space="preserve">Sunt eligibile în cadrul prezentului apel de proiecte investiţiile realizate </w:t>
            </w:r>
            <w:r w:rsidRPr="00FF0ABE">
              <w:rPr>
                <w:rFonts w:asciiTheme="minorHAnsi" w:hAnsiTheme="minorHAnsi"/>
                <w:color w:val="000000"/>
                <w:sz w:val="22"/>
                <w:szCs w:val="22"/>
              </w:rPr>
              <w:t xml:space="preserve">atât în mediul urban, cât şi </w:t>
            </w:r>
            <w:r w:rsidR="00F62E8D" w:rsidRPr="00FF0ABE">
              <w:rPr>
                <w:rFonts w:asciiTheme="minorHAnsi" w:hAnsiTheme="minorHAnsi"/>
                <w:color w:val="000000"/>
                <w:sz w:val="22"/>
                <w:szCs w:val="22"/>
              </w:rPr>
              <w:t xml:space="preserve">în mediul </w:t>
            </w:r>
            <w:r w:rsidRPr="00FF0ABE">
              <w:rPr>
                <w:rFonts w:asciiTheme="minorHAnsi" w:hAnsiTheme="minorHAnsi"/>
                <w:color w:val="000000"/>
                <w:sz w:val="22"/>
                <w:szCs w:val="22"/>
              </w:rPr>
              <w:t>rural.</w:t>
            </w:r>
          </w:p>
        </w:tc>
      </w:tr>
    </w:tbl>
    <w:p w:rsidR="00565FFA" w:rsidRPr="00FF0ABE" w:rsidRDefault="00565FFA" w:rsidP="00D777D8">
      <w:pPr>
        <w:pStyle w:val="Heading2"/>
        <w:rPr>
          <w:rFonts w:eastAsia="SimSun"/>
          <w:sz w:val="22"/>
          <w:szCs w:val="22"/>
        </w:rPr>
      </w:pPr>
    </w:p>
    <w:p w:rsidR="005C7CAE" w:rsidRPr="00FF0ABE" w:rsidRDefault="005C7CAE" w:rsidP="00D777D8">
      <w:pPr>
        <w:pStyle w:val="Heading2"/>
        <w:numPr>
          <w:ilvl w:val="1"/>
          <w:numId w:val="15"/>
        </w:numPr>
        <w:rPr>
          <w:rFonts w:eastAsia="SimSun"/>
          <w:sz w:val="22"/>
          <w:szCs w:val="22"/>
        </w:rPr>
      </w:pPr>
      <w:bookmarkStart w:id="6" w:name="_Toc12623206"/>
      <w:r w:rsidRPr="00FF0ABE">
        <w:rPr>
          <w:rFonts w:eastAsia="SimSun"/>
          <w:sz w:val="22"/>
          <w:szCs w:val="22"/>
        </w:rPr>
        <w:t>Acțiunile sprijinite în cadrul prezentului apel de proiecte</w:t>
      </w:r>
      <w:bookmarkEnd w:id="6"/>
    </w:p>
    <w:p w:rsidR="00565FFA" w:rsidRPr="00FF0ABE" w:rsidRDefault="00565FFA" w:rsidP="006B57C9">
      <w:pPr>
        <w:tabs>
          <w:tab w:val="left" w:pos="0"/>
        </w:tabs>
        <w:spacing w:before="0" w:after="0"/>
        <w:jc w:val="both"/>
        <w:rPr>
          <w:rFonts w:asciiTheme="minorHAnsi" w:hAnsiTheme="minorHAnsi"/>
          <w:sz w:val="22"/>
          <w:szCs w:val="22"/>
        </w:rPr>
      </w:pPr>
    </w:p>
    <w:p w:rsidR="005C7CAE" w:rsidRPr="00FF0ABE" w:rsidRDefault="005C7CAE" w:rsidP="006B57C9">
      <w:pPr>
        <w:tabs>
          <w:tab w:val="left" w:pos="0"/>
        </w:tabs>
        <w:spacing w:before="0" w:after="0"/>
        <w:jc w:val="both"/>
        <w:rPr>
          <w:rFonts w:asciiTheme="minorHAnsi" w:hAnsiTheme="minorHAnsi"/>
          <w:sz w:val="22"/>
          <w:szCs w:val="22"/>
        </w:rPr>
      </w:pPr>
      <w:r w:rsidRPr="00FF0ABE">
        <w:rPr>
          <w:rFonts w:asciiTheme="minorHAnsi" w:hAnsiTheme="minorHAnsi"/>
          <w:sz w:val="22"/>
          <w:szCs w:val="22"/>
        </w:rPr>
        <w:lastRenderedPageBreak/>
        <w:t>Prin intermediul acestui apel de proiecte vor fi sprijinite</w:t>
      </w:r>
      <w:r w:rsidR="00D36372" w:rsidRPr="00FF0ABE">
        <w:rPr>
          <w:rFonts w:asciiTheme="minorHAnsi" w:hAnsiTheme="minorHAnsi"/>
          <w:sz w:val="22"/>
          <w:szCs w:val="22"/>
        </w:rPr>
        <w:t xml:space="preserve"> </w:t>
      </w:r>
      <w:r w:rsidRPr="00FF0ABE">
        <w:rPr>
          <w:rFonts w:asciiTheme="minorHAnsi" w:hAnsiTheme="minorHAnsi"/>
          <w:sz w:val="22"/>
          <w:szCs w:val="22"/>
        </w:rPr>
        <w:t>activități specifice</w:t>
      </w:r>
      <w:r w:rsidR="00CC0BD7" w:rsidRPr="00FF0ABE">
        <w:rPr>
          <w:rFonts w:asciiTheme="minorHAnsi" w:hAnsiTheme="minorHAnsi"/>
          <w:sz w:val="22"/>
          <w:szCs w:val="22"/>
        </w:rPr>
        <w:t xml:space="preserve"> cu caracter integrat/complex, </w:t>
      </w:r>
      <w:r w:rsidR="00035CAB" w:rsidRPr="00FF0ABE">
        <w:rPr>
          <w:rFonts w:asciiTheme="minorHAnsi" w:hAnsiTheme="minorHAnsi"/>
          <w:sz w:val="22"/>
          <w:szCs w:val="22"/>
        </w:rPr>
        <w:t>cu abordare multisectorială</w:t>
      </w:r>
      <w:r w:rsidR="00CC0BD7" w:rsidRPr="00FF0ABE">
        <w:rPr>
          <w:rFonts w:asciiTheme="minorHAnsi" w:hAnsiTheme="minorHAnsi"/>
          <w:sz w:val="22"/>
          <w:szCs w:val="22"/>
        </w:rPr>
        <w:t xml:space="preserve">, </w:t>
      </w:r>
      <w:r w:rsidR="00035CAB" w:rsidRPr="00FF0ABE">
        <w:rPr>
          <w:rFonts w:asciiTheme="minorHAnsi" w:hAnsiTheme="minorHAnsi"/>
          <w:sz w:val="22"/>
          <w:szCs w:val="22"/>
        </w:rPr>
        <w:t xml:space="preserve">implementate </w:t>
      </w:r>
      <w:r w:rsidR="00CC0BD7" w:rsidRPr="00FF0ABE">
        <w:rPr>
          <w:rFonts w:asciiTheme="minorHAnsi" w:hAnsiTheme="minorHAnsi"/>
          <w:sz w:val="22"/>
          <w:szCs w:val="22"/>
        </w:rPr>
        <w:t>în vederea introducerii pe piaţă a rezultatelor cercetării</w:t>
      </w:r>
      <w:r w:rsidRPr="00FF0ABE">
        <w:rPr>
          <w:rFonts w:asciiTheme="minorHAnsi" w:hAnsiTheme="minorHAnsi"/>
          <w:sz w:val="22"/>
          <w:szCs w:val="22"/>
        </w:rPr>
        <w:t xml:space="preserve">, în concordanţă cu </w:t>
      </w:r>
      <w:r w:rsidR="00C53A92" w:rsidRPr="00FF0ABE">
        <w:rPr>
          <w:rFonts w:asciiTheme="minorHAnsi" w:hAnsiTheme="minorHAnsi"/>
          <w:sz w:val="22"/>
          <w:szCs w:val="22"/>
        </w:rPr>
        <w:t xml:space="preserve">domeniile prioritare identificate în </w:t>
      </w:r>
      <w:r w:rsidRPr="00FF0ABE">
        <w:rPr>
          <w:rFonts w:asciiTheme="minorHAnsi" w:hAnsiTheme="minorHAnsi"/>
          <w:sz w:val="22"/>
          <w:szCs w:val="22"/>
        </w:rPr>
        <w:t>Strategiile de Specializare Inteligentă</w:t>
      </w:r>
      <w:r w:rsidR="001174CD" w:rsidRPr="00FF0ABE">
        <w:rPr>
          <w:rFonts w:asciiTheme="minorHAnsi" w:hAnsiTheme="minorHAnsi"/>
          <w:sz w:val="22"/>
          <w:szCs w:val="22"/>
        </w:rPr>
        <w:t xml:space="preserve"> a regiunilor de dezvoltare Nord-Est şi Nord-Vest</w:t>
      </w:r>
      <w:r w:rsidR="00D36372" w:rsidRPr="00FF0ABE">
        <w:rPr>
          <w:rFonts w:asciiTheme="minorHAnsi" w:hAnsiTheme="minorHAnsi"/>
          <w:sz w:val="22"/>
          <w:szCs w:val="22"/>
        </w:rPr>
        <w:t xml:space="preserve">. Proiectele </w:t>
      </w:r>
      <w:r w:rsidR="00AF7D8A" w:rsidRPr="00FF0ABE">
        <w:rPr>
          <w:rFonts w:asciiTheme="minorHAnsi" w:hAnsiTheme="minorHAnsi"/>
          <w:sz w:val="22"/>
          <w:szCs w:val="22"/>
        </w:rPr>
        <w:t>vor conţine cele două etape de mai jos. În cadrul</w:t>
      </w:r>
      <w:r w:rsidR="00FA305F" w:rsidRPr="00FF0ABE">
        <w:rPr>
          <w:rFonts w:asciiTheme="minorHAnsi" w:hAnsiTheme="minorHAnsi"/>
          <w:sz w:val="22"/>
          <w:szCs w:val="22"/>
        </w:rPr>
        <w:t xml:space="preserve"> </w:t>
      </w:r>
      <w:r w:rsidR="00AF7D8A" w:rsidRPr="00FF0ABE">
        <w:rPr>
          <w:rFonts w:asciiTheme="minorHAnsi" w:hAnsiTheme="minorHAnsi"/>
          <w:sz w:val="22"/>
          <w:szCs w:val="22"/>
        </w:rPr>
        <w:t xml:space="preserve">acestor etape se vor avea în vedere următoarele </w:t>
      </w:r>
      <w:r w:rsidR="00623BAA" w:rsidRPr="00FF0ABE">
        <w:rPr>
          <w:rFonts w:asciiTheme="minorHAnsi" w:hAnsiTheme="minorHAnsi"/>
          <w:sz w:val="22"/>
          <w:szCs w:val="22"/>
        </w:rPr>
        <w:t>categorii</w:t>
      </w:r>
      <w:r w:rsidR="008C292D" w:rsidRPr="00FF0ABE">
        <w:rPr>
          <w:rFonts w:asciiTheme="minorHAnsi" w:hAnsiTheme="minorHAnsi"/>
          <w:sz w:val="22"/>
          <w:szCs w:val="22"/>
        </w:rPr>
        <w:t xml:space="preserve"> de activităţi</w:t>
      </w:r>
      <w:r w:rsidRPr="00FF0ABE">
        <w:rPr>
          <w:rFonts w:asciiTheme="minorHAnsi" w:hAnsiTheme="minorHAnsi"/>
          <w:sz w:val="22"/>
          <w:szCs w:val="22"/>
        </w:rPr>
        <w:t>:</w:t>
      </w:r>
    </w:p>
    <w:p w:rsidR="00565FFA" w:rsidRPr="00FF0ABE" w:rsidRDefault="00565FFA" w:rsidP="006B57C9">
      <w:pPr>
        <w:tabs>
          <w:tab w:val="left" w:pos="0"/>
        </w:tabs>
        <w:spacing w:before="0" w:after="0"/>
        <w:jc w:val="both"/>
        <w:rPr>
          <w:rFonts w:asciiTheme="minorHAnsi" w:hAnsiTheme="minorHAnsi"/>
          <w:sz w:val="22"/>
          <w:szCs w:val="22"/>
        </w:rPr>
      </w:pPr>
    </w:p>
    <w:p w:rsidR="008C292D" w:rsidRPr="00FF0ABE" w:rsidRDefault="008C292D" w:rsidP="006B57C9">
      <w:pPr>
        <w:tabs>
          <w:tab w:val="left" w:pos="0"/>
        </w:tabs>
        <w:spacing w:before="0" w:after="0"/>
        <w:jc w:val="both"/>
        <w:rPr>
          <w:rFonts w:asciiTheme="minorHAnsi" w:hAnsiTheme="minorHAnsi"/>
          <w:b/>
          <w:sz w:val="22"/>
          <w:szCs w:val="22"/>
        </w:rPr>
      </w:pPr>
      <w:r w:rsidRPr="00FF0ABE">
        <w:rPr>
          <w:rFonts w:asciiTheme="minorHAnsi" w:hAnsiTheme="minorHAnsi"/>
          <w:b/>
          <w:sz w:val="22"/>
          <w:szCs w:val="22"/>
        </w:rPr>
        <w:t>ETAPA</w:t>
      </w:r>
      <w:r w:rsidR="0069449A" w:rsidRPr="00FF0ABE">
        <w:rPr>
          <w:rFonts w:asciiTheme="minorHAnsi" w:hAnsiTheme="minorHAnsi"/>
          <w:b/>
          <w:sz w:val="22"/>
          <w:szCs w:val="22"/>
        </w:rPr>
        <w:t xml:space="preserve"> 1 – AJUTOR </w:t>
      </w:r>
      <w:r w:rsidR="00AC6A3C">
        <w:rPr>
          <w:rFonts w:asciiTheme="minorHAnsi" w:hAnsiTheme="minorHAnsi"/>
          <w:b/>
          <w:sz w:val="22"/>
          <w:szCs w:val="22"/>
        </w:rPr>
        <w:t xml:space="preserve">DE STAT </w:t>
      </w:r>
      <w:r w:rsidR="0069449A" w:rsidRPr="00FF0ABE">
        <w:rPr>
          <w:rFonts w:asciiTheme="minorHAnsi" w:hAnsiTheme="minorHAnsi"/>
          <w:b/>
          <w:sz w:val="22"/>
          <w:szCs w:val="22"/>
        </w:rPr>
        <w:t>PENTRU CERCETARE DEZVOLTARE</w:t>
      </w:r>
    </w:p>
    <w:p w:rsidR="00AC6A3C" w:rsidRDefault="00035CAB" w:rsidP="006B57C9">
      <w:pPr>
        <w:numPr>
          <w:ilvl w:val="0"/>
          <w:numId w:val="11"/>
        </w:numPr>
        <w:spacing w:before="0" w:after="0"/>
        <w:jc w:val="both"/>
        <w:rPr>
          <w:rFonts w:asciiTheme="minorHAnsi" w:hAnsiTheme="minorHAnsi"/>
          <w:b/>
          <w:i/>
          <w:color w:val="000000" w:themeColor="text1"/>
          <w:sz w:val="22"/>
          <w:szCs w:val="22"/>
        </w:rPr>
      </w:pPr>
      <w:r w:rsidRPr="00FF0ABE">
        <w:rPr>
          <w:rFonts w:asciiTheme="minorHAnsi" w:hAnsiTheme="minorHAnsi"/>
          <w:b/>
          <w:i/>
          <w:color w:val="0070C0"/>
          <w:sz w:val="22"/>
          <w:szCs w:val="22"/>
        </w:rPr>
        <w:t xml:space="preserve">Activităţi de </w:t>
      </w:r>
      <w:r w:rsidR="005C7CAE" w:rsidRPr="00FF0ABE">
        <w:rPr>
          <w:rFonts w:asciiTheme="minorHAnsi" w:hAnsiTheme="minorHAnsi"/>
          <w:b/>
          <w:i/>
          <w:color w:val="0070C0"/>
          <w:sz w:val="22"/>
          <w:szCs w:val="22"/>
        </w:rPr>
        <w:t>cercetare-dezvoltare</w:t>
      </w:r>
      <w:r w:rsidRPr="00FF0ABE">
        <w:rPr>
          <w:rFonts w:asciiTheme="minorHAnsi" w:hAnsiTheme="minorHAnsi"/>
          <w:b/>
          <w:i/>
          <w:color w:val="0070C0"/>
          <w:sz w:val="22"/>
          <w:szCs w:val="22"/>
        </w:rPr>
        <w:t xml:space="preserve"> </w:t>
      </w:r>
      <w:r w:rsidR="00D36372" w:rsidRPr="00FF0ABE">
        <w:rPr>
          <w:rFonts w:asciiTheme="minorHAnsi" w:hAnsiTheme="minorHAnsi"/>
          <w:b/>
          <w:i/>
          <w:color w:val="000000" w:themeColor="text1"/>
          <w:sz w:val="22"/>
          <w:szCs w:val="22"/>
        </w:rPr>
        <w:t>însemnând</w:t>
      </w:r>
      <w:r w:rsidR="00AC6A3C">
        <w:rPr>
          <w:rFonts w:asciiTheme="minorHAnsi" w:hAnsiTheme="minorHAnsi"/>
          <w:b/>
          <w:i/>
          <w:color w:val="000000" w:themeColor="text1"/>
          <w:sz w:val="22"/>
          <w:szCs w:val="22"/>
        </w:rPr>
        <w:t>:</w:t>
      </w:r>
    </w:p>
    <w:p w:rsidR="00AC6A3C" w:rsidRDefault="00035CAB" w:rsidP="00AC6A3C">
      <w:pPr>
        <w:numPr>
          <w:ilvl w:val="1"/>
          <w:numId w:val="11"/>
        </w:numPr>
        <w:spacing w:before="0" w:after="0"/>
        <w:jc w:val="both"/>
        <w:rPr>
          <w:rFonts w:asciiTheme="minorHAnsi" w:hAnsiTheme="minorHAnsi"/>
          <w:b/>
          <w:i/>
          <w:color w:val="000000" w:themeColor="text1"/>
          <w:sz w:val="22"/>
          <w:szCs w:val="22"/>
        </w:rPr>
      </w:pPr>
      <w:r w:rsidRPr="00FF0ABE">
        <w:rPr>
          <w:rFonts w:asciiTheme="minorHAnsi" w:hAnsiTheme="minorHAnsi"/>
          <w:b/>
          <w:i/>
          <w:color w:val="000000" w:themeColor="text1"/>
          <w:sz w:val="22"/>
          <w:szCs w:val="22"/>
        </w:rPr>
        <w:t>activităţi de cercetare industrială</w:t>
      </w:r>
      <w:r w:rsidR="00AC6A3C">
        <w:rPr>
          <w:rFonts w:asciiTheme="minorHAnsi" w:hAnsiTheme="minorHAnsi"/>
          <w:b/>
          <w:i/>
          <w:color w:val="000000" w:themeColor="text1"/>
          <w:sz w:val="22"/>
          <w:szCs w:val="22"/>
        </w:rPr>
        <w:t xml:space="preserve"> (cercetare aplicată</w:t>
      </w:r>
      <w:r w:rsidR="00AC6A3C">
        <w:rPr>
          <w:rFonts w:asciiTheme="minorHAnsi" w:hAnsiTheme="minorHAnsi"/>
          <w:b/>
          <w:i/>
          <w:color w:val="000000" w:themeColor="text1"/>
          <w:sz w:val="22"/>
          <w:szCs w:val="22"/>
          <w:lang w:val="en-US"/>
        </w:rPr>
        <w:t xml:space="preserve"> și dezvoltare tehnologică) din categoriile: cercetrare aplicată/industrial</w:t>
      </w:r>
      <w:r w:rsidR="00AC6A3C">
        <w:rPr>
          <w:rFonts w:asciiTheme="minorHAnsi" w:hAnsiTheme="minorHAnsi"/>
          <w:b/>
          <w:i/>
          <w:color w:val="000000" w:themeColor="text1"/>
          <w:sz w:val="22"/>
          <w:szCs w:val="22"/>
        </w:rPr>
        <w:t>ă,</w:t>
      </w:r>
      <w:r w:rsidRPr="00FF0ABE">
        <w:rPr>
          <w:rFonts w:asciiTheme="minorHAnsi" w:hAnsiTheme="minorHAnsi"/>
          <w:b/>
          <w:i/>
          <w:color w:val="000000" w:themeColor="text1"/>
          <w:sz w:val="22"/>
          <w:szCs w:val="22"/>
        </w:rPr>
        <w:t xml:space="preserve"> dezvoltare </w:t>
      </w:r>
      <w:r w:rsidR="00AC6A3C" w:rsidRPr="00FF0ABE">
        <w:rPr>
          <w:rFonts w:asciiTheme="minorHAnsi" w:hAnsiTheme="minorHAnsi"/>
          <w:b/>
          <w:i/>
          <w:color w:val="000000" w:themeColor="text1"/>
          <w:sz w:val="22"/>
          <w:szCs w:val="22"/>
        </w:rPr>
        <w:t>tehnologică</w:t>
      </w:r>
      <w:r w:rsidR="00AC6A3C">
        <w:rPr>
          <w:rFonts w:asciiTheme="minorHAnsi" w:hAnsiTheme="minorHAnsi"/>
          <w:b/>
          <w:i/>
          <w:color w:val="000000" w:themeColor="text1"/>
          <w:sz w:val="22"/>
          <w:szCs w:val="22"/>
        </w:rPr>
        <w:t>, respectiv cercetare precompetitivă și competitivă</w:t>
      </w:r>
      <w:r w:rsidR="00AC6A3C" w:rsidRPr="00FF0ABE">
        <w:rPr>
          <w:rFonts w:asciiTheme="minorHAnsi" w:hAnsiTheme="minorHAnsi"/>
          <w:b/>
          <w:i/>
          <w:color w:val="000000" w:themeColor="text1"/>
          <w:sz w:val="22"/>
          <w:szCs w:val="22"/>
        </w:rPr>
        <w:t>;</w:t>
      </w:r>
    </w:p>
    <w:p w:rsidR="00AC6A3C" w:rsidRDefault="00AC6A3C" w:rsidP="00AC6A3C">
      <w:pPr>
        <w:numPr>
          <w:ilvl w:val="1"/>
          <w:numId w:val="11"/>
        </w:numPr>
        <w:spacing w:before="0" w:after="0"/>
        <w:jc w:val="both"/>
        <w:rPr>
          <w:rFonts w:asciiTheme="minorHAnsi" w:hAnsiTheme="minorHAnsi"/>
          <w:b/>
          <w:i/>
          <w:color w:val="000000" w:themeColor="text1"/>
          <w:sz w:val="22"/>
          <w:szCs w:val="22"/>
        </w:rPr>
      </w:pPr>
      <w:r>
        <w:rPr>
          <w:rFonts w:asciiTheme="minorHAnsi" w:hAnsiTheme="minorHAnsi"/>
          <w:b/>
          <w:i/>
          <w:color w:val="000000" w:themeColor="text1"/>
          <w:sz w:val="22"/>
          <w:szCs w:val="22"/>
        </w:rPr>
        <w:t>activități de devoltare</w:t>
      </w:r>
      <w:r w:rsidRPr="00AC6A3C">
        <w:rPr>
          <w:rFonts w:asciiTheme="minorHAnsi" w:hAnsiTheme="minorHAnsi"/>
          <w:b/>
          <w:i/>
          <w:color w:val="000000" w:themeColor="text1"/>
          <w:sz w:val="22"/>
          <w:szCs w:val="22"/>
        </w:rPr>
        <w:t xml:space="preserve"> </w:t>
      </w:r>
      <w:r w:rsidRPr="00FF0ABE">
        <w:rPr>
          <w:rFonts w:asciiTheme="minorHAnsi" w:hAnsiTheme="minorHAnsi"/>
          <w:b/>
          <w:i/>
          <w:color w:val="000000" w:themeColor="text1"/>
          <w:sz w:val="22"/>
          <w:szCs w:val="22"/>
        </w:rPr>
        <w:t>experimentală</w:t>
      </w:r>
      <w:r>
        <w:rPr>
          <w:rFonts w:asciiTheme="minorHAnsi" w:hAnsiTheme="minorHAnsi"/>
          <w:b/>
          <w:i/>
          <w:color w:val="000000" w:themeColor="text1"/>
          <w:sz w:val="22"/>
          <w:szCs w:val="22"/>
        </w:rPr>
        <w:t xml:space="preserve"> din categoriile; deyvoltare experimentală și activități de testare</w:t>
      </w:r>
      <w:r w:rsidRPr="00FF0ABE">
        <w:rPr>
          <w:rFonts w:asciiTheme="minorHAnsi" w:hAnsiTheme="minorHAnsi"/>
          <w:b/>
          <w:i/>
          <w:color w:val="000000" w:themeColor="text1"/>
          <w:sz w:val="22"/>
          <w:szCs w:val="22"/>
        </w:rPr>
        <w:t>;</w:t>
      </w:r>
    </w:p>
    <w:p w:rsidR="00AC6A3C" w:rsidRDefault="00AC6A3C" w:rsidP="00AC6A3C">
      <w:pPr>
        <w:numPr>
          <w:ilvl w:val="1"/>
          <w:numId w:val="11"/>
        </w:numPr>
        <w:spacing w:before="0" w:after="0"/>
        <w:jc w:val="both"/>
        <w:rPr>
          <w:rFonts w:asciiTheme="minorHAnsi" w:hAnsiTheme="minorHAnsi"/>
          <w:b/>
          <w:i/>
          <w:color w:val="000000" w:themeColor="text1"/>
          <w:sz w:val="22"/>
          <w:szCs w:val="22"/>
        </w:rPr>
      </w:pPr>
      <w:r w:rsidRPr="00FF0ABE">
        <w:rPr>
          <w:rFonts w:asciiTheme="minorHAnsi" w:hAnsiTheme="minorHAnsi"/>
          <w:b/>
          <w:i/>
          <w:color w:val="000000" w:themeColor="text1"/>
          <w:sz w:val="22"/>
          <w:szCs w:val="22"/>
        </w:rPr>
        <w:t xml:space="preserve"> </w:t>
      </w:r>
      <w:r>
        <w:rPr>
          <w:rFonts w:asciiTheme="minorHAnsi" w:hAnsiTheme="minorHAnsi"/>
          <w:b/>
          <w:i/>
          <w:color w:val="000000" w:themeColor="text1"/>
          <w:sz w:val="22"/>
          <w:szCs w:val="22"/>
        </w:rPr>
        <w:t xml:space="preserve">activități de realizare </w:t>
      </w:r>
      <w:r w:rsidR="005E15BE" w:rsidRPr="00FF0ABE">
        <w:rPr>
          <w:rFonts w:asciiTheme="minorHAnsi" w:hAnsiTheme="minorHAnsi"/>
          <w:b/>
          <w:i/>
          <w:color w:val="000000" w:themeColor="text1"/>
          <w:sz w:val="22"/>
          <w:szCs w:val="22"/>
        </w:rPr>
        <w:t xml:space="preserve">studii de fezabilitate </w:t>
      </w:r>
      <w:r w:rsidR="008C292D" w:rsidRPr="00FF0ABE">
        <w:rPr>
          <w:rFonts w:asciiTheme="minorHAnsi" w:hAnsiTheme="minorHAnsi"/>
          <w:b/>
          <w:i/>
          <w:color w:val="000000" w:themeColor="text1"/>
          <w:sz w:val="22"/>
          <w:szCs w:val="22"/>
        </w:rPr>
        <w:t xml:space="preserve"> </w:t>
      </w:r>
      <w:r>
        <w:rPr>
          <w:rFonts w:asciiTheme="minorHAnsi" w:hAnsiTheme="minorHAnsi"/>
          <w:b/>
          <w:i/>
          <w:color w:val="000000" w:themeColor="text1"/>
          <w:sz w:val="22"/>
          <w:szCs w:val="22"/>
        </w:rPr>
        <w:t>(</w:t>
      </w:r>
      <w:r w:rsidR="008C292D" w:rsidRPr="00FF0ABE">
        <w:rPr>
          <w:rFonts w:asciiTheme="minorHAnsi" w:hAnsiTheme="minorHAnsi"/>
          <w:b/>
          <w:i/>
          <w:color w:val="000000" w:themeColor="text1"/>
          <w:sz w:val="22"/>
          <w:szCs w:val="22"/>
        </w:rPr>
        <w:t>cu scopul reali</w:t>
      </w:r>
      <w:r w:rsidR="00C01D88" w:rsidRPr="00FF0ABE">
        <w:rPr>
          <w:rFonts w:asciiTheme="minorHAnsi" w:hAnsiTheme="minorHAnsi"/>
          <w:b/>
          <w:i/>
          <w:color w:val="000000" w:themeColor="text1"/>
          <w:sz w:val="22"/>
          <w:szCs w:val="22"/>
        </w:rPr>
        <w:t>z</w:t>
      </w:r>
      <w:r w:rsidR="008C292D" w:rsidRPr="00FF0ABE">
        <w:rPr>
          <w:rFonts w:asciiTheme="minorHAnsi" w:hAnsiTheme="minorHAnsi"/>
          <w:b/>
          <w:i/>
          <w:color w:val="000000" w:themeColor="text1"/>
          <w:sz w:val="22"/>
          <w:szCs w:val="22"/>
        </w:rPr>
        <w:t>ării unor transfer</w:t>
      </w:r>
      <w:r w:rsidR="0069449A" w:rsidRPr="00FF0ABE">
        <w:rPr>
          <w:rFonts w:asciiTheme="minorHAnsi" w:hAnsiTheme="minorHAnsi"/>
          <w:b/>
          <w:i/>
          <w:color w:val="000000" w:themeColor="text1"/>
          <w:sz w:val="22"/>
          <w:szCs w:val="22"/>
        </w:rPr>
        <w:t xml:space="preserve">uri </w:t>
      </w:r>
      <w:r w:rsidR="008C292D" w:rsidRPr="00FF0ABE">
        <w:rPr>
          <w:rFonts w:asciiTheme="minorHAnsi" w:hAnsiTheme="minorHAnsi"/>
          <w:b/>
          <w:i/>
          <w:color w:val="000000" w:themeColor="text1"/>
          <w:sz w:val="22"/>
          <w:szCs w:val="22"/>
        </w:rPr>
        <w:t>tehnologice</w:t>
      </w:r>
      <w:r w:rsidR="00035CAB" w:rsidRPr="00FF0ABE">
        <w:rPr>
          <w:rFonts w:asciiTheme="minorHAnsi" w:hAnsiTheme="minorHAnsi"/>
          <w:b/>
          <w:i/>
          <w:color w:val="000000" w:themeColor="text1"/>
          <w:sz w:val="22"/>
          <w:szCs w:val="22"/>
        </w:rPr>
        <w:t>)</w:t>
      </w:r>
      <w:r w:rsidRPr="00AC6A3C">
        <w:rPr>
          <w:rFonts w:asciiTheme="minorHAnsi" w:hAnsiTheme="minorHAnsi"/>
          <w:b/>
          <w:i/>
          <w:color w:val="000000" w:themeColor="text1"/>
          <w:sz w:val="22"/>
          <w:szCs w:val="22"/>
        </w:rPr>
        <w:t xml:space="preserve"> </w:t>
      </w:r>
      <w:r w:rsidRPr="00FF0ABE">
        <w:rPr>
          <w:rFonts w:asciiTheme="minorHAnsi" w:hAnsiTheme="minorHAnsi"/>
          <w:b/>
          <w:i/>
          <w:color w:val="000000" w:themeColor="text1"/>
          <w:sz w:val="22"/>
          <w:szCs w:val="22"/>
        </w:rPr>
        <w:t>;</w:t>
      </w:r>
    </w:p>
    <w:p w:rsidR="00AC6A3C" w:rsidRDefault="00AC6A3C" w:rsidP="00AC6A3C">
      <w:pPr>
        <w:numPr>
          <w:ilvl w:val="1"/>
          <w:numId w:val="11"/>
        </w:numPr>
        <w:spacing w:before="0" w:after="0"/>
        <w:jc w:val="both"/>
        <w:rPr>
          <w:rFonts w:asciiTheme="minorHAnsi" w:hAnsiTheme="minorHAnsi"/>
          <w:b/>
          <w:i/>
          <w:color w:val="000000" w:themeColor="text1"/>
          <w:sz w:val="22"/>
          <w:szCs w:val="22"/>
        </w:rPr>
      </w:pPr>
      <w:r>
        <w:rPr>
          <w:rFonts w:asciiTheme="minorHAnsi" w:hAnsiTheme="minorHAnsi"/>
          <w:b/>
          <w:i/>
          <w:color w:val="000000" w:themeColor="text1"/>
          <w:sz w:val="22"/>
          <w:szCs w:val="22"/>
        </w:rPr>
        <w:t>Alte activități legate de obținerea, validarea și protejarea proprietății industriale, standardizarea produselor</w:t>
      </w:r>
      <w:r>
        <w:rPr>
          <w:rFonts w:asciiTheme="minorHAnsi" w:hAnsiTheme="minorHAnsi"/>
          <w:b/>
          <w:i/>
          <w:color w:val="000000" w:themeColor="text1"/>
          <w:sz w:val="22"/>
          <w:szCs w:val="22"/>
          <w:lang w:val="en-US"/>
        </w:rPr>
        <w:t>/serviciilor/proceselor, achiziția de servicii de consultanță</w:t>
      </w:r>
      <w:r>
        <w:rPr>
          <w:rFonts w:asciiTheme="minorHAnsi" w:hAnsiTheme="minorHAnsi"/>
          <w:b/>
          <w:i/>
          <w:color w:val="000000" w:themeColor="text1"/>
          <w:sz w:val="22"/>
          <w:szCs w:val="22"/>
        </w:rPr>
        <w:t xml:space="preserve"> și echivalente folosite exclusiv pentru activitățile de cercetare dezvoltare, achiziția de servicii de cercetare contractuală, achiziția de servicii de sprijinrie a inovării, dezvoltare platforme comune pentru knowledge share;</w:t>
      </w:r>
    </w:p>
    <w:p w:rsidR="0003275D" w:rsidRDefault="0003275D" w:rsidP="0003275D">
      <w:pPr>
        <w:spacing w:before="0" w:after="0"/>
        <w:ind w:left="1724"/>
        <w:jc w:val="both"/>
        <w:rPr>
          <w:rFonts w:asciiTheme="minorHAnsi" w:hAnsiTheme="minorHAnsi"/>
          <w:b/>
          <w:i/>
          <w:color w:val="000000" w:themeColor="text1"/>
          <w:sz w:val="22"/>
          <w:szCs w:val="22"/>
        </w:rPr>
      </w:pPr>
    </w:p>
    <w:p w:rsidR="005C7CAE" w:rsidRPr="00FF0ABE" w:rsidRDefault="0003275D" w:rsidP="00AC6A3C">
      <w:pPr>
        <w:spacing w:before="0" w:after="0"/>
        <w:jc w:val="both"/>
        <w:rPr>
          <w:rFonts w:asciiTheme="minorHAnsi" w:hAnsiTheme="minorHAnsi"/>
          <w:b/>
          <w:i/>
          <w:color w:val="000000" w:themeColor="text1"/>
          <w:sz w:val="22"/>
          <w:szCs w:val="22"/>
        </w:rPr>
      </w:pPr>
      <w:r>
        <w:rPr>
          <w:rFonts w:asciiTheme="minorHAnsi" w:eastAsia="SimSun" w:hAnsiTheme="minorHAnsi"/>
          <w:b/>
          <w:bCs/>
          <w:color w:val="0070C0"/>
          <w:sz w:val="22"/>
          <w:szCs w:val="22"/>
        </w:rPr>
        <w:t>A</w:t>
      </w:r>
      <w:r w:rsidR="00ED3084" w:rsidRPr="00FF0ABE">
        <w:rPr>
          <w:rFonts w:asciiTheme="minorHAnsi" w:eastAsia="SimSun" w:hAnsiTheme="minorHAnsi"/>
          <w:b/>
          <w:bCs/>
          <w:color w:val="0070C0"/>
          <w:sz w:val="22"/>
          <w:szCs w:val="22"/>
        </w:rPr>
        <w:t xml:space="preserve"> se vedea</w:t>
      </w:r>
      <w:r w:rsidR="00ED3084" w:rsidRPr="00FF0ABE">
        <w:rPr>
          <w:rFonts w:asciiTheme="minorHAnsi" w:hAnsiTheme="minorHAnsi"/>
          <w:b/>
          <w:i/>
          <w:color w:val="000000" w:themeColor="text1"/>
          <w:sz w:val="22"/>
          <w:szCs w:val="22"/>
        </w:rPr>
        <w:t xml:space="preserve"> </w:t>
      </w:r>
      <w:r w:rsidR="00ED3084" w:rsidRPr="00FF0ABE">
        <w:rPr>
          <w:rFonts w:asciiTheme="minorHAnsi" w:eastAsia="SimSun" w:hAnsiTheme="minorHAnsi"/>
          <w:b/>
          <w:bCs/>
          <w:color w:val="0070C0"/>
          <w:sz w:val="22"/>
          <w:szCs w:val="22"/>
        </w:rPr>
        <w:t xml:space="preserve">Secțiunile </w:t>
      </w:r>
      <w:r w:rsidR="002E4274" w:rsidRPr="00FF0ABE">
        <w:rPr>
          <w:rFonts w:asciiTheme="minorHAnsi" w:eastAsia="SimSun" w:hAnsiTheme="minorHAnsi"/>
          <w:b/>
          <w:bCs/>
          <w:color w:val="0070C0"/>
          <w:sz w:val="22"/>
          <w:szCs w:val="22"/>
        </w:rPr>
        <w:t>3.3</w:t>
      </w:r>
      <w:r w:rsidR="00ED3084" w:rsidRPr="00FF0ABE">
        <w:rPr>
          <w:rFonts w:asciiTheme="minorHAnsi" w:eastAsia="SimSun" w:hAnsiTheme="minorHAnsi"/>
          <w:b/>
          <w:bCs/>
          <w:color w:val="0070C0"/>
          <w:sz w:val="22"/>
          <w:szCs w:val="22"/>
        </w:rPr>
        <w:t xml:space="preserve"> si 4.</w:t>
      </w:r>
      <w:r w:rsidR="002E4274" w:rsidRPr="00FF0ABE">
        <w:rPr>
          <w:rFonts w:asciiTheme="minorHAnsi" w:eastAsia="SimSun" w:hAnsiTheme="minorHAnsi"/>
          <w:b/>
          <w:bCs/>
          <w:color w:val="0070C0"/>
          <w:sz w:val="22"/>
          <w:szCs w:val="22"/>
        </w:rPr>
        <w:t>2-4.4</w:t>
      </w:r>
      <w:r w:rsidR="000C704A" w:rsidRPr="00FF0ABE">
        <w:rPr>
          <w:rFonts w:asciiTheme="minorHAnsi" w:eastAsia="SimSun" w:hAnsiTheme="minorHAnsi"/>
          <w:b/>
          <w:bCs/>
          <w:color w:val="0070C0"/>
          <w:sz w:val="22"/>
          <w:szCs w:val="22"/>
        </w:rPr>
        <w:t xml:space="preserve"> la prezentul ghid</w:t>
      </w:r>
      <w:r>
        <w:rPr>
          <w:rFonts w:asciiTheme="minorHAnsi" w:eastAsia="SimSun" w:hAnsiTheme="minorHAnsi"/>
          <w:b/>
          <w:bCs/>
          <w:color w:val="0070C0"/>
          <w:sz w:val="22"/>
          <w:szCs w:val="22"/>
        </w:rPr>
        <w:t>;</w:t>
      </w:r>
    </w:p>
    <w:p w:rsidR="009F33DA" w:rsidRPr="00FF0ABE" w:rsidRDefault="009F33DA" w:rsidP="009F33DA">
      <w:pPr>
        <w:spacing w:before="0" w:after="0"/>
        <w:ind w:left="1004"/>
        <w:jc w:val="both"/>
        <w:rPr>
          <w:rFonts w:asciiTheme="minorHAnsi" w:hAnsiTheme="minorHAnsi"/>
          <w:b/>
          <w:i/>
          <w:color w:val="000000" w:themeColor="text1"/>
          <w:sz w:val="22"/>
          <w:szCs w:val="22"/>
        </w:rPr>
      </w:pPr>
    </w:p>
    <w:p w:rsidR="00565FFA" w:rsidRPr="00FF0ABE" w:rsidRDefault="008C292D" w:rsidP="009F33DA">
      <w:pPr>
        <w:spacing w:before="0" w:after="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ETAPA</w:t>
      </w:r>
      <w:r w:rsidR="0069449A" w:rsidRPr="00FF0ABE">
        <w:rPr>
          <w:rFonts w:asciiTheme="minorHAnsi" w:hAnsiTheme="minorHAnsi"/>
          <w:b/>
          <w:color w:val="000000" w:themeColor="text1"/>
          <w:sz w:val="22"/>
          <w:szCs w:val="22"/>
        </w:rPr>
        <w:t xml:space="preserve"> 2 – AJUTOR DE STAT REGIONAL SI</w:t>
      </w:r>
      <w:r w:rsidR="00597582" w:rsidRPr="00FF0ABE">
        <w:rPr>
          <w:rFonts w:asciiTheme="minorHAnsi" w:hAnsiTheme="minorHAnsi"/>
          <w:b/>
          <w:color w:val="000000" w:themeColor="text1"/>
          <w:sz w:val="22"/>
          <w:szCs w:val="22"/>
        </w:rPr>
        <w:t xml:space="preserve"> AJUTOR</w:t>
      </w:r>
      <w:r w:rsidR="0069449A" w:rsidRPr="00FF0ABE">
        <w:rPr>
          <w:rFonts w:asciiTheme="minorHAnsi" w:hAnsiTheme="minorHAnsi"/>
          <w:b/>
          <w:color w:val="000000" w:themeColor="text1"/>
          <w:sz w:val="22"/>
          <w:szCs w:val="22"/>
        </w:rPr>
        <w:t xml:space="preserve"> DE MINIMIS</w:t>
      </w:r>
    </w:p>
    <w:p w:rsidR="002E4274" w:rsidRPr="00FF0ABE" w:rsidRDefault="002E4274" w:rsidP="009F33DA">
      <w:pPr>
        <w:spacing w:before="0" w:after="0"/>
        <w:jc w:val="both"/>
        <w:rPr>
          <w:rFonts w:asciiTheme="minorHAnsi" w:hAnsiTheme="minorHAnsi"/>
          <w:b/>
          <w:color w:val="000000" w:themeColor="text1"/>
          <w:sz w:val="22"/>
          <w:szCs w:val="22"/>
        </w:rPr>
      </w:pPr>
    </w:p>
    <w:p w:rsidR="0006633C" w:rsidRDefault="00AC6A3C" w:rsidP="009F33DA">
      <w:pPr>
        <w:numPr>
          <w:ilvl w:val="0"/>
          <w:numId w:val="88"/>
        </w:numPr>
        <w:spacing w:before="0" w:after="0"/>
        <w:jc w:val="both"/>
        <w:rPr>
          <w:rFonts w:asciiTheme="minorHAnsi" w:hAnsiTheme="minorHAnsi"/>
          <w:b/>
          <w:i/>
          <w:color w:val="000000" w:themeColor="text1"/>
          <w:sz w:val="22"/>
          <w:szCs w:val="22"/>
        </w:rPr>
      </w:pPr>
      <w:r>
        <w:rPr>
          <w:rFonts w:asciiTheme="minorHAnsi" w:hAnsiTheme="minorHAnsi"/>
          <w:b/>
          <w:i/>
          <w:color w:val="0070C0"/>
          <w:sz w:val="22"/>
          <w:szCs w:val="22"/>
        </w:rPr>
        <w:t>Ajutor de stat regional însemnând</w:t>
      </w:r>
      <w:r w:rsidR="0003275D">
        <w:rPr>
          <w:rFonts w:asciiTheme="minorHAnsi" w:hAnsiTheme="minorHAnsi"/>
          <w:b/>
          <w:i/>
          <w:color w:val="0070C0"/>
          <w:sz w:val="22"/>
          <w:szCs w:val="22"/>
        </w:rPr>
        <w:t xml:space="preserve"> a</w:t>
      </w:r>
      <w:r w:rsidR="00035CAB" w:rsidRPr="00FF0ABE">
        <w:rPr>
          <w:rFonts w:asciiTheme="minorHAnsi" w:hAnsiTheme="minorHAnsi"/>
          <w:b/>
          <w:i/>
          <w:color w:val="0070C0"/>
          <w:sz w:val="22"/>
          <w:szCs w:val="22"/>
        </w:rPr>
        <w:t xml:space="preserve">ctivităţi de investiţii </w:t>
      </w:r>
      <w:r w:rsidR="00035CAB" w:rsidRPr="00FF0ABE">
        <w:rPr>
          <w:rFonts w:asciiTheme="minorHAnsi" w:hAnsiTheme="minorHAnsi"/>
          <w:b/>
          <w:i/>
          <w:color w:val="000000" w:themeColor="text1"/>
          <w:sz w:val="22"/>
          <w:szCs w:val="22"/>
        </w:rPr>
        <w:t xml:space="preserve">în </w:t>
      </w:r>
      <w:r w:rsidR="0006633C">
        <w:rPr>
          <w:rFonts w:asciiTheme="minorHAnsi" w:hAnsiTheme="minorHAnsi"/>
          <w:b/>
          <w:i/>
          <w:color w:val="000000" w:themeColor="text1"/>
          <w:sz w:val="22"/>
          <w:szCs w:val="22"/>
        </w:rPr>
        <w:t>active corporale și necorporale doar dacă constitituie o investiție inițială în sensul:</w:t>
      </w:r>
    </w:p>
    <w:p w:rsidR="0006633C" w:rsidRPr="0003275D" w:rsidRDefault="0006633C" w:rsidP="0006633C">
      <w:pPr>
        <w:numPr>
          <w:ilvl w:val="1"/>
          <w:numId w:val="11"/>
        </w:numPr>
        <w:spacing w:before="0" w:after="0"/>
        <w:jc w:val="both"/>
        <w:rPr>
          <w:rFonts w:asciiTheme="minorHAnsi" w:hAnsiTheme="minorHAnsi"/>
          <w:b/>
          <w:i/>
          <w:color w:val="000000" w:themeColor="text1"/>
          <w:sz w:val="22"/>
          <w:szCs w:val="22"/>
        </w:rPr>
      </w:pPr>
      <w:r w:rsidRPr="0003275D">
        <w:rPr>
          <w:rFonts w:asciiTheme="minorHAnsi" w:hAnsiTheme="minorHAnsi"/>
          <w:b/>
          <w:i/>
          <w:color w:val="000000" w:themeColor="text1"/>
          <w:sz w:val="22"/>
          <w:szCs w:val="22"/>
        </w:rPr>
        <w:t>cre</w:t>
      </w:r>
      <w:r w:rsidR="000D2052">
        <w:rPr>
          <w:rFonts w:asciiTheme="minorHAnsi" w:hAnsiTheme="minorHAnsi"/>
          <w:b/>
          <w:i/>
          <w:color w:val="000000" w:themeColor="text1"/>
          <w:sz w:val="22"/>
          <w:szCs w:val="22"/>
        </w:rPr>
        <w:t>a</w:t>
      </w:r>
      <w:r w:rsidRPr="0003275D">
        <w:rPr>
          <w:rFonts w:asciiTheme="minorHAnsi" w:hAnsiTheme="minorHAnsi"/>
          <w:b/>
          <w:i/>
          <w:color w:val="000000" w:themeColor="text1"/>
          <w:sz w:val="22"/>
          <w:szCs w:val="22"/>
        </w:rPr>
        <w:t>rea unei noi unităţi de fabricaţie/de prestare servicii cu relevanţă pentru subdomeniile de specializare inteligentă identificate în cadrul anexei nr. 1</w:t>
      </w:r>
      <w:r w:rsidR="000D2052">
        <w:rPr>
          <w:rFonts w:asciiTheme="minorHAnsi" w:hAnsiTheme="minorHAnsi"/>
          <w:b/>
          <w:i/>
          <w:color w:val="000000" w:themeColor="text1"/>
          <w:sz w:val="22"/>
          <w:szCs w:val="22"/>
        </w:rPr>
        <w:t>0.2</w:t>
      </w:r>
      <w:r w:rsidRPr="0003275D">
        <w:rPr>
          <w:rFonts w:asciiTheme="minorHAnsi" w:hAnsiTheme="minorHAnsi"/>
          <w:b/>
          <w:i/>
          <w:color w:val="000000" w:themeColor="text1"/>
          <w:sz w:val="22"/>
          <w:szCs w:val="22"/>
        </w:rPr>
        <w:t xml:space="preserve"> la prezentul </w:t>
      </w:r>
      <w:r w:rsidR="000D2052">
        <w:rPr>
          <w:rFonts w:asciiTheme="minorHAnsi" w:hAnsiTheme="minorHAnsi"/>
          <w:b/>
          <w:i/>
          <w:color w:val="000000" w:themeColor="text1"/>
          <w:sz w:val="22"/>
          <w:szCs w:val="22"/>
        </w:rPr>
        <w:t>ghid</w:t>
      </w:r>
      <w:r w:rsidRPr="0003275D">
        <w:rPr>
          <w:rFonts w:asciiTheme="minorHAnsi" w:hAnsiTheme="minorHAnsi"/>
          <w:b/>
          <w:i/>
          <w:color w:val="000000" w:themeColor="text1"/>
          <w:sz w:val="22"/>
          <w:szCs w:val="22"/>
        </w:rPr>
        <w:t>;</w:t>
      </w:r>
    </w:p>
    <w:p w:rsidR="0006633C" w:rsidRPr="0003275D" w:rsidRDefault="0006633C" w:rsidP="0006633C">
      <w:pPr>
        <w:numPr>
          <w:ilvl w:val="1"/>
          <w:numId w:val="11"/>
        </w:numPr>
        <w:spacing w:before="0" w:after="0"/>
        <w:jc w:val="both"/>
        <w:rPr>
          <w:rFonts w:asciiTheme="minorHAnsi" w:hAnsiTheme="minorHAnsi"/>
          <w:b/>
          <w:i/>
          <w:color w:val="000000" w:themeColor="text1"/>
          <w:sz w:val="22"/>
          <w:szCs w:val="22"/>
        </w:rPr>
      </w:pPr>
      <w:r w:rsidRPr="0003275D">
        <w:rPr>
          <w:rFonts w:asciiTheme="minorHAnsi" w:hAnsiTheme="minorHAnsi"/>
          <w:b/>
          <w:i/>
          <w:color w:val="000000" w:themeColor="text1"/>
          <w:sz w:val="22"/>
          <w:szCs w:val="22"/>
        </w:rPr>
        <w:t>extinder</w:t>
      </w:r>
      <w:r w:rsidR="000D2052">
        <w:rPr>
          <w:rFonts w:asciiTheme="minorHAnsi" w:hAnsiTheme="minorHAnsi"/>
          <w:b/>
          <w:i/>
          <w:color w:val="000000" w:themeColor="text1"/>
          <w:sz w:val="22"/>
          <w:szCs w:val="22"/>
        </w:rPr>
        <w:t>ea</w:t>
      </w:r>
      <w:r w:rsidRPr="0003275D">
        <w:rPr>
          <w:rFonts w:asciiTheme="minorHAnsi" w:hAnsiTheme="minorHAnsi"/>
          <w:b/>
          <w:i/>
          <w:color w:val="000000" w:themeColor="text1"/>
          <w:sz w:val="22"/>
          <w:szCs w:val="22"/>
        </w:rPr>
        <w:t xml:space="preserve"> capacităţii unei unităţi existente prin creşterea volumului a cel puţin unui produs/serviciu cu relevanţă pentru subdomeniile de specializare inteligentă identificate în cadrul anexei nr. </w:t>
      </w:r>
      <w:r w:rsidR="000D2052">
        <w:rPr>
          <w:rFonts w:asciiTheme="minorHAnsi" w:hAnsiTheme="minorHAnsi"/>
          <w:b/>
          <w:i/>
          <w:color w:val="000000" w:themeColor="text1"/>
          <w:sz w:val="22"/>
          <w:szCs w:val="22"/>
        </w:rPr>
        <w:t>10.2 la prezentul ghid</w:t>
      </w:r>
      <w:r w:rsidRPr="0003275D">
        <w:rPr>
          <w:rFonts w:asciiTheme="minorHAnsi" w:hAnsiTheme="minorHAnsi"/>
          <w:b/>
          <w:i/>
          <w:color w:val="000000" w:themeColor="text1"/>
          <w:sz w:val="22"/>
          <w:szCs w:val="22"/>
        </w:rPr>
        <w:t>;</w:t>
      </w:r>
    </w:p>
    <w:p w:rsidR="0003275D" w:rsidRPr="000D2052" w:rsidRDefault="0006633C" w:rsidP="000D2052">
      <w:pPr>
        <w:numPr>
          <w:ilvl w:val="1"/>
          <w:numId w:val="11"/>
        </w:numPr>
        <w:spacing w:before="0" w:after="0"/>
        <w:jc w:val="both"/>
        <w:rPr>
          <w:rFonts w:asciiTheme="minorHAnsi" w:hAnsiTheme="minorHAnsi"/>
          <w:b/>
          <w:i/>
          <w:color w:val="000000" w:themeColor="text1"/>
          <w:sz w:val="22"/>
          <w:szCs w:val="22"/>
        </w:rPr>
      </w:pPr>
      <w:r w:rsidRPr="0003275D">
        <w:rPr>
          <w:rFonts w:asciiTheme="minorHAnsi" w:hAnsiTheme="minorHAnsi"/>
          <w:b/>
          <w:i/>
          <w:color w:val="000000" w:themeColor="text1"/>
          <w:sz w:val="22"/>
          <w:szCs w:val="22"/>
        </w:rPr>
        <w:t>diversific</w:t>
      </w:r>
      <w:r w:rsidR="000D2052">
        <w:rPr>
          <w:rFonts w:asciiTheme="minorHAnsi" w:hAnsiTheme="minorHAnsi"/>
          <w:b/>
          <w:i/>
          <w:color w:val="000000" w:themeColor="text1"/>
          <w:sz w:val="22"/>
          <w:szCs w:val="22"/>
        </w:rPr>
        <w:t>area</w:t>
      </w:r>
      <w:r w:rsidRPr="0003275D">
        <w:rPr>
          <w:rFonts w:asciiTheme="minorHAnsi" w:hAnsiTheme="minorHAnsi"/>
          <w:b/>
          <w:i/>
          <w:color w:val="000000" w:themeColor="text1"/>
          <w:sz w:val="22"/>
          <w:szCs w:val="22"/>
        </w:rPr>
        <w:t xml:space="preserve"> producţiei unei unităţi prin produse/servicii care nu au fost fabricate/prestate</w:t>
      </w:r>
      <w:r w:rsidR="000D2052">
        <w:rPr>
          <w:rFonts w:asciiTheme="minorHAnsi" w:hAnsiTheme="minorHAnsi"/>
          <w:b/>
          <w:i/>
          <w:color w:val="000000" w:themeColor="text1"/>
          <w:sz w:val="22"/>
          <w:szCs w:val="22"/>
        </w:rPr>
        <w:t xml:space="preserve"> </w:t>
      </w:r>
      <w:r w:rsidRPr="000D2052">
        <w:rPr>
          <w:rFonts w:asciiTheme="minorHAnsi" w:hAnsiTheme="minorHAnsi"/>
          <w:b/>
          <w:i/>
          <w:color w:val="000000" w:themeColor="text1"/>
          <w:sz w:val="22"/>
          <w:szCs w:val="22"/>
        </w:rPr>
        <w:t>anterior în unitatea respectivă.</w:t>
      </w:r>
      <w:r w:rsidR="000D2052">
        <w:rPr>
          <w:rFonts w:asciiTheme="minorHAnsi" w:hAnsiTheme="minorHAnsi"/>
          <w:b/>
          <w:i/>
          <w:color w:val="000000" w:themeColor="text1"/>
          <w:sz w:val="22"/>
          <w:szCs w:val="22"/>
        </w:rPr>
        <w:t xml:space="preserve"> </w:t>
      </w:r>
      <w:r w:rsidRPr="000D2052">
        <w:rPr>
          <w:rFonts w:asciiTheme="minorHAnsi" w:hAnsiTheme="minorHAnsi"/>
          <w:b/>
          <w:i/>
          <w:color w:val="000000" w:themeColor="text1"/>
          <w:sz w:val="22"/>
          <w:szCs w:val="22"/>
        </w:rPr>
        <w:t xml:space="preserve">Diversificarea serviciilor/producţiei presupune că noile servicii/produse se adaugă gamei sortimentale deja fabricate/prestate şi sunt cu relevanţă pentru sub-domeniile de specializare inteligentă identificate în cadrul anexei nr. </w:t>
      </w:r>
      <w:r w:rsidR="000D2052" w:rsidRPr="000D2052">
        <w:rPr>
          <w:rFonts w:asciiTheme="minorHAnsi" w:hAnsiTheme="minorHAnsi"/>
          <w:b/>
          <w:i/>
          <w:color w:val="000000" w:themeColor="text1"/>
          <w:sz w:val="22"/>
          <w:szCs w:val="22"/>
        </w:rPr>
        <w:t>10.2 la prezentul ghid</w:t>
      </w:r>
      <w:r w:rsidRPr="000D2052">
        <w:rPr>
          <w:rFonts w:asciiTheme="minorHAnsi" w:hAnsiTheme="minorHAnsi"/>
          <w:b/>
          <w:i/>
          <w:color w:val="000000" w:themeColor="text1"/>
          <w:sz w:val="22"/>
          <w:szCs w:val="22"/>
        </w:rPr>
        <w:t xml:space="preserve">. </w:t>
      </w:r>
    </w:p>
    <w:p w:rsidR="000D2052" w:rsidRDefault="000D2052" w:rsidP="0003275D">
      <w:pPr>
        <w:spacing w:before="0" w:after="0"/>
        <w:jc w:val="both"/>
        <w:rPr>
          <w:rFonts w:asciiTheme="minorHAnsi" w:hAnsiTheme="minorHAnsi"/>
          <w:b/>
          <w:i/>
          <w:color w:val="000000" w:themeColor="text1"/>
          <w:sz w:val="22"/>
          <w:szCs w:val="22"/>
        </w:rPr>
      </w:pPr>
    </w:p>
    <w:p w:rsidR="0006633C" w:rsidRPr="000D2052" w:rsidRDefault="000D2052" w:rsidP="0003275D">
      <w:pPr>
        <w:spacing w:before="0" w:after="0"/>
        <w:jc w:val="both"/>
        <w:rPr>
          <w:rFonts w:asciiTheme="minorHAnsi" w:hAnsiTheme="minorHAnsi"/>
          <w:i/>
          <w:color w:val="000000" w:themeColor="text1"/>
          <w:sz w:val="22"/>
          <w:szCs w:val="22"/>
        </w:rPr>
      </w:pPr>
      <w:r w:rsidRPr="000D2052">
        <w:rPr>
          <w:rFonts w:asciiTheme="minorHAnsi" w:hAnsiTheme="minorHAnsi"/>
          <w:i/>
          <w:color w:val="000000" w:themeColor="text1"/>
          <w:sz w:val="22"/>
          <w:szCs w:val="22"/>
        </w:rPr>
        <w:t>I</w:t>
      </w:r>
      <w:r w:rsidR="0006633C" w:rsidRPr="000D2052">
        <w:rPr>
          <w:rFonts w:asciiTheme="minorHAnsi" w:hAnsiTheme="minorHAnsi"/>
          <w:i/>
          <w:color w:val="000000" w:themeColor="text1"/>
          <w:sz w:val="22"/>
          <w:szCs w:val="22"/>
        </w:rPr>
        <w:t>nvestiţiile iniţiale care conduc atât la extinderea capacităţii, cât şi la diversificarea producţiei unei unităţi existente vor fi considerate investiţii iniţiale legate de diversificarea producţiei unei unităţi;</w:t>
      </w:r>
    </w:p>
    <w:p w:rsidR="0003275D" w:rsidRDefault="0003275D" w:rsidP="0003275D">
      <w:pPr>
        <w:spacing w:before="0" w:after="0"/>
        <w:ind w:left="1004"/>
        <w:jc w:val="both"/>
        <w:rPr>
          <w:rFonts w:asciiTheme="minorHAnsi" w:hAnsiTheme="minorHAnsi"/>
          <w:b/>
          <w:i/>
          <w:color w:val="000000" w:themeColor="text1"/>
          <w:sz w:val="22"/>
          <w:szCs w:val="22"/>
        </w:rPr>
      </w:pPr>
    </w:p>
    <w:p w:rsidR="0006633C" w:rsidRPr="0003275D" w:rsidRDefault="0003275D" w:rsidP="0003275D">
      <w:pPr>
        <w:spacing w:before="0" w:after="0"/>
        <w:jc w:val="both"/>
        <w:rPr>
          <w:rFonts w:asciiTheme="minorHAnsi" w:hAnsiTheme="minorHAnsi"/>
          <w:color w:val="000000" w:themeColor="text1"/>
          <w:sz w:val="22"/>
          <w:szCs w:val="22"/>
        </w:rPr>
      </w:pPr>
      <w:r w:rsidRPr="0003275D">
        <w:rPr>
          <w:rFonts w:asciiTheme="minorHAnsi" w:hAnsiTheme="minorHAnsi"/>
          <w:color w:val="000000" w:themeColor="text1"/>
          <w:sz w:val="22"/>
          <w:szCs w:val="22"/>
        </w:rPr>
        <w:t>Astfel</w:t>
      </w:r>
      <w:r>
        <w:rPr>
          <w:rFonts w:asciiTheme="minorHAnsi" w:hAnsiTheme="minorHAnsi"/>
          <w:color w:val="000000" w:themeColor="text1"/>
          <w:sz w:val="22"/>
          <w:szCs w:val="22"/>
        </w:rPr>
        <w:t>,</w:t>
      </w:r>
      <w:r w:rsidRPr="0003275D">
        <w:rPr>
          <w:rFonts w:asciiTheme="minorHAnsi" w:hAnsiTheme="minorHAnsi"/>
          <w:color w:val="000000" w:themeColor="text1"/>
          <w:sz w:val="22"/>
          <w:szCs w:val="22"/>
        </w:rPr>
        <w:t xml:space="preserve"> se are în vedere finanțarea investoițiilor în </w:t>
      </w:r>
      <w:r w:rsidR="00E8576F" w:rsidRPr="0003275D">
        <w:rPr>
          <w:rFonts w:asciiTheme="minorHAnsi" w:hAnsiTheme="minorHAnsi"/>
          <w:color w:val="000000" w:themeColor="text1"/>
          <w:sz w:val="22"/>
          <w:szCs w:val="22"/>
        </w:rPr>
        <w:t>infrastuctură</w:t>
      </w:r>
      <w:r w:rsidR="0046102E" w:rsidRPr="0003275D">
        <w:rPr>
          <w:rFonts w:asciiTheme="minorHAnsi" w:hAnsiTheme="minorHAnsi"/>
          <w:color w:val="000000" w:themeColor="text1"/>
          <w:sz w:val="22"/>
          <w:szCs w:val="22"/>
        </w:rPr>
        <w:t xml:space="preserve"> și</w:t>
      </w:r>
      <w:r w:rsidRPr="0003275D">
        <w:rPr>
          <w:rFonts w:asciiTheme="minorHAnsi" w:hAnsiTheme="minorHAnsi"/>
          <w:color w:val="000000" w:themeColor="text1"/>
          <w:sz w:val="22"/>
          <w:szCs w:val="22"/>
        </w:rPr>
        <w:t>/sau</w:t>
      </w:r>
      <w:r w:rsidR="0046102E" w:rsidRPr="0003275D">
        <w:rPr>
          <w:rFonts w:asciiTheme="minorHAnsi" w:hAnsiTheme="minorHAnsi"/>
          <w:color w:val="000000" w:themeColor="text1"/>
          <w:sz w:val="22"/>
          <w:szCs w:val="22"/>
        </w:rPr>
        <w:t xml:space="preserve"> echipamente în </w:t>
      </w:r>
      <w:r w:rsidR="00035CAB" w:rsidRPr="0003275D">
        <w:rPr>
          <w:rFonts w:asciiTheme="minorHAnsi" w:hAnsiTheme="minorHAnsi"/>
          <w:color w:val="000000" w:themeColor="text1"/>
          <w:sz w:val="22"/>
          <w:szCs w:val="22"/>
        </w:rPr>
        <w:t xml:space="preserve">vederea </w:t>
      </w:r>
      <w:r w:rsidR="00D36372" w:rsidRPr="0003275D">
        <w:rPr>
          <w:rFonts w:asciiTheme="minorHAnsi" w:hAnsiTheme="minorHAnsi"/>
          <w:color w:val="000000" w:themeColor="text1"/>
          <w:sz w:val="22"/>
          <w:szCs w:val="22"/>
        </w:rPr>
        <w:t>pregătirii producţiei bunurilor sau a furnizării serviciilor,</w:t>
      </w:r>
      <w:r w:rsidR="00035CAB" w:rsidRPr="0003275D">
        <w:rPr>
          <w:rFonts w:asciiTheme="minorHAnsi" w:hAnsiTheme="minorHAnsi"/>
          <w:color w:val="000000" w:themeColor="text1"/>
          <w:sz w:val="22"/>
          <w:szCs w:val="22"/>
        </w:rPr>
        <w:t xml:space="preserve"> rezultate</w:t>
      </w:r>
      <w:r w:rsidR="00D36372" w:rsidRPr="0003275D">
        <w:rPr>
          <w:rFonts w:asciiTheme="minorHAnsi" w:hAnsiTheme="minorHAnsi"/>
          <w:color w:val="000000" w:themeColor="text1"/>
          <w:sz w:val="22"/>
          <w:szCs w:val="22"/>
        </w:rPr>
        <w:t xml:space="preserve"> </w:t>
      </w:r>
      <w:r w:rsidR="0064589A" w:rsidRPr="0003275D">
        <w:rPr>
          <w:rFonts w:asciiTheme="minorHAnsi" w:hAnsiTheme="minorHAnsi"/>
          <w:color w:val="000000" w:themeColor="text1"/>
          <w:sz w:val="22"/>
          <w:szCs w:val="22"/>
        </w:rPr>
        <w:t xml:space="preserve">în urma implementării </w:t>
      </w:r>
      <w:r w:rsidR="00D36372" w:rsidRPr="0003275D">
        <w:rPr>
          <w:rFonts w:asciiTheme="minorHAnsi" w:hAnsiTheme="minorHAnsi"/>
          <w:color w:val="000000" w:themeColor="text1"/>
          <w:sz w:val="22"/>
          <w:szCs w:val="22"/>
        </w:rPr>
        <w:t>activităţilor de</w:t>
      </w:r>
      <w:r w:rsidR="00035CAB" w:rsidRPr="0003275D">
        <w:rPr>
          <w:rFonts w:asciiTheme="minorHAnsi" w:hAnsiTheme="minorHAnsi"/>
          <w:color w:val="000000" w:themeColor="text1"/>
          <w:sz w:val="22"/>
          <w:szCs w:val="22"/>
        </w:rPr>
        <w:t xml:space="preserve"> cercet</w:t>
      </w:r>
      <w:r w:rsidR="00D36372" w:rsidRPr="0003275D">
        <w:rPr>
          <w:rFonts w:asciiTheme="minorHAnsi" w:hAnsiTheme="minorHAnsi"/>
          <w:color w:val="000000" w:themeColor="text1"/>
          <w:sz w:val="22"/>
          <w:szCs w:val="22"/>
        </w:rPr>
        <w:t>are</w:t>
      </w:r>
      <w:r w:rsidR="00035CAB" w:rsidRPr="0003275D">
        <w:rPr>
          <w:rFonts w:asciiTheme="minorHAnsi" w:hAnsiTheme="minorHAnsi"/>
          <w:color w:val="000000" w:themeColor="text1"/>
          <w:sz w:val="22"/>
          <w:szCs w:val="22"/>
        </w:rPr>
        <w:t xml:space="preserve">, vizând </w:t>
      </w:r>
      <w:r w:rsidR="005C7CAE" w:rsidRPr="0003275D">
        <w:rPr>
          <w:rFonts w:asciiTheme="minorHAnsi" w:hAnsiTheme="minorHAnsi"/>
          <w:color w:val="000000" w:themeColor="text1"/>
          <w:sz w:val="22"/>
          <w:szCs w:val="22"/>
        </w:rPr>
        <w:t>construcţia, extinderea, mode</w:t>
      </w:r>
      <w:r w:rsidR="00035CAB" w:rsidRPr="0003275D">
        <w:rPr>
          <w:rFonts w:asciiTheme="minorHAnsi" w:hAnsiTheme="minorHAnsi"/>
          <w:color w:val="000000" w:themeColor="text1"/>
          <w:sz w:val="22"/>
          <w:szCs w:val="22"/>
        </w:rPr>
        <w:t>r</w:t>
      </w:r>
      <w:r w:rsidR="005C7CAE" w:rsidRPr="0003275D">
        <w:rPr>
          <w:rFonts w:asciiTheme="minorHAnsi" w:hAnsiTheme="minorHAnsi"/>
          <w:color w:val="000000" w:themeColor="text1"/>
          <w:sz w:val="22"/>
          <w:szCs w:val="22"/>
        </w:rPr>
        <w:t xml:space="preserve">nizarea </w:t>
      </w:r>
      <w:r w:rsidR="00035CAB" w:rsidRPr="0003275D">
        <w:rPr>
          <w:rFonts w:asciiTheme="minorHAnsi" w:hAnsiTheme="minorHAnsi"/>
          <w:color w:val="000000" w:themeColor="text1"/>
          <w:sz w:val="22"/>
          <w:szCs w:val="22"/>
        </w:rPr>
        <w:t>spaţiilor de producţie</w:t>
      </w:r>
      <w:r w:rsidR="00D36372" w:rsidRPr="0003275D">
        <w:rPr>
          <w:rFonts w:asciiTheme="minorHAnsi" w:hAnsiTheme="minorHAnsi"/>
          <w:color w:val="000000" w:themeColor="text1"/>
          <w:sz w:val="22"/>
          <w:szCs w:val="22"/>
        </w:rPr>
        <w:t>/furnizare de servicii</w:t>
      </w:r>
      <w:r w:rsidR="00035CAB" w:rsidRPr="0003275D">
        <w:rPr>
          <w:rFonts w:asciiTheme="minorHAnsi" w:hAnsiTheme="minorHAnsi"/>
          <w:color w:val="000000" w:themeColor="text1"/>
          <w:sz w:val="22"/>
          <w:szCs w:val="22"/>
        </w:rPr>
        <w:t xml:space="preserve"> </w:t>
      </w:r>
      <w:r w:rsidR="005C7CAE" w:rsidRPr="0003275D">
        <w:rPr>
          <w:rFonts w:asciiTheme="minorHAnsi" w:hAnsiTheme="minorHAnsi"/>
          <w:color w:val="000000" w:themeColor="text1"/>
          <w:sz w:val="22"/>
          <w:szCs w:val="22"/>
        </w:rPr>
        <w:t xml:space="preserve">şi dotarea </w:t>
      </w:r>
      <w:r w:rsidR="00035CAB" w:rsidRPr="0003275D">
        <w:rPr>
          <w:rFonts w:asciiTheme="minorHAnsi" w:hAnsiTheme="minorHAnsi"/>
          <w:color w:val="000000" w:themeColor="text1"/>
          <w:sz w:val="22"/>
          <w:szCs w:val="22"/>
        </w:rPr>
        <w:t xml:space="preserve">acestora </w:t>
      </w:r>
      <w:r w:rsidR="005C7CAE" w:rsidRPr="0003275D">
        <w:rPr>
          <w:rFonts w:asciiTheme="minorHAnsi" w:hAnsiTheme="minorHAnsi"/>
          <w:color w:val="000000" w:themeColor="text1"/>
          <w:sz w:val="22"/>
          <w:szCs w:val="22"/>
        </w:rPr>
        <w:t xml:space="preserve">cu active corporale </w:t>
      </w:r>
      <w:r w:rsidR="00035CAB" w:rsidRPr="0003275D">
        <w:rPr>
          <w:rFonts w:asciiTheme="minorHAnsi" w:hAnsiTheme="minorHAnsi"/>
          <w:color w:val="000000" w:themeColor="text1"/>
          <w:sz w:val="22"/>
          <w:szCs w:val="22"/>
        </w:rPr>
        <w:t>ş</w:t>
      </w:r>
      <w:r w:rsidR="005C7CAE" w:rsidRPr="0003275D">
        <w:rPr>
          <w:rFonts w:asciiTheme="minorHAnsi" w:hAnsiTheme="minorHAnsi"/>
          <w:color w:val="000000" w:themeColor="text1"/>
          <w:sz w:val="22"/>
          <w:szCs w:val="22"/>
        </w:rPr>
        <w:t>i necorporale, prin raportare la definiția investiției inițiale</w:t>
      </w:r>
      <w:r w:rsidR="00ED3084" w:rsidRPr="0003275D">
        <w:rPr>
          <w:rFonts w:asciiTheme="minorHAnsi" w:hAnsiTheme="minorHAnsi"/>
          <w:color w:val="000000" w:themeColor="text1"/>
          <w:sz w:val="22"/>
          <w:szCs w:val="22"/>
        </w:rPr>
        <w:t>,</w:t>
      </w:r>
      <w:r w:rsidR="005C7CAE" w:rsidRPr="0003275D">
        <w:rPr>
          <w:rFonts w:asciiTheme="minorHAnsi" w:hAnsiTheme="minorHAnsi"/>
          <w:color w:val="000000" w:themeColor="text1"/>
          <w:sz w:val="22"/>
          <w:szCs w:val="22"/>
        </w:rPr>
        <w:t xml:space="preserve"> în sensul prevederilor normelor </w:t>
      </w:r>
      <w:r w:rsidR="000C704A" w:rsidRPr="0003275D">
        <w:rPr>
          <w:rFonts w:asciiTheme="minorHAnsi" w:hAnsiTheme="minorHAnsi"/>
          <w:color w:val="000000" w:themeColor="text1"/>
          <w:sz w:val="22"/>
          <w:szCs w:val="22"/>
        </w:rPr>
        <w:t>privind</w:t>
      </w:r>
      <w:r w:rsidR="008C292D" w:rsidRPr="0003275D">
        <w:rPr>
          <w:rFonts w:asciiTheme="minorHAnsi" w:hAnsiTheme="minorHAnsi"/>
          <w:color w:val="000000" w:themeColor="text1"/>
          <w:sz w:val="22"/>
          <w:szCs w:val="22"/>
        </w:rPr>
        <w:t xml:space="preserve"> </w:t>
      </w:r>
      <w:r w:rsidR="005C7CAE" w:rsidRPr="0003275D">
        <w:rPr>
          <w:rFonts w:asciiTheme="minorHAnsi" w:hAnsiTheme="minorHAnsi"/>
          <w:color w:val="000000" w:themeColor="text1"/>
          <w:sz w:val="22"/>
          <w:szCs w:val="22"/>
        </w:rPr>
        <w:t>ajutor</w:t>
      </w:r>
      <w:r w:rsidR="000C704A" w:rsidRPr="0003275D">
        <w:rPr>
          <w:rFonts w:asciiTheme="minorHAnsi" w:hAnsiTheme="minorHAnsi"/>
          <w:color w:val="000000" w:themeColor="text1"/>
          <w:sz w:val="22"/>
          <w:szCs w:val="22"/>
        </w:rPr>
        <w:t>ul</w:t>
      </w:r>
      <w:r w:rsidR="005C7CAE" w:rsidRPr="0003275D">
        <w:rPr>
          <w:rFonts w:asciiTheme="minorHAnsi" w:hAnsiTheme="minorHAnsi"/>
          <w:color w:val="000000" w:themeColor="text1"/>
          <w:sz w:val="22"/>
          <w:szCs w:val="22"/>
        </w:rPr>
        <w:t xml:space="preserve"> de stat regional și al</w:t>
      </w:r>
      <w:r w:rsidR="0006633C" w:rsidRPr="0003275D">
        <w:rPr>
          <w:rFonts w:asciiTheme="minorHAnsi" w:hAnsiTheme="minorHAnsi"/>
          <w:color w:val="000000" w:themeColor="text1"/>
          <w:sz w:val="22"/>
          <w:szCs w:val="22"/>
        </w:rPr>
        <w:t xml:space="preserve">e prevederilor prezentului ghid. </w:t>
      </w:r>
    </w:p>
    <w:p w:rsidR="0003275D" w:rsidRDefault="0003275D" w:rsidP="0003275D">
      <w:pPr>
        <w:spacing w:before="0" w:after="0"/>
        <w:jc w:val="both"/>
        <w:rPr>
          <w:rFonts w:asciiTheme="minorHAnsi" w:hAnsiTheme="minorHAnsi"/>
          <w:color w:val="000000" w:themeColor="text1"/>
          <w:sz w:val="22"/>
          <w:szCs w:val="22"/>
        </w:rPr>
      </w:pPr>
    </w:p>
    <w:p w:rsidR="005C7CAE" w:rsidRPr="00FF0ABE" w:rsidRDefault="0003275D" w:rsidP="0003275D">
      <w:pPr>
        <w:spacing w:before="0" w:after="0"/>
        <w:jc w:val="both"/>
        <w:rPr>
          <w:rFonts w:asciiTheme="minorHAnsi" w:hAnsiTheme="minorHAnsi"/>
          <w:b/>
          <w:i/>
          <w:color w:val="000000" w:themeColor="text1"/>
          <w:sz w:val="22"/>
          <w:szCs w:val="22"/>
        </w:rPr>
      </w:pPr>
      <w:r w:rsidRPr="0003275D">
        <w:rPr>
          <w:rFonts w:asciiTheme="minorHAnsi" w:eastAsia="SimSun" w:hAnsiTheme="minorHAnsi"/>
          <w:b/>
          <w:bCs/>
          <w:color w:val="0070C0"/>
          <w:sz w:val="22"/>
          <w:szCs w:val="22"/>
        </w:rPr>
        <w:t>A</w:t>
      </w:r>
      <w:r w:rsidR="005C7CAE" w:rsidRPr="00FF0ABE">
        <w:rPr>
          <w:rFonts w:asciiTheme="minorHAnsi" w:eastAsia="SimSun" w:hAnsiTheme="minorHAnsi"/>
          <w:b/>
          <w:bCs/>
          <w:color w:val="0070C0"/>
          <w:sz w:val="22"/>
          <w:szCs w:val="22"/>
        </w:rPr>
        <w:t xml:space="preserve"> se vedea </w:t>
      </w:r>
      <w:r w:rsidR="00853CE7" w:rsidRPr="00FF0ABE">
        <w:rPr>
          <w:rFonts w:asciiTheme="minorHAnsi" w:eastAsia="SimSun" w:hAnsiTheme="minorHAnsi"/>
          <w:b/>
          <w:bCs/>
          <w:color w:val="0070C0"/>
          <w:sz w:val="22"/>
          <w:szCs w:val="22"/>
        </w:rPr>
        <w:t>Secțiun</w:t>
      </w:r>
      <w:r w:rsidR="002E4274" w:rsidRPr="00FF0ABE">
        <w:rPr>
          <w:rFonts w:asciiTheme="minorHAnsi" w:eastAsia="SimSun" w:hAnsiTheme="minorHAnsi"/>
          <w:b/>
          <w:bCs/>
          <w:color w:val="0070C0"/>
          <w:sz w:val="22"/>
          <w:szCs w:val="22"/>
        </w:rPr>
        <w:t xml:space="preserve">ile </w:t>
      </w:r>
      <w:r w:rsidR="005C7CAE" w:rsidRPr="00FF0ABE">
        <w:rPr>
          <w:rFonts w:asciiTheme="minorHAnsi" w:eastAsia="SimSun" w:hAnsiTheme="minorHAnsi"/>
          <w:b/>
          <w:bCs/>
          <w:color w:val="0070C0"/>
          <w:sz w:val="22"/>
          <w:szCs w:val="22"/>
        </w:rPr>
        <w:t>3.3</w:t>
      </w:r>
      <w:r w:rsidR="000C704A" w:rsidRPr="00FF0ABE">
        <w:rPr>
          <w:rFonts w:asciiTheme="minorHAnsi" w:eastAsia="SimSun" w:hAnsiTheme="minorHAnsi"/>
          <w:b/>
          <w:bCs/>
          <w:color w:val="0070C0"/>
          <w:sz w:val="22"/>
          <w:szCs w:val="22"/>
        </w:rPr>
        <w:t xml:space="preserve"> </w:t>
      </w:r>
      <w:r w:rsidR="002E4274" w:rsidRPr="00FF0ABE">
        <w:rPr>
          <w:rFonts w:asciiTheme="minorHAnsi" w:eastAsia="SimSun" w:hAnsiTheme="minorHAnsi"/>
          <w:b/>
          <w:bCs/>
          <w:color w:val="0070C0"/>
          <w:sz w:val="22"/>
          <w:szCs w:val="22"/>
        </w:rPr>
        <w:t>şi si 4.2 - 4.4 la prezentul ghid l</w:t>
      </w:r>
      <w:r w:rsidR="000C704A" w:rsidRPr="00FF0ABE">
        <w:rPr>
          <w:rFonts w:asciiTheme="minorHAnsi" w:eastAsia="SimSun" w:hAnsiTheme="minorHAnsi"/>
          <w:b/>
          <w:bCs/>
          <w:color w:val="0070C0"/>
          <w:sz w:val="22"/>
          <w:szCs w:val="22"/>
        </w:rPr>
        <w:t>a prezentul ghid</w:t>
      </w:r>
      <w:r w:rsidR="005C7CAE" w:rsidRPr="00FF0ABE">
        <w:rPr>
          <w:rFonts w:asciiTheme="minorHAnsi" w:hAnsiTheme="minorHAnsi"/>
          <w:b/>
          <w:i/>
          <w:color w:val="000000" w:themeColor="text1"/>
          <w:sz w:val="22"/>
          <w:szCs w:val="22"/>
        </w:rPr>
        <w:t>;</w:t>
      </w:r>
    </w:p>
    <w:p w:rsidR="00565FFA" w:rsidRPr="00FF0ABE" w:rsidRDefault="00565FFA" w:rsidP="006B57C9">
      <w:pPr>
        <w:spacing w:before="0" w:after="0"/>
        <w:jc w:val="both"/>
        <w:rPr>
          <w:rFonts w:asciiTheme="minorHAnsi" w:hAnsiTheme="minorHAnsi"/>
          <w:b/>
          <w:i/>
          <w:color w:val="000000" w:themeColor="text1"/>
          <w:sz w:val="22"/>
          <w:szCs w:val="22"/>
        </w:rPr>
      </w:pPr>
    </w:p>
    <w:p w:rsidR="0003275D" w:rsidRPr="00643ED8" w:rsidRDefault="00AC6A3C" w:rsidP="0003275D">
      <w:pPr>
        <w:numPr>
          <w:ilvl w:val="0"/>
          <w:numId w:val="88"/>
        </w:numPr>
        <w:spacing w:before="0" w:after="0"/>
        <w:jc w:val="both"/>
        <w:rPr>
          <w:rFonts w:asciiTheme="minorHAnsi" w:hAnsiTheme="minorHAnsi"/>
          <w:b/>
          <w:i/>
          <w:color w:val="000000" w:themeColor="text1"/>
          <w:sz w:val="22"/>
          <w:szCs w:val="22"/>
        </w:rPr>
      </w:pPr>
      <w:r w:rsidRPr="00643ED8">
        <w:rPr>
          <w:rFonts w:asciiTheme="minorHAnsi" w:hAnsiTheme="minorHAnsi"/>
          <w:b/>
          <w:i/>
          <w:color w:val="0070C0"/>
          <w:sz w:val="22"/>
          <w:szCs w:val="22"/>
        </w:rPr>
        <w:t xml:space="preserve">Ajutor de minimis </w:t>
      </w:r>
      <w:r w:rsidR="0003275D" w:rsidRPr="00643ED8">
        <w:rPr>
          <w:rFonts w:asciiTheme="minorHAnsi" w:hAnsiTheme="minorHAnsi"/>
          <w:b/>
          <w:i/>
          <w:color w:val="000000" w:themeColor="text1"/>
          <w:sz w:val="22"/>
          <w:szCs w:val="22"/>
        </w:rPr>
        <w:t>–</w:t>
      </w:r>
      <w:r w:rsidRPr="00643ED8">
        <w:rPr>
          <w:rFonts w:asciiTheme="minorHAnsi" w:hAnsiTheme="minorHAnsi"/>
          <w:b/>
          <w:i/>
          <w:color w:val="000000" w:themeColor="text1"/>
          <w:sz w:val="22"/>
          <w:szCs w:val="22"/>
        </w:rPr>
        <w:t xml:space="preserve"> </w:t>
      </w:r>
      <w:r w:rsidR="0003275D" w:rsidRPr="00643ED8">
        <w:rPr>
          <w:rFonts w:asciiTheme="minorHAnsi" w:hAnsiTheme="minorHAnsi"/>
          <w:b/>
          <w:i/>
          <w:color w:val="000000" w:themeColor="text1"/>
          <w:sz w:val="22"/>
          <w:szCs w:val="22"/>
        </w:rPr>
        <w:t>achiziţionarea de servicii-suport pentru desfăşurarea activităţilor de cercetare-dezvoltare şi investiţionale incluse în proiect, respectiv:</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activităţi de omologare, certificare şi standardizare a produselor/serviciilor/proceselor, obţinerea, validarea şi protejarea proprietăţii industriale şi/sau intelectuale;</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activităţi de formare de personal calificat pentru activitatea de producţie, comercializare şi internaţionalizare, dezvoltare de competenţe antreprenoriale şi tehnologice;</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activităţi de comercializare, studii de piaţă, activităţi de marketing, dezvoltare instrumente de comercializare on-line, inclusiv website pentru promovare produse şi module de cocreare produs, activităţi de stimulare a cererii, activităţi de internaţonalizare (participarea, la nivel internaţional, în afara României, la târguri, misiuni comerciale, expoziţii, în calitate de expozant), dezvoltare etichetă de calitate, identitate locală, brand;</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activităţi pentru pregătirea documentaţiei, managementul de proiect;</w:t>
      </w:r>
    </w:p>
    <w:p w:rsidR="00643ED8"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publicitate, comunicare şi vizibilitate pentru produsul/rezultatul/procesul rezultat în urma introducerii rezultatelor cercetării;</w:t>
      </w:r>
    </w:p>
    <w:p w:rsidR="0003275D" w:rsidRPr="00643ED8" w:rsidRDefault="0003275D" w:rsidP="0003275D">
      <w:pPr>
        <w:numPr>
          <w:ilvl w:val="1"/>
          <w:numId w:val="11"/>
        </w:numPr>
        <w:spacing w:before="0" w:after="0"/>
        <w:jc w:val="both"/>
        <w:rPr>
          <w:rFonts w:asciiTheme="minorHAnsi" w:hAnsiTheme="minorHAnsi"/>
          <w:b/>
          <w:i/>
          <w:color w:val="000000" w:themeColor="text1"/>
          <w:sz w:val="22"/>
          <w:szCs w:val="22"/>
        </w:rPr>
      </w:pPr>
      <w:r w:rsidRPr="00643ED8">
        <w:rPr>
          <w:rFonts w:asciiTheme="minorHAnsi" w:hAnsiTheme="minorHAnsi"/>
          <w:b/>
          <w:i/>
          <w:color w:val="000000" w:themeColor="text1"/>
          <w:sz w:val="22"/>
          <w:szCs w:val="22"/>
        </w:rPr>
        <w:t>informare şi publicitate pentru proiect;</w:t>
      </w:r>
    </w:p>
    <w:p w:rsidR="0003275D" w:rsidRPr="0003275D" w:rsidRDefault="0003275D" w:rsidP="00643ED8">
      <w:pPr>
        <w:spacing w:before="0" w:after="0"/>
        <w:ind w:left="1364"/>
        <w:jc w:val="both"/>
        <w:rPr>
          <w:rFonts w:asciiTheme="minorHAnsi" w:hAnsiTheme="minorHAnsi"/>
          <w:b/>
          <w:i/>
          <w:color w:val="000000" w:themeColor="text1"/>
          <w:sz w:val="22"/>
          <w:szCs w:val="22"/>
        </w:rPr>
      </w:pPr>
    </w:p>
    <w:p w:rsidR="00B129ED" w:rsidRDefault="00B129ED" w:rsidP="00B129ED">
      <w:pPr>
        <w:spacing w:before="0" w:after="0"/>
        <w:jc w:val="both"/>
        <w:rPr>
          <w:rFonts w:asciiTheme="minorHAnsi" w:eastAsia="SimSun" w:hAnsiTheme="minorHAnsi"/>
          <w:b/>
          <w:bCs/>
          <w:color w:val="0070C0"/>
          <w:sz w:val="22"/>
          <w:szCs w:val="22"/>
        </w:rPr>
      </w:pPr>
      <w:r w:rsidRPr="00B129ED">
        <w:rPr>
          <w:rFonts w:asciiTheme="minorHAnsi" w:hAnsiTheme="minorHAnsi"/>
          <w:color w:val="000000" w:themeColor="text1"/>
          <w:sz w:val="22"/>
          <w:szCs w:val="22"/>
        </w:rPr>
        <w:t>În acest sens, a</w:t>
      </w:r>
      <w:r w:rsidR="00035CAB" w:rsidRPr="00B129ED">
        <w:rPr>
          <w:rFonts w:asciiTheme="minorHAnsi" w:hAnsiTheme="minorHAnsi"/>
          <w:color w:val="000000" w:themeColor="text1"/>
          <w:sz w:val="22"/>
          <w:szCs w:val="22"/>
        </w:rPr>
        <w:t>ctivităţi</w:t>
      </w:r>
      <w:r w:rsidRPr="00B129ED">
        <w:rPr>
          <w:rFonts w:asciiTheme="minorHAnsi" w:hAnsiTheme="minorHAnsi"/>
          <w:color w:val="000000" w:themeColor="text1"/>
          <w:sz w:val="22"/>
          <w:szCs w:val="22"/>
        </w:rPr>
        <w:t>le</w:t>
      </w:r>
      <w:r w:rsidR="00035CAB" w:rsidRPr="00B129ED">
        <w:rPr>
          <w:rFonts w:asciiTheme="minorHAnsi" w:hAnsiTheme="minorHAnsi"/>
          <w:color w:val="000000" w:themeColor="text1"/>
          <w:sz w:val="22"/>
          <w:szCs w:val="22"/>
        </w:rPr>
        <w:t xml:space="preserve"> de sprijinire a comercializării şi activităţi de</w:t>
      </w:r>
      <w:r w:rsidR="008C292D" w:rsidRPr="00B129ED">
        <w:rPr>
          <w:rFonts w:asciiTheme="minorHAnsi" w:hAnsiTheme="minorHAnsi"/>
          <w:color w:val="000000" w:themeColor="text1"/>
          <w:sz w:val="22"/>
          <w:szCs w:val="22"/>
        </w:rPr>
        <w:t xml:space="preserve"> transfer tehnologic</w:t>
      </w:r>
      <w:r w:rsidRPr="00B129ED">
        <w:rPr>
          <w:rFonts w:asciiTheme="minorHAnsi" w:hAnsiTheme="minorHAnsi"/>
          <w:color w:val="000000" w:themeColor="text1"/>
          <w:sz w:val="22"/>
          <w:szCs w:val="22"/>
        </w:rPr>
        <w:t xml:space="preserve"> nu se suprapun cu cele de la</w:t>
      </w:r>
      <w:r w:rsidR="00035CAB" w:rsidRPr="00B129ED">
        <w:rPr>
          <w:rFonts w:asciiTheme="minorHAnsi" w:hAnsiTheme="minorHAnsi"/>
          <w:color w:val="000000" w:themeColor="text1"/>
          <w:sz w:val="22"/>
          <w:szCs w:val="22"/>
        </w:rPr>
        <w:t xml:space="preserve"> punctul a),</w:t>
      </w:r>
      <w:r w:rsidRPr="00B129ED">
        <w:rPr>
          <w:rFonts w:asciiTheme="minorHAnsi" w:hAnsiTheme="minorHAnsi"/>
          <w:color w:val="000000" w:themeColor="text1"/>
          <w:sz w:val="22"/>
          <w:szCs w:val="22"/>
        </w:rPr>
        <w:t xml:space="preserve"> și vizează</w:t>
      </w:r>
      <w:r w:rsidR="00035CAB" w:rsidRPr="00B129ED">
        <w:rPr>
          <w:rFonts w:asciiTheme="minorHAnsi" w:hAnsiTheme="minorHAnsi"/>
          <w:color w:val="000000" w:themeColor="text1"/>
          <w:sz w:val="22"/>
          <w:szCs w:val="22"/>
        </w:rPr>
        <w:t xml:space="preserve"> achiziționarea de servicii suport, respectiv implementarea de activităţi complementare,</w:t>
      </w:r>
      <w:r w:rsidR="008C292D" w:rsidRPr="00B129ED">
        <w:rPr>
          <w:rFonts w:asciiTheme="minorHAnsi" w:hAnsiTheme="minorHAnsi"/>
          <w:color w:val="000000" w:themeColor="text1"/>
          <w:sz w:val="22"/>
          <w:szCs w:val="22"/>
        </w:rPr>
        <w:t xml:space="preserve"> </w:t>
      </w:r>
      <w:r w:rsidR="00ED3084" w:rsidRPr="00B129ED">
        <w:rPr>
          <w:rFonts w:asciiTheme="minorHAnsi" w:hAnsiTheme="minorHAnsi"/>
          <w:color w:val="000000" w:themeColor="text1"/>
          <w:sz w:val="22"/>
          <w:szCs w:val="22"/>
        </w:rPr>
        <w:t>inclusiv activități de marketing și promovare a produselor/serviciilor</w:t>
      </w:r>
      <w:r w:rsidR="009F33DA" w:rsidRPr="00B129ED">
        <w:rPr>
          <w:rFonts w:asciiTheme="minorHAnsi" w:hAnsiTheme="minorHAnsi"/>
          <w:color w:val="000000" w:themeColor="text1"/>
          <w:sz w:val="22"/>
          <w:szCs w:val="22"/>
        </w:rPr>
        <w:t xml:space="preserve"> </w:t>
      </w:r>
      <w:r w:rsidR="00E0625A" w:rsidRPr="00B129ED">
        <w:rPr>
          <w:rFonts w:asciiTheme="minorHAnsi" w:hAnsiTheme="minorHAnsi"/>
          <w:color w:val="000000" w:themeColor="text1"/>
          <w:sz w:val="22"/>
          <w:szCs w:val="22"/>
        </w:rPr>
        <w:t>ca</w:t>
      </w:r>
      <w:r w:rsidR="008C292D" w:rsidRPr="00B129ED">
        <w:rPr>
          <w:rFonts w:asciiTheme="minorHAnsi" w:hAnsiTheme="minorHAnsi"/>
          <w:color w:val="000000" w:themeColor="text1"/>
          <w:sz w:val="22"/>
          <w:szCs w:val="22"/>
        </w:rPr>
        <w:t xml:space="preserve"> urma</w:t>
      </w:r>
      <w:r w:rsidR="00E0625A" w:rsidRPr="00B129ED">
        <w:rPr>
          <w:rFonts w:asciiTheme="minorHAnsi" w:hAnsiTheme="minorHAnsi"/>
          <w:color w:val="000000" w:themeColor="text1"/>
          <w:sz w:val="22"/>
          <w:szCs w:val="22"/>
        </w:rPr>
        <w:t>re a</w:t>
      </w:r>
      <w:r w:rsidR="008C292D" w:rsidRPr="00B129ED">
        <w:rPr>
          <w:rFonts w:asciiTheme="minorHAnsi" w:hAnsiTheme="minorHAnsi"/>
          <w:color w:val="000000" w:themeColor="text1"/>
          <w:sz w:val="22"/>
          <w:szCs w:val="22"/>
        </w:rPr>
        <w:t xml:space="preserve"> </w:t>
      </w:r>
      <w:r w:rsidR="0064589A" w:rsidRPr="00B129ED">
        <w:rPr>
          <w:rFonts w:asciiTheme="minorHAnsi" w:hAnsiTheme="minorHAnsi"/>
          <w:color w:val="000000" w:themeColor="text1"/>
          <w:sz w:val="22"/>
          <w:szCs w:val="22"/>
        </w:rPr>
        <w:t xml:space="preserve">implementării rezultatelor </w:t>
      </w:r>
      <w:r w:rsidR="008C292D" w:rsidRPr="00B129ED">
        <w:rPr>
          <w:rFonts w:asciiTheme="minorHAnsi" w:hAnsiTheme="minorHAnsi"/>
          <w:color w:val="000000" w:themeColor="text1"/>
          <w:sz w:val="22"/>
          <w:szCs w:val="22"/>
        </w:rPr>
        <w:t xml:space="preserve">activităţilor </w:t>
      </w:r>
      <w:r w:rsidR="00C01D88" w:rsidRPr="00B129ED">
        <w:rPr>
          <w:rFonts w:asciiTheme="minorHAnsi" w:hAnsiTheme="minorHAnsi"/>
          <w:color w:val="000000" w:themeColor="text1"/>
          <w:sz w:val="22"/>
          <w:szCs w:val="22"/>
        </w:rPr>
        <w:t>de cercetare din</w:t>
      </w:r>
      <w:r w:rsidR="008C292D" w:rsidRPr="00B129ED">
        <w:rPr>
          <w:rFonts w:asciiTheme="minorHAnsi" w:hAnsiTheme="minorHAnsi"/>
          <w:color w:val="000000" w:themeColor="text1"/>
          <w:sz w:val="22"/>
          <w:szCs w:val="22"/>
        </w:rPr>
        <w:t xml:space="preserve"> etapa 1</w:t>
      </w:r>
      <w:r w:rsidR="00B66CF3" w:rsidRPr="00B129ED">
        <w:rPr>
          <w:rFonts w:asciiTheme="minorHAnsi" w:hAnsiTheme="minorHAnsi"/>
          <w:color w:val="000000" w:themeColor="text1"/>
          <w:sz w:val="22"/>
          <w:szCs w:val="22"/>
        </w:rPr>
        <w:t>.</w:t>
      </w:r>
      <w:r w:rsidR="002E4274" w:rsidRPr="00B129ED">
        <w:rPr>
          <w:rFonts w:asciiTheme="minorHAnsi" w:hAnsiTheme="minorHAnsi"/>
          <w:color w:val="000000" w:themeColor="text1"/>
          <w:sz w:val="22"/>
          <w:szCs w:val="22"/>
        </w:rPr>
        <w:t xml:space="preserve"> </w:t>
      </w:r>
    </w:p>
    <w:p w:rsidR="00B129ED" w:rsidRDefault="00B129ED" w:rsidP="00B129ED">
      <w:pPr>
        <w:spacing w:before="0" w:after="0"/>
        <w:jc w:val="both"/>
        <w:rPr>
          <w:rFonts w:asciiTheme="minorHAnsi" w:eastAsia="SimSun" w:hAnsiTheme="minorHAnsi"/>
          <w:b/>
          <w:bCs/>
          <w:color w:val="0070C0"/>
          <w:sz w:val="22"/>
          <w:szCs w:val="22"/>
        </w:rPr>
      </w:pPr>
    </w:p>
    <w:p w:rsidR="00565FFA" w:rsidRPr="00FF0ABE" w:rsidRDefault="00B129ED" w:rsidP="006B57C9">
      <w:pPr>
        <w:spacing w:before="0" w:after="0"/>
        <w:jc w:val="both"/>
        <w:rPr>
          <w:rFonts w:asciiTheme="minorHAnsi" w:eastAsia="SimSun" w:hAnsiTheme="minorHAnsi"/>
          <w:b/>
          <w:bCs/>
          <w:color w:val="0070C0"/>
          <w:sz w:val="22"/>
          <w:szCs w:val="22"/>
        </w:rPr>
      </w:pPr>
      <w:r>
        <w:rPr>
          <w:rFonts w:asciiTheme="minorHAnsi" w:eastAsia="SimSun" w:hAnsiTheme="minorHAnsi"/>
          <w:b/>
          <w:bCs/>
          <w:color w:val="0070C0"/>
          <w:sz w:val="22"/>
          <w:szCs w:val="22"/>
        </w:rPr>
        <w:t>A</w:t>
      </w:r>
      <w:r w:rsidR="002E4274" w:rsidRPr="00B129ED">
        <w:rPr>
          <w:rFonts w:asciiTheme="minorHAnsi" w:eastAsia="SimSun" w:hAnsiTheme="minorHAnsi"/>
          <w:b/>
          <w:bCs/>
          <w:color w:val="0070C0"/>
          <w:sz w:val="22"/>
          <w:szCs w:val="22"/>
        </w:rPr>
        <w:t xml:space="preserve"> se vedea Secțiunile 3.3 şi si 4.2 - 4.4 la prezentul ghid la prezentul ghid;</w:t>
      </w:r>
      <w:r>
        <w:rPr>
          <w:rFonts w:asciiTheme="minorHAnsi" w:eastAsia="SimSun" w:hAnsiTheme="minorHAnsi"/>
          <w:b/>
          <w:bCs/>
          <w:color w:val="0070C0"/>
          <w:sz w:val="22"/>
          <w:szCs w:val="22"/>
        </w:rPr>
        <w:t xml:space="preserve"> </w:t>
      </w:r>
      <w:r w:rsidRPr="00B129ED">
        <w:rPr>
          <w:rFonts w:asciiTheme="minorHAnsi" w:eastAsia="SimSun" w:hAnsiTheme="minorHAnsi"/>
          <w:bCs/>
          <w:sz w:val="22"/>
          <w:szCs w:val="22"/>
        </w:rPr>
        <w:t>De asemenea, a</w:t>
      </w:r>
      <w:r w:rsidR="00185DBC" w:rsidRPr="00B129ED">
        <w:rPr>
          <w:rFonts w:asciiTheme="minorHAnsi" w:hAnsiTheme="minorHAnsi"/>
          <w:sz w:val="22"/>
          <w:szCs w:val="22"/>
        </w:rPr>
        <w:t xml:space="preserve"> se </w:t>
      </w:r>
      <w:r w:rsidR="00185DBC" w:rsidRPr="00FF0ABE">
        <w:rPr>
          <w:rFonts w:asciiTheme="minorHAnsi" w:hAnsiTheme="minorHAnsi"/>
          <w:sz w:val="22"/>
          <w:szCs w:val="22"/>
        </w:rPr>
        <w:t xml:space="preserve">vedea specificul proiectelor depuse în cadrul prezentului apel de proiecte, respectiv </w:t>
      </w:r>
      <w:r w:rsidR="00185DBC" w:rsidRPr="00FF0ABE">
        <w:rPr>
          <w:rFonts w:asciiTheme="minorHAnsi" w:eastAsia="SimSun" w:hAnsiTheme="minorHAnsi"/>
          <w:b/>
          <w:bCs/>
          <w:color w:val="0070C0"/>
          <w:sz w:val="22"/>
          <w:szCs w:val="22"/>
        </w:rPr>
        <w:t>secţiunea 2.6 la prezentul ghid.</w:t>
      </w:r>
    </w:p>
    <w:p w:rsidR="005C7CAE" w:rsidRPr="00FF0ABE" w:rsidRDefault="00935C32" w:rsidP="00D777D8">
      <w:pPr>
        <w:pStyle w:val="Heading2"/>
        <w:numPr>
          <w:ilvl w:val="1"/>
          <w:numId w:val="15"/>
        </w:numPr>
        <w:rPr>
          <w:rFonts w:eastAsia="SimSun"/>
          <w:sz w:val="22"/>
          <w:szCs w:val="22"/>
        </w:rPr>
      </w:pPr>
      <w:bookmarkStart w:id="7" w:name="_Toc12623207"/>
      <w:r w:rsidRPr="00FF0ABE">
        <w:rPr>
          <w:rFonts w:eastAsia="SimSun"/>
          <w:sz w:val="22"/>
          <w:szCs w:val="22"/>
        </w:rPr>
        <w:t>Definiţiile termenilor utiliza</w:t>
      </w:r>
      <w:r w:rsidR="00662FF0" w:rsidRPr="00FF0ABE">
        <w:rPr>
          <w:rFonts w:eastAsia="SimSun"/>
          <w:sz w:val="22"/>
          <w:szCs w:val="22"/>
        </w:rPr>
        <w:t>ţi</w:t>
      </w:r>
      <w:r w:rsidRPr="00FF0ABE">
        <w:rPr>
          <w:rFonts w:eastAsia="SimSun"/>
          <w:sz w:val="22"/>
          <w:szCs w:val="22"/>
        </w:rPr>
        <w:t xml:space="preserve"> în prezentul ghid</w:t>
      </w:r>
      <w:bookmarkEnd w:id="7"/>
    </w:p>
    <w:p w:rsidR="00565FFA" w:rsidRPr="00FF0ABE" w:rsidRDefault="00565FFA" w:rsidP="006B57C9">
      <w:pPr>
        <w:pStyle w:val="ListParagraph"/>
        <w:spacing w:after="0"/>
        <w:ind w:left="360"/>
        <w:rPr>
          <w:rFonts w:asciiTheme="minorHAnsi" w:hAnsiTheme="minorHAnsi"/>
          <w:b/>
          <w:sz w:val="22"/>
          <w:szCs w:val="22"/>
        </w:rPr>
      </w:pPr>
    </w:p>
    <w:p w:rsidR="00D9158D" w:rsidRPr="00FF0ABE" w:rsidRDefault="00D9158D" w:rsidP="00270DB3">
      <w:pPr>
        <w:pStyle w:val="ListParagraph"/>
        <w:numPr>
          <w:ilvl w:val="0"/>
          <w:numId w:val="20"/>
        </w:numPr>
        <w:spacing w:after="0"/>
        <w:rPr>
          <w:rFonts w:asciiTheme="minorHAnsi" w:hAnsiTheme="minorHAnsi"/>
          <w:b/>
          <w:sz w:val="22"/>
          <w:szCs w:val="22"/>
        </w:rPr>
      </w:pPr>
      <w:r w:rsidRPr="00FF0ABE">
        <w:rPr>
          <w:rFonts w:asciiTheme="minorHAnsi" w:hAnsiTheme="minorHAnsi"/>
          <w:b/>
          <w:sz w:val="22"/>
          <w:szCs w:val="22"/>
        </w:rPr>
        <w:t xml:space="preserve">Specializarea inteligentă </w:t>
      </w:r>
      <w:r w:rsidRPr="00FF0ABE">
        <w:rPr>
          <w:rFonts w:asciiTheme="minorHAnsi" w:hAnsiTheme="minorHAnsi" w:cs="Arial"/>
          <w:sz w:val="22"/>
          <w:szCs w:val="22"/>
        </w:rPr>
        <w:t xml:space="preserve">are ca obiectiv creşterea competitivităţii economice prin concentrarea resurselor în </w:t>
      </w:r>
      <w:r w:rsidRPr="00FF0ABE">
        <w:rPr>
          <w:rFonts w:asciiTheme="minorHAnsi" w:hAnsiTheme="minorHAnsi" w:cs="Arial"/>
          <w:b/>
          <w:sz w:val="22"/>
          <w:szCs w:val="22"/>
        </w:rPr>
        <w:t xml:space="preserve">domeniile competitive şi cu potenţial de excelenţă (cercetare-dezvoltare) la nivel regional, </w:t>
      </w:r>
      <w:r w:rsidRPr="00FF0ABE">
        <w:rPr>
          <w:rFonts w:asciiTheme="minorHAnsi" w:hAnsiTheme="minorHAnsi" w:cs="Arial"/>
          <w:sz w:val="22"/>
          <w:szCs w:val="22"/>
        </w:rPr>
        <w:t>în vederea transformării structurale a economiei</w:t>
      </w:r>
      <w:r w:rsidRPr="00FF0ABE">
        <w:rPr>
          <w:rFonts w:asciiTheme="minorHAnsi" w:hAnsiTheme="minorHAnsi" w:cs="Arial"/>
          <w:b/>
          <w:sz w:val="22"/>
          <w:szCs w:val="22"/>
        </w:rPr>
        <w:t>.</w:t>
      </w:r>
    </w:p>
    <w:p w:rsidR="00565FFA" w:rsidRPr="00FF0ABE" w:rsidRDefault="00565FFA" w:rsidP="006B57C9">
      <w:pPr>
        <w:pStyle w:val="ListParagraph"/>
        <w:spacing w:after="0"/>
        <w:ind w:left="360"/>
        <w:rPr>
          <w:rFonts w:asciiTheme="minorHAnsi" w:hAnsiTheme="minorHAnsi"/>
          <w:b/>
          <w:sz w:val="22"/>
          <w:szCs w:val="22"/>
        </w:rPr>
      </w:pPr>
    </w:p>
    <w:p w:rsidR="00565FFA" w:rsidRPr="00FF0ABE" w:rsidRDefault="005E07F8" w:rsidP="002E4274">
      <w:pPr>
        <w:pStyle w:val="ListParagraph"/>
        <w:numPr>
          <w:ilvl w:val="0"/>
          <w:numId w:val="20"/>
        </w:numPr>
        <w:spacing w:after="0"/>
        <w:rPr>
          <w:rFonts w:asciiTheme="minorHAnsi" w:hAnsiTheme="minorHAnsi"/>
          <w:sz w:val="22"/>
          <w:szCs w:val="22"/>
        </w:rPr>
      </w:pPr>
      <w:r w:rsidRPr="00FF0ABE">
        <w:rPr>
          <w:rFonts w:asciiTheme="minorHAnsi" w:hAnsiTheme="minorHAnsi"/>
          <w:b/>
          <w:sz w:val="22"/>
          <w:szCs w:val="22"/>
        </w:rPr>
        <w:t>Transferul tehnologic</w:t>
      </w:r>
      <w:r w:rsidR="00D9158D" w:rsidRPr="00FF0ABE">
        <w:rPr>
          <w:rFonts w:asciiTheme="minorHAnsi" w:hAnsiTheme="minorHAnsi"/>
          <w:b/>
          <w:sz w:val="22"/>
          <w:szCs w:val="22"/>
        </w:rPr>
        <w:t xml:space="preserve">, </w:t>
      </w:r>
      <w:r w:rsidR="00D9158D" w:rsidRPr="00FF0ABE">
        <w:rPr>
          <w:rFonts w:asciiTheme="minorHAnsi" w:hAnsiTheme="minorHAnsi"/>
          <w:sz w:val="22"/>
          <w:szCs w:val="22"/>
        </w:rPr>
        <w:t xml:space="preserve">în termenii acestui ghid, reprezintă </w:t>
      </w:r>
      <w:r w:rsidR="00ED3084" w:rsidRPr="00FF0ABE">
        <w:rPr>
          <w:rFonts w:asciiTheme="minorHAnsi" w:hAnsiTheme="minorHAnsi"/>
          <w:sz w:val="22"/>
          <w:szCs w:val="22"/>
        </w:rPr>
        <w:t xml:space="preserve">orice activitate care are drept rezultat </w:t>
      </w:r>
      <w:r w:rsidR="00D9158D" w:rsidRPr="00FF0ABE">
        <w:rPr>
          <w:rFonts w:asciiTheme="minorHAnsi" w:hAnsiTheme="minorHAnsi"/>
          <w:sz w:val="22"/>
          <w:szCs w:val="22"/>
        </w:rPr>
        <w:t xml:space="preserve">introducerea pe piaţă de noi produse (bunuri şi servicii) sau de produse (bunuri şi servicii) semnificativ îmbunătăţite, procese </w:t>
      </w:r>
      <w:r w:rsidR="00ED3084" w:rsidRPr="00FF0ABE">
        <w:rPr>
          <w:rFonts w:asciiTheme="minorHAnsi" w:hAnsiTheme="minorHAnsi"/>
          <w:sz w:val="22"/>
          <w:szCs w:val="22"/>
        </w:rPr>
        <w:t xml:space="preserve">de producţie </w:t>
      </w:r>
      <w:r w:rsidR="009A3AF6" w:rsidRPr="00FF0ABE">
        <w:rPr>
          <w:rFonts w:asciiTheme="minorHAnsi" w:hAnsiTheme="minorHAnsi"/>
          <w:sz w:val="22"/>
          <w:szCs w:val="22"/>
        </w:rPr>
        <w:t xml:space="preserve">sau de furnizare de servicii, </w:t>
      </w:r>
      <w:r w:rsidR="00D9158D" w:rsidRPr="00FF0ABE">
        <w:rPr>
          <w:rFonts w:asciiTheme="minorHAnsi" w:hAnsiTheme="minorHAnsi"/>
          <w:sz w:val="22"/>
          <w:szCs w:val="22"/>
        </w:rPr>
        <w:t>noi sau semnificativ îmbunătăţite</w:t>
      </w:r>
      <w:r w:rsidRPr="00FF0ABE">
        <w:rPr>
          <w:rFonts w:asciiTheme="minorHAnsi" w:hAnsiTheme="minorHAnsi"/>
          <w:sz w:val="22"/>
          <w:szCs w:val="22"/>
        </w:rPr>
        <w:t xml:space="preserve">, toate acestea fiind rezultate în urma implementării rezultatelor cercetărilor derulate în cadrul etapei 1 a proiectelor în activitatea economică. </w:t>
      </w:r>
      <w:r w:rsidR="00597582" w:rsidRPr="00FF0ABE">
        <w:rPr>
          <w:rFonts w:asciiTheme="minorHAnsi" w:hAnsiTheme="minorHAnsi"/>
          <w:sz w:val="22"/>
          <w:szCs w:val="22"/>
        </w:rPr>
        <w:t>Transferul tehnologic la</w:t>
      </w:r>
      <w:r w:rsidR="00D9158D" w:rsidRPr="00FF0ABE">
        <w:rPr>
          <w:rFonts w:asciiTheme="minorHAnsi" w:hAnsiTheme="minorHAnsi"/>
          <w:sz w:val="22"/>
          <w:szCs w:val="22"/>
        </w:rPr>
        <w:t xml:space="preserve"> nivel de produs şi proces poate fi însoţită de noi metode şi modele (de organizare, de marketing, de comercializare, etc.) sau metode şi modele semnificativ îmbunătăţite. </w:t>
      </w:r>
      <w:r w:rsidR="00EA76B6" w:rsidRPr="00FF0ABE">
        <w:rPr>
          <w:rFonts w:asciiTheme="minorHAnsi" w:hAnsiTheme="minorHAnsi"/>
          <w:sz w:val="22"/>
          <w:szCs w:val="22"/>
        </w:rPr>
        <w:t xml:space="preserve">Un </w:t>
      </w:r>
      <w:r w:rsidR="004B4A92" w:rsidRPr="00FF0ABE">
        <w:rPr>
          <w:rFonts w:asciiTheme="minorHAnsi" w:hAnsiTheme="minorHAnsi"/>
          <w:sz w:val="22"/>
          <w:szCs w:val="22"/>
        </w:rPr>
        <w:t xml:space="preserve">proiect </w:t>
      </w:r>
      <w:r w:rsidR="00EA76B6" w:rsidRPr="00FF0ABE">
        <w:rPr>
          <w:rFonts w:asciiTheme="minorHAnsi" w:hAnsiTheme="minorHAnsi"/>
          <w:sz w:val="22"/>
          <w:szCs w:val="22"/>
        </w:rPr>
        <w:t xml:space="preserve">prin care se are in vedere exclusiv inovarea de proces în sine prin achiziţia de echipamente performante existente pe piaţa precum şi/sau prin realizarea de proceduri şi/sau manuale de utilizare a respectivelor echipamente nu </w:t>
      </w:r>
      <w:r w:rsidR="00EA76B6" w:rsidRPr="00FF0ABE">
        <w:rPr>
          <w:rFonts w:asciiTheme="minorHAnsi" w:hAnsiTheme="minorHAnsi"/>
          <w:sz w:val="22"/>
          <w:szCs w:val="22"/>
        </w:rPr>
        <w:lastRenderedPageBreak/>
        <w:t>constituie transfer tehnologic în accepţiunea prezentului ghid nu poate fi considerat eligibil pentru etapa 2 a ajutorului de stat regional si de minimis.</w:t>
      </w:r>
    </w:p>
    <w:p w:rsidR="00597582" w:rsidRPr="00FF0ABE" w:rsidRDefault="00597582" w:rsidP="00597582">
      <w:pPr>
        <w:pStyle w:val="ListParagraph"/>
        <w:spacing w:after="0"/>
        <w:ind w:left="360"/>
        <w:rPr>
          <w:rFonts w:asciiTheme="minorHAnsi" w:hAnsiTheme="minorHAnsi"/>
          <w:sz w:val="22"/>
          <w:szCs w:val="22"/>
        </w:rPr>
      </w:pPr>
    </w:p>
    <w:p w:rsidR="00D9158D" w:rsidRPr="00FF0ABE" w:rsidRDefault="009A3AF6" w:rsidP="00270DB3">
      <w:pPr>
        <w:pStyle w:val="ListParagraph"/>
        <w:numPr>
          <w:ilvl w:val="1"/>
          <w:numId w:val="20"/>
        </w:numPr>
        <w:spacing w:after="0"/>
        <w:rPr>
          <w:rFonts w:asciiTheme="minorHAnsi" w:hAnsiTheme="minorHAnsi"/>
          <w:sz w:val="22"/>
          <w:szCs w:val="22"/>
        </w:rPr>
      </w:pPr>
      <w:r w:rsidRPr="00FF0ABE">
        <w:rPr>
          <w:rFonts w:asciiTheme="minorHAnsi" w:hAnsiTheme="minorHAnsi"/>
          <w:b/>
          <w:sz w:val="22"/>
          <w:szCs w:val="22"/>
        </w:rPr>
        <w:t>T</w:t>
      </w:r>
      <w:r w:rsidR="00D9158D" w:rsidRPr="00FF0ABE">
        <w:rPr>
          <w:rFonts w:asciiTheme="minorHAnsi" w:hAnsiTheme="minorHAnsi"/>
          <w:b/>
          <w:sz w:val="22"/>
          <w:szCs w:val="22"/>
        </w:rPr>
        <w:t>ehnologiile generice esenţiale</w:t>
      </w:r>
      <w:r w:rsidR="00D9158D" w:rsidRPr="00FF0ABE">
        <w:rPr>
          <w:rFonts w:asciiTheme="minorHAnsi" w:hAnsiTheme="minorHAnsi"/>
          <w:sz w:val="22"/>
          <w:szCs w:val="22"/>
        </w:rPr>
        <w:t xml:space="preserve">, la nivelul UE reprezintă o grupare a şase tehnologii, astfel: micro-şi nano electronică, nanotehnologii, biotehnologii industriale, materiale avansate, fotonică şi tehnologii de fabricare avansate. Aplicarea lor este necesară pentru a obține economii avansate şi sustenabile, ele stând la baza inovării la nivel de produs. </w:t>
      </w:r>
    </w:p>
    <w:p w:rsidR="00565FFA" w:rsidRPr="00FF0ABE" w:rsidRDefault="00565FFA" w:rsidP="006B57C9">
      <w:pPr>
        <w:pStyle w:val="ListParagraph"/>
        <w:spacing w:after="0"/>
        <w:ind w:left="360"/>
        <w:rPr>
          <w:rFonts w:asciiTheme="minorHAnsi" w:hAnsiTheme="minorHAnsi"/>
          <w:sz w:val="22"/>
          <w:szCs w:val="22"/>
        </w:rPr>
      </w:pPr>
    </w:p>
    <w:p w:rsidR="00D9158D" w:rsidRPr="00FF0ABE" w:rsidRDefault="009A3AF6" w:rsidP="00270DB3">
      <w:pPr>
        <w:pStyle w:val="ListParagraph"/>
        <w:numPr>
          <w:ilvl w:val="0"/>
          <w:numId w:val="20"/>
        </w:numPr>
        <w:spacing w:after="0"/>
        <w:rPr>
          <w:rFonts w:asciiTheme="minorHAnsi" w:hAnsiTheme="minorHAnsi"/>
          <w:sz w:val="22"/>
          <w:szCs w:val="22"/>
        </w:rPr>
      </w:pPr>
      <w:r w:rsidRPr="00FF0ABE">
        <w:rPr>
          <w:rFonts w:asciiTheme="minorHAnsi" w:hAnsiTheme="minorHAnsi"/>
          <w:b/>
          <w:sz w:val="22"/>
          <w:szCs w:val="22"/>
        </w:rPr>
        <w:t>T</w:t>
      </w:r>
      <w:r w:rsidR="00D9158D" w:rsidRPr="00FF0ABE">
        <w:rPr>
          <w:rFonts w:asciiTheme="minorHAnsi" w:hAnsiTheme="minorHAnsi"/>
          <w:b/>
          <w:sz w:val="22"/>
          <w:szCs w:val="22"/>
        </w:rPr>
        <w:t>ehnologiile de uz general</w:t>
      </w:r>
      <w:r w:rsidR="00D9158D" w:rsidRPr="00FF0ABE">
        <w:rPr>
          <w:rFonts w:asciiTheme="minorHAnsi" w:hAnsiTheme="minorHAnsi"/>
          <w:sz w:val="22"/>
          <w:szCs w:val="22"/>
        </w:rPr>
        <w:t xml:space="preserve"> sunt cele care implică dezvoltarea unor noi modalităţi de producţie şi invenţii care pot avea un impact agregat. Cele mai importante tehnologii care intră în această categorie sunt electricitatea şi tehnologia informaţiei/tehnologiile digitale.</w:t>
      </w:r>
      <w:r w:rsidR="00AF1077" w:rsidRPr="00FF0ABE">
        <w:rPr>
          <w:rFonts w:asciiTheme="minorHAnsi" w:hAnsiTheme="minorHAnsi"/>
          <w:sz w:val="22"/>
          <w:szCs w:val="22"/>
        </w:rPr>
        <w:t xml:space="preserve"> Din perspectiva acestui apel sunt relevante doar tehnologia informaţiei/tehnologiile digitale.</w:t>
      </w:r>
    </w:p>
    <w:p w:rsidR="00565FFA" w:rsidRPr="00FF0ABE" w:rsidRDefault="00565FFA" w:rsidP="006B57C9">
      <w:pPr>
        <w:pStyle w:val="ListParagraph"/>
        <w:spacing w:after="0"/>
        <w:ind w:left="360"/>
        <w:rPr>
          <w:rFonts w:asciiTheme="minorHAnsi" w:hAnsiTheme="minorHAnsi"/>
          <w:sz w:val="22"/>
          <w:szCs w:val="22"/>
        </w:rPr>
      </w:pPr>
    </w:p>
    <w:p w:rsidR="009477E8" w:rsidRPr="00FF0ABE" w:rsidRDefault="009A3AF6" w:rsidP="00270DB3">
      <w:pPr>
        <w:pStyle w:val="ListParagraph"/>
        <w:numPr>
          <w:ilvl w:val="0"/>
          <w:numId w:val="20"/>
        </w:numPr>
        <w:shd w:val="clear" w:color="auto" w:fill="FFFFFF"/>
        <w:spacing w:after="0"/>
        <w:rPr>
          <w:rFonts w:asciiTheme="minorHAnsi" w:hAnsiTheme="minorHAnsi"/>
          <w:sz w:val="22"/>
          <w:szCs w:val="22"/>
        </w:rPr>
      </w:pPr>
      <w:r w:rsidRPr="00FF0ABE">
        <w:rPr>
          <w:rFonts w:asciiTheme="minorHAnsi" w:hAnsiTheme="minorHAnsi"/>
          <w:b/>
          <w:sz w:val="22"/>
          <w:szCs w:val="22"/>
        </w:rPr>
        <w:t>C</w:t>
      </w:r>
      <w:r w:rsidR="00935C32" w:rsidRPr="00FF0ABE">
        <w:rPr>
          <w:rFonts w:asciiTheme="minorHAnsi" w:hAnsiTheme="minorHAnsi"/>
          <w:b/>
          <w:sz w:val="22"/>
          <w:szCs w:val="22"/>
        </w:rPr>
        <w:t>ercetarea industrială</w:t>
      </w:r>
      <w:r w:rsidR="00935C32" w:rsidRPr="00FF0ABE">
        <w:rPr>
          <w:rFonts w:asciiTheme="minorHAnsi" w:hAnsiTheme="minorHAnsi"/>
          <w:sz w:val="22"/>
          <w:szCs w:val="22"/>
        </w:rPr>
        <w:t>, conform legislaţiei în vigoare</w:t>
      </w:r>
      <w:r w:rsidR="00935C32" w:rsidRPr="00FF0ABE">
        <w:rPr>
          <w:rStyle w:val="FootnoteReference"/>
          <w:rFonts w:asciiTheme="minorHAnsi" w:hAnsiTheme="minorHAnsi"/>
          <w:sz w:val="22"/>
          <w:szCs w:val="22"/>
        </w:rPr>
        <w:footnoteReference w:id="3"/>
      </w:r>
      <w:r w:rsidR="00935C32" w:rsidRPr="00FF0ABE">
        <w:rPr>
          <w:rFonts w:asciiTheme="minorHAnsi" w:hAnsiTheme="minorHAnsi"/>
          <w:sz w:val="22"/>
          <w:szCs w:val="22"/>
        </w:rPr>
        <w:t>, este definită ca cercetare sau investigaţie critică, planificată, în scopul dobândirii de cunoştinţe şi competenţe noi pentru elaborarea unor noi produse, procese ori servicii sau pentru realizarea unei îmbunătăţiri semnificative a produselor, proceselor sau serviciilor existente. Aceasta cuprinde crearea de părţi componente pentru sisteme complexe şi poate include construcţia de prototipuri în laborator sau într-un mediu cu interfeţe simulate ale sistemelor existente, precum şi de linii - pilot, atunci când acest lucru este necesar pentru cercetarea industrială şi, în special, pentru validarea tehnologiilor generice;</w:t>
      </w:r>
    </w:p>
    <w:p w:rsidR="004E23A3" w:rsidRPr="00FF0ABE" w:rsidRDefault="004E23A3" w:rsidP="009160FA">
      <w:pPr>
        <w:shd w:val="clear" w:color="auto" w:fill="FFFFFF"/>
        <w:spacing w:after="0"/>
        <w:rPr>
          <w:rFonts w:asciiTheme="minorHAnsi" w:hAnsiTheme="minorHAnsi"/>
          <w:sz w:val="22"/>
          <w:szCs w:val="22"/>
        </w:rPr>
      </w:pPr>
    </w:p>
    <w:p w:rsidR="005C7CAE" w:rsidRPr="00FF0ABE" w:rsidRDefault="00F77878" w:rsidP="00270DB3">
      <w:pPr>
        <w:pStyle w:val="ListParagraph"/>
        <w:numPr>
          <w:ilvl w:val="0"/>
          <w:numId w:val="20"/>
        </w:numPr>
        <w:shd w:val="clear" w:color="auto" w:fill="FFFFFF"/>
        <w:spacing w:after="0"/>
        <w:rPr>
          <w:rFonts w:asciiTheme="minorHAnsi" w:hAnsiTheme="minorHAnsi"/>
          <w:sz w:val="22"/>
          <w:szCs w:val="22"/>
        </w:rPr>
      </w:pPr>
      <w:r w:rsidRPr="00FF0ABE">
        <w:rPr>
          <w:rFonts w:asciiTheme="minorHAnsi" w:hAnsiTheme="minorHAnsi"/>
          <w:b/>
          <w:sz w:val="22"/>
          <w:szCs w:val="22"/>
        </w:rPr>
        <w:t>D</w:t>
      </w:r>
      <w:r w:rsidR="00935C32" w:rsidRPr="00FF0ABE">
        <w:rPr>
          <w:rFonts w:asciiTheme="minorHAnsi" w:hAnsiTheme="minorHAnsi"/>
          <w:b/>
          <w:sz w:val="22"/>
          <w:szCs w:val="22"/>
        </w:rPr>
        <w:t>ezvoltarea experimentală</w:t>
      </w:r>
      <w:r w:rsidR="00935C32" w:rsidRPr="00FF0ABE">
        <w:rPr>
          <w:rFonts w:asciiTheme="minorHAnsi" w:hAnsiTheme="minorHAnsi"/>
          <w:sz w:val="22"/>
          <w:szCs w:val="22"/>
        </w:rPr>
        <w:t>, conform legislaţiei în vigoare</w:t>
      </w:r>
      <w:r w:rsidR="00935C32" w:rsidRPr="00FF0ABE">
        <w:rPr>
          <w:rStyle w:val="FootnoteReference"/>
          <w:rFonts w:asciiTheme="minorHAnsi" w:hAnsiTheme="minorHAnsi"/>
          <w:sz w:val="22"/>
          <w:szCs w:val="22"/>
        </w:rPr>
        <w:footnoteReference w:id="4"/>
      </w:r>
      <w:r w:rsidR="00935C32" w:rsidRPr="00FF0ABE">
        <w:rPr>
          <w:rFonts w:asciiTheme="minorHAnsi" w:hAnsiTheme="minorHAnsi"/>
          <w:sz w:val="22"/>
          <w:szCs w:val="22"/>
        </w:rPr>
        <w:t>, definită ca dobândirea, combinarea, modelarea şi utilizarea unor cunoştinţe şi competenţe relevante existente de ordin ştiinţific, tehnologic, de afaceri şi altele, cu scopul de a dezvolta produse, procese sau servicii noi sau îmbunătăţite. Aceasta poate include, de exemplu, şi activităţi care vizează definirea, planificarea şi documentarea conceptuală a noilor produse, procese sau servicii. Dezvoltarea experimentală poate include crearea de prototipuri, demonstrarea, crearea de proiecte-pilot, testarea şi validarea unor produse, procese sau servicii</w:t>
      </w:r>
      <w:r w:rsidRPr="00FF0ABE">
        <w:rPr>
          <w:rFonts w:asciiTheme="minorHAnsi" w:hAnsiTheme="minorHAnsi"/>
          <w:sz w:val="22"/>
          <w:szCs w:val="22"/>
        </w:rPr>
        <w:t>,</w:t>
      </w:r>
      <w:r w:rsidR="00935C32" w:rsidRPr="00FF0ABE">
        <w:rPr>
          <w:rFonts w:asciiTheme="minorHAnsi" w:hAnsiTheme="minorHAnsi"/>
          <w:sz w:val="22"/>
          <w:szCs w:val="22"/>
        </w:rPr>
        <w:t xml:space="preserve"> noi ori îmbunătăţite</w:t>
      </w:r>
      <w:r w:rsidRPr="00FF0ABE">
        <w:rPr>
          <w:rFonts w:asciiTheme="minorHAnsi" w:hAnsiTheme="minorHAnsi"/>
          <w:sz w:val="22"/>
          <w:szCs w:val="22"/>
        </w:rPr>
        <w:t>,</w:t>
      </w:r>
      <w:r w:rsidR="00935C32" w:rsidRPr="00FF0ABE">
        <w:rPr>
          <w:rFonts w:asciiTheme="minorHAnsi" w:hAnsiTheme="minorHAnsi"/>
          <w:sz w:val="22"/>
          <w:szCs w:val="22"/>
        </w:rPr>
        <w:t xml:space="preserve"> în medii reprezentative pentru condiţiile de funcţionare reale, în cazul în care obiectivul principal este de a aduce </w:t>
      </w:r>
      <w:r w:rsidR="00744AF4">
        <w:rPr>
          <w:rFonts w:asciiTheme="minorHAnsi" w:hAnsiTheme="minorHAnsi"/>
          <w:sz w:val="22"/>
          <w:szCs w:val="22"/>
        </w:rPr>
        <w:t xml:space="preserve">noi </w:t>
      </w:r>
      <w:r w:rsidR="00935C32" w:rsidRPr="00FF0ABE">
        <w:rPr>
          <w:rFonts w:asciiTheme="minorHAnsi" w:hAnsiTheme="minorHAnsi"/>
          <w:sz w:val="22"/>
          <w:szCs w:val="22"/>
        </w:rPr>
        <w:t>îmbunătăţiri tehnice produselor, proceselor sau serviciilor care nu sunt definitivate în mod substanţial. Aceasta poate include dezvoltarea unui prototip sau pilot utilizabil comercial care este în mod obligatoriu produsul comercial final şi a cărui producţie este prea costisitoare pentru ca acesta să fie utilizat exclusiv în scopuri demonstrative şi de validare. Dezvoltarea experimentală nu include modificările de rutină sau periodice aduse produselor, liniilor de producţie, proceselor de fabricaţie, serviciilor existente şi altor operaţiuni în curs, chiar dacă modificările respective ar putea reprezenta ameliorări.</w:t>
      </w:r>
    </w:p>
    <w:p w:rsidR="00565FFA" w:rsidRPr="00FF0ABE" w:rsidRDefault="00565FFA" w:rsidP="006B57C9">
      <w:pPr>
        <w:pStyle w:val="ListParagraph"/>
        <w:shd w:val="clear" w:color="auto" w:fill="FFFFFF"/>
        <w:spacing w:after="0"/>
        <w:ind w:left="360"/>
        <w:rPr>
          <w:rFonts w:asciiTheme="minorHAnsi" w:hAnsiTheme="minorHAnsi"/>
          <w:sz w:val="22"/>
          <w:szCs w:val="22"/>
        </w:rPr>
      </w:pPr>
    </w:p>
    <w:p w:rsidR="001C2DD2" w:rsidRPr="00FF0ABE" w:rsidRDefault="00F77878" w:rsidP="00270DB3">
      <w:pPr>
        <w:pStyle w:val="ListParagraph"/>
        <w:numPr>
          <w:ilvl w:val="0"/>
          <w:numId w:val="20"/>
        </w:numPr>
        <w:spacing w:after="0"/>
        <w:contextualSpacing/>
        <w:rPr>
          <w:rFonts w:asciiTheme="minorHAnsi" w:hAnsiTheme="minorHAnsi"/>
          <w:sz w:val="22"/>
          <w:szCs w:val="22"/>
        </w:rPr>
      </w:pPr>
      <w:r w:rsidRPr="00FF0ABE">
        <w:rPr>
          <w:rFonts w:asciiTheme="minorHAnsi" w:hAnsiTheme="minorHAnsi"/>
          <w:b/>
          <w:sz w:val="22"/>
          <w:szCs w:val="22"/>
        </w:rPr>
        <w:t>S</w:t>
      </w:r>
      <w:r w:rsidR="001C2DD2" w:rsidRPr="00FF0ABE">
        <w:rPr>
          <w:rFonts w:asciiTheme="minorHAnsi" w:hAnsiTheme="minorHAnsi"/>
          <w:b/>
          <w:sz w:val="22"/>
          <w:szCs w:val="22"/>
        </w:rPr>
        <w:t>tudiu de fezabilitate</w:t>
      </w:r>
      <w:r w:rsidR="00B41375" w:rsidRPr="00FF0ABE">
        <w:rPr>
          <w:rFonts w:asciiTheme="minorHAnsi" w:hAnsiTheme="minorHAnsi"/>
          <w:b/>
          <w:sz w:val="22"/>
          <w:szCs w:val="22"/>
        </w:rPr>
        <w:t xml:space="preserve"> (în cadrul activităţii de cercetare-dezvoltare)</w:t>
      </w:r>
      <w:r w:rsidR="001C2DD2" w:rsidRPr="00FF0ABE">
        <w:rPr>
          <w:rFonts w:asciiTheme="minorHAnsi" w:hAnsiTheme="minorHAnsi"/>
          <w:b/>
          <w:sz w:val="22"/>
          <w:szCs w:val="22"/>
        </w:rPr>
        <w:t xml:space="preserve"> </w:t>
      </w:r>
      <w:r w:rsidR="001C2DD2" w:rsidRPr="00FF0ABE">
        <w:rPr>
          <w:rFonts w:asciiTheme="minorHAnsi" w:hAnsiTheme="minorHAnsi"/>
          <w:sz w:val="22"/>
          <w:szCs w:val="22"/>
        </w:rPr>
        <w:t>înseamnă evaluarea și analiza potențialului unui proiect</w:t>
      </w:r>
      <w:r w:rsidRPr="00FF0ABE">
        <w:rPr>
          <w:rFonts w:asciiTheme="minorHAnsi" w:hAnsiTheme="minorHAnsi"/>
          <w:sz w:val="22"/>
          <w:szCs w:val="22"/>
        </w:rPr>
        <w:t>,</w:t>
      </w:r>
      <w:r w:rsidR="001C2DD2" w:rsidRPr="00FF0ABE">
        <w:rPr>
          <w:rFonts w:asciiTheme="minorHAnsi" w:hAnsiTheme="minorHAnsi"/>
          <w:sz w:val="22"/>
          <w:szCs w:val="22"/>
        </w:rPr>
        <w:t xml:space="preserve"> care urmărește să vină în sprijinul procesului decizional</w:t>
      </w:r>
      <w:r w:rsidRPr="00FF0ABE">
        <w:rPr>
          <w:rFonts w:asciiTheme="minorHAnsi" w:hAnsiTheme="minorHAnsi"/>
          <w:sz w:val="22"/>
          <w:szCs w:val="22"/>
        </w:rPr>
        <w:t>,</w:t>
      </w:r>
      <w:r w:rsidR="001C2DD2" w:rsidRPr="00FF0ABE">
        <w:rPr>
          <w:rFonts w:asciiTheme="minorHAnsi" w:hAnsiTheme="minorHAnsi"/>
          <w:sz w:val="22"/>
          <w:szCs w:val="22"/>
        </w:rPr>
        <w:t xml:space="preserve"> evidențiind în mod obiectiv și rațional punctele forte și punctele slabe ale acestuia, oportunitățile și amenințările, și identificând resursele necesare pentru punerea în practică și, în ultimă instanță, perspectivele de succes ale acestuia</w:t>
      </w:r>
      <w:r w:rsidR="00B41375" w:rsidRPr="00FF0ABE">
        <w:rPr>
          <w:rStyle w:val="FootnoteReference"/>
          <w:rFonts w:asciiTheme="minorHAnsi" w:hAnsiTheme="minorHAnsi"/>
          <w:sz w:val="22"/>
          <w:szCs w:val="22"/>
        </w:rPr>
        <w:footnoteReference w:id="5"/>
      </w:r>
      <w:r w:rsidR="001C2DD2" w:rsidRPr="00FF0ABE">
        <w:rPr>
          <w:rFonts w:asciiTheme="minorHAnsi" w:hAnsiTheme="minorHAnsi"/>
          <w:sz w:val="22"/>
          <w:szCs w:val="22"/>
        </w:rPr>
        <w:t>.</w:t>
      </w:r>
    </w:p>
    <w:p w:rsidR="00565FFA" w:rsidRPr="00FF0ABE" w:rsidRDefault="00565FFA" w:rsidP="006B57C9">
      <w:pPr>
        <w:spacing w:after="0"/>
        <w:contextualSpacing/>
        <w:jc w:val="both"/>
        <w:rPr>
          <w:rFonts w:asciiTheme="minorHAnsi" w:hAnsiTheme="minorHAnsi"/>
          <w:sz w:val="22"/>
          <w:szCs w:val="22"/>
        </w:rPr>
      </w:pPr>
    </w:p>
    <w:p w:rsidR="00565FFA" w:rsidRPr="00FF0ABE" w:rsidRDefault="00AF4679" w:rsidP="00270DB3">
      <w:pPr>
        <w:pStyle w:val="ListParagraph"/>
        <w:numPr>
          <w:ilvl w:val="0"/>
          <w:numId w:val="20"/>
        </w:numPr>
        <w:spacing w:after="0"/>
        <w:contextualSpacing/>
        <w:rPr>
          <w:rFonts w:asciiTheme="minorHAnsi" w:hAnsiTheme="minorHAnsi"/>
          <w:sz w:val="22"/>
          <w:szCs w:val="22"/>
        </w:rPr>
      </w:pPr>
      <w:r w:rsidRPr="00FF0ABE">
        <w:rPr>
          <w:rFonts w:asciiTheme="minorHAnsi" w:hAnsiTheme="minorHAnsi"/>
          <w:b/>
          <w:sz w:val="22"/>
          <w:szCs w:val="22"/>
        </w:rPr>
        <w:t>Colaborare efectivă</w:t>
      </w:r>
      <w:r w:rsidRPr="00FF0ABE">
        <w:rPr>
          <w:rFonts w:asciiTheme="minorHAnsi" w:hAnsiTheme="minorHAnsi"/>
          <w:sz w:val="22"/>
          <w:szCs w:val="22"/>
        </w:rPr>
        <w:t xml:space="preserve"> înseamnă colaborare între cel puțin două părți independente în vederea schimbului de cunoștințte și tehnologii sau în vederea atingerii unui obiectiv comun, bazată pe diviziunea muncii, în cadrul căreia părțile definesc de comun acord domeniul de aplicare al proiectului de colaborare, contribuie la punerea în aplicare a acestuia și împart riscurile și rezultatele. Este posibil ca una sau mai multe păți să suporte integral costurile proiectului și prin urmare celelalte părți să nu fie expuse la riscurile financiare pe care le presupune aceasta. Cercetarea contractuală și furnizarea de servicii de cercetare nu sunt considerate forme de colaborare;   </w:t>
      </w:r>
    </w:p>
    <w:p w:rsidR="00565FFA" w:rsidRPr="00FF0ABE" w:rsidRDefault="00565FFA" w:rsidP="006B57C9">
      <w:pPr>
        <w:spacing w:after="0"/>
        <w:contextualSpacing/>
        <w:jc w:val="both"/>
        <w:rPr>
          <w:rFonts w:asciiTheme="minorHAnsi" w:hAnsiTheme="minorHAnsi"/>
          <w:sz w:val="22"/>
          <w:szCs w:val="22"/>
        </w:rPr>
      </w:pPr>
    </w:p>
    <w:p w:rsidR="008D33A4" w:rsidRPr="00FF0ABE" w:rsidRDefault="008D33A4" w:rsidP="00270DB3">
      <w:pPr>
        <w:pStyle w:val="ListParagraph"/>
        <w:numPr>
          <w:ilvl w:val="0"/>
          <w:numId w:val="20"/>
        </w:numPr>
        <w:spacing w:after="0"/>
        <w:rPr>
          <w:rFonts w:asciiTheme="minorHAnsi" w:hAnsiTheme="minorHAnsi"/>
          <w:sz w:val="22"/>
          <w:szCs w:val="22"/>
        </w:rPr>
      </w:pPr>
      <w:r w:rsidRPr="00FF0ABE">
        <w:rPr>
          <w:rFonts w:asciiTheme="minorHAnsi" w:hAnsiTheme="minorHAnsi"/>
          <w:b/>
          <w:sz w:val="22"/>
          <w:szCs w:val="22"/>
        </w:rPr>
        <w:t>Cercetare contractuală</w:t>
      </w:r>
      <w:r w:rsidRPr="00FF0ABE">
        <w:rPr>
          <w:rFonts w:asciiTheme="minorHAnsi" w:hAnsiTheme="minorHAnsi"/>
          <w:sz w:val="22"/>
          <w:szCs w:val="22"/>
        </w:rPr>
        <w:t xml:space="preserve"> sau prestarea de către o organizație de cercetare a unui serviciu de cercetare pentru o întreprindere înseamnă îndeplinirea cel puțin a uneia dintre condiţiile de mai jos:</w:t>
      </w:r>
    </w:p>
    <w:p w:rsidR="008D33A4" w:rsidRPr="00FF0ABE" w:rsidRDefault="008D33A4" w:rsidP="006B57C9">
      <w:pPr>
        <w:spacing w:before="0" w:after="0"/>
        <w:ind w:left="900"/>
        <w:jc w:val="both"/>
        <w:rPr>
          <w:rFonts w:asciiTheme="minorHAnsi" w:hAnsiTheme="minorHAnsi"/>
          <w:sz w:val="22"/>
          <w:szCs w:val="22"/>
        </w:rPr>
      </w:pPr>
      <w:r w:rsidRPr="00FF0ABE">
        <w:rPr>
          <w:rFonts w:asciiTheme="minorHAnsi" w:hAnsiTheme="minorHAnsi"/>
          <w:sz w:val="22"/>
          <w:szCs w:val="22"/>
        </w:rPr>
        <w:t>a) organizaţia de cercetare furnizează serviciul de cercetare sau cercetarea contractuală la preţul pieţei; sau</w:t>
      </w:r>
    </w:p>
    <w:p w:rsidR="008D33A4" w:rsidRPr="00FF0ABE" w:rsidRDefault="008D33A4" w:rsidP="006B57C9">
      <w:pPr>
        <w:spacing w:before="0" w:after="0"/>
        <w:ind w:left="900"/>
        <w:jc w:val="both"/>
        <w:rPr>
          <w:rFonts w:asciiTheme="minorHAnsi" w:hAnsiTheme="minorHAnsi"/>
          <w:sz w:val="22"/>
          <w:szCs w:val="22"/>
        </w:rPr>
      </w:pPr>
      <w:r w:rsidRPr="00FF0ABE">
        <w:rPr>
          <w:rFonts w:asciiTheme="minorHAnsi" w:hAnsiTheme="minorHAnsi"/>
          <w:sz w:val="22"/>
          <w:szCs w:val="22"/>
        </w:rPr>
        <w:t>b) dacă nu există un preţ al pieţei, organizaţia de cercetare prestează serviciul de cercetare sau cercetarea contractuală la un preţ care:</w:t>
      </w:r>
    </w:p>
    <w:p w:rsidR="008D33A4" w:rsidRPr="00FF0ABE" w:rsidRDefault="008D33A4" w:rsidP="00270DB3">
      <w:pPr>
        <w:pStyle w:val="ListParagraph"/>
        <w:numPr>
          <w:ilvl w:val="3"/>
          <w:numId w:val="20"/>
        </w:numPr>
        <w:spacing w:after="0"/>
        <w:rPr>
          <w:rFonts w:asciiTheme="minorHAnsi" w:hAnsiTheme="minorHAnsi"/>
          <w:sz w:val="22"/>
          <w:szCs w:val="22"/>
        </w:rPr>
      </w:pPr>
      <w:r w:rsidRPr="00FF0ABE">
        <w:rPr>
          <w:rFonts w:asciiTheme="minorHAnsi" w:hAnsiTheme="minorHAnsi"/>
          <w:sz w:val="22"/>
          <w:szCs w:val="22"/>
        </w:rPr>
        <w:t>reflectă costurile integrale ale serviciului şi include în general o marjă stabilită în funcţie de marjele aplicate în mod obişnuit de întreprinderi active în sectorul serviciului în cauză; sau</w:t>
      </w:r>
    </w:p>
    <w:p w:rsidR="008D33A4" w:rsidRPr="00FF0ABE" w:rsidRDefault="008D33A4" w:rsidP="00270DB3">
      <w:pPr>
        <w:pStyle w:val="ListParagraph"/>
        <w:numPr>
          <w:ilvl w:val="3"/>
          <w:numId w:val="20"/>
        </w:numPr>
        <w:spacing w:after="0"/>
        <w:rPr>
          <w:rFonts w:asciiTheme="minorHAnsi" w:hAnsiTheme="minorHAnsi"/>
          <w:sz w:val="22"/>
          <w:szCs w:val="22"/>
        </w:rPr>
      </w:pPr>
      <w:r w:rsidRPr="00FF0ABE">
        <w:rPr>
          <w:rFonts w:asciiTheme="minorHAnsi" w:hAnsiTheme="minorHAnsi"/>
          <w:sz w:val="22"/>
          <w:szCs w:val="22"/>
        </w:rPr>
        <w:t>este rezultatul unor negocieri pe baza principiului deplinei concurenţe, în cadrul cărora organizaţia de cercetare, în calitatea sa de prestator de servicii, negociază pentru a obţine beneficiul economic maxim în momentul în care este încheiat contractul şi îşi acoperă cel puţin costurile marginale.</w:t>
      </w:r>
    </w:p>
    <w:p w:rsidR="008D33A4" w:rsidRPr="00FF0ABE" w:rsidRDefault="008D33A4" w:rsidP="006B57C9">
      <w:pPr>
        <w:spacing w:before="0" w:after="0"/>
        <w:ind w:left="360"/>
        <w:jc w:val="both"/>
        <w:rPr>
          <w:rFonts w:asciiTheme="minorHAnsi" w:hAnsiTheme="minorHAnsi"/>
          <w:sz w:val="22"/>
          <w:szCs w:val="22"/>
        </w:rPr>
      </w:pPr>
      <w:r w:rsidRPr="00FF0ABE">
        <w:rPr>
          <w:rFonts w:asciiTheme="minorHAnsi" w:hAnsiTheme="minorHAnsi"/>
          <w:sz w:val="22"/>
          <w:szCs w:val="22"/>
        </w:rPr>
        <w:t>În cazul în care organizaţia de cercetare sau infrastructura de cercetare păstrează dreptul de proprietate sau drepturile de acces la drepturile de proprietate intelectuală, valoarea de piaţă a acestora poate fi dedusă din preţul plătibil pentru serviciile în cauză.</w:t>
      </w:r>
    </w:p>
    <w:p w:rsidR="00565FFA" w:rsidRPr="00FF0ABE" w:rsidRDefault="00565FFA" w:rsidP="006B57C9">
      <w:pPr>
        <w:spacing w:before="0" w:after="0"/>
        <w:jc w:val="both"/>
        <w:rPr>
          <w:rFonts w:asciiTheme="minorHAnsi" w:hAnsiTheme="minorHAnsi"/>
          <w:sz w:val="22"/>
          <w:szCs w:val="22"/>
        </w:rPr>
      </w:pPr>
    </w:p>
    <w:p w:rsidR="003D2FE7" w:rsidRPr="00FF0ABE" w:rsidRDefault="00CB04E8" w:rsidP="00744AF4">
      <w:pPr>
        <w:spacing w:after="0"/>
        <w:contextualSpacing/>
        <w:jc w:val="both"/>
        <w:rPr>
          <w:rFonts w:asciiTheme="minorHAnsi" w:hAnsiTheme="minorHAnsi"/>
          <w:sz w:val="22"/>
          <w:szCs w:val="22"/>
        </w:rPr>
      </w:pPr>
      <w:r w:rsidRPr="00FF0ABE">
        <w:rPr>
          <w:rFonts w:asciiTheme="minorHAnsi" w:hAnsiTheme="minorHAnsi"/>
          <w:b/>
          <w:sz w:val="22"/>
          <w:szCs w:val="22"/>
        </w:rPr>
        <w:t>Transfer de cunoștințe</w:t>
      </w:r>
      <w:r w:rsidRPr="00FF0ABE">
        <w:rPr>
          <w:rFonts w:asciiTheme="minorHAnsi" w:hAnsiTheme="minorHAnsi"/>
          <w:sz w:val="22"/>
          <w:szCs w:val="22"/>
        </w:rPr>
        <w:t xml:space="preserve"> înseamnă orice proces care are scopul de a obține, de a colecta și de a face schimb de cunoștințe explicite și implicite, inclusiv abilități și competențe, în cadrul unor activități economice și non economice, cum ar fi colaborări în materie de cercetare, servicii de consultantă, acordare de licențe, creare de produse derivate, publicare și mobilitate a cercetătorilor și a altor categorii de personal implicate în activitățile respective. Pe lângă cunoștințe științifice și tehnologice, transferul de cunoștințe include de asemenea alte tipuri de cunoștințe precum cunoștințele privind utilizarea standardelor și a reglementărilor din care fac parte acestea, cunoștințele privind condițiile mediilor de operare în viața reală și metode de inovare  organizațională, precum și gestionarea cunoștințelor legate de identificarea, dobândirea protejarea apărarea și exploatarea activelor necorporale</w:t>
      </w:r>
      <w:r w:rsidR="003D2FE7" w:rsidRPr="00FF0ABE">
        <w:rPr>
          <w:rFonts w:asciiTheme="minorHAnsi" w:hAnsiTheme="minorHAnsi"/>
          <w:sz w:val="22"/>
          <w:szCs w:val="22"/>
        </w:rPr>
        <w:t>;</w:t>
      </w:r>
    </w:p>
    <w:p w:rsidR="00565FFA" w:rsidRPr="00FF0ABE" w:rsidRDefault="00565FFA" w:rsidP="009160FA">
      <w:pPr>
        <w:spacing w:after="0"/>
        <w:contextualSpacing/>
        <w:rPr>
          <w:rFonts w:asciiTheme="minorHAnsi" w:hAnsiTheme="minorHAnsi"/>
          <w:sz w:val="22"/>
          <w:szCs w:val="22"/>
        </w:rPr>
      </w:pPr>
    </w:p>
    <w:p w:rsidR="005D6D45" w:rsidRPr="00FF0ABE" w:rsidRDefault="00DE008C" w:rsidP="00744AF4">
      <w:pPr>
        <w:spacing w:after="0"/>
        <w:contextualSpacing/>
        <w:jc w:val="both"/>
        <w:rPr>
          <w:rFonts w:asciiTheme="minorHAnsi" w:hAnsiTheme="minorHAnsi"/>
          <w:sz w:val="22"/>
          <w:szCs w:val="22"/>
        </w:rPr>
      </w:pPr>
      <w:r w:rsidRPr="00FF0ABE">
        <w:rPr>
          <w:rFonts w:asciiTheme="minorHAnsi" w:hAnsiTheme="minorHAnsi"/>
          <w:b/>
          <w:sz w:val="22"/>
          <w:szCs w:val="22"/>
        </w:rPr>
        <w:t>Personal cu înaltă calificare</w:t>
      </w:r>
      <w:r w:rsidRPr="00FF0ABE">
        <w:rPr>
          <w:rFonts w:asciiTheme="minorHAnsi" w:hAnsiTheme="minorHAnsi"/>
          <w:sz w:val="22"/>
          <w:szCs w:val="22"/>
        </w:rPr>
        <w:t xml:space="preserve"> înseamnă personalul având studii superioare și cel puțin 5 ani de experiență profesională relevantă</w:t>
      </w:r>
      <w:r w:rsidR="005D6D45" w:rsidRPr="00FF0ABE">
        <w:rPr>
          <w:rFonts w:asciiTheme="minorHAnsi" w:hAnsiTheme="minorHAnsi"/>
          <w:sz w:val="22"/>
          <w:szCs w:val="22"/>
        </w:rPr>
        <w:t>, care poate include și formarea în cadrul unui doctorat;</w:t>
      </w:r>
    </w:p>
    <w:p w:rsidR="00AF4679" w:rsidRPr="00FF0ABE" w:rsidRDefault="003D2FE7" w:rsidP="009160FA">
      <w:pPr>
        <w:spacing w:after="0"/>
        <w:contextualSpacing/>
        <w:rPr>
          <w:rFonts w:asciiTheme="minorHAnsi" w:hAnsiTheme="minorHAnsi"/>
          <w:sz w:val="22"/>
          <w:szCs w:val="22"/>
        </w:rPr>
      </w:pPr>
      <w:r w:rsidRPr="00FF0ABE">
        <w:rPr>
          <w:rFonts w:asciiTheme="minorHAnsi" w:hAnsiTheme="minorHAnsi"/>
          <w:sz w:val="22"/>
          <w:szCs w:val="22"/>
        </w:rPr>
        <w:t xml:space="preserve">    </w:t>
      </w:r>
      <w:r w:rsidR="00CB04E8" w:rsidRPr="00FF0ABE">
        <w:rPr>
          <w:rFonts w:asciiTheme="minorHAnsi" w:hAnsiTheme="minorHAnsi"/>
          <w:sz w:val="22"/>
          <w:szCs w:val="22"/>
        </w:rPr>
        <w:t xml:space="preserve">      </w:t>
      </w:r>
      <w:r w:rsidR="00AF4679" w:rsidRPr="00FF0ABE">
        <w:rPr>
          <w:rFonts w:asciiTheme="minorHAnsi" w:hAnsiTheme="minorHAnsi"/>
          <w:sz w:val="22"/>
          <w:szCs w:val="22"/>
        </w:rPr>
        <w:t xml:space="preserve"> </w:t>
      </w:r>
    </w:p>
    <w:p w:rsidR="005C7CAE" w:rsidRPr="00FF0ABE" w:rsidRDefault="005C7CAE" w:rsidP="00D777D8">
      <w:pPr>
        <w:pStyle w:val="Heading2"/>
        <w:numPr>
          <w:ilvl w:val="1"/>
          <w:numId w:val="15"/>
        </w:numPr>
        <w:rPr>
          <w:rFonts w:eastAsia="SimSun"/>
          <w:sz w:val="22"/>
          <w:szCs w:val="22"/>
        </w:rPr>
      </w:pPr>
      <w:bookmarkStart w:id="8" w:name="_Toc12623208"/>
      <w:r w:rsidRPr="00FF0ABE">
        <w:rPr>
          <w:rFonts w:eastAsia="SimSun"/>
          <w:sz w:val="22"/>
          <w:szCs w:val="22"/>
        </w:rPr>
        <w:t>Indicatori specifici programului</w:t>
      </w:r>
      <w:bookmarkEnd w:id="8"/>
    </w:p>
    <w:p w:rsidR="00565FFA" w:rsidRPr="00FF0ABE" w:rsidRDefault="00565FFA" w:rsidP="006B57C9">
      <w:pPr>
        <w:jc w:val="both"/>
        <w:rPr>
          <w:rFonts w:asciiTheme="minorHAnsi" w:eastAsia="SimSun"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În cadrul POR 2014 – 2020, pentru </w:t>
      </w:r>
      <w:r w:rsidR="00F41D39" w:rsidRPr="00FF0ABE">
        <w:rPr>
          <w:rFonts w:asciiTheme="minorHAnsi" w:hAnsiTheme="minorHAnsi"/>
          <w:sz w:val="22"/>
          <w:szCs w:val="22"/>
        </w:rPr>
        <w:t xml:space="preserve">Axa Prioritară </w:t>
      </w:r>
      <w:r w:rsidRPr="00FF0ABE">
        <w:rPr>
          <w:rFonts w:asciiTheme="minorHAnsi" w:hAnsiTheme="minorHAnsi"/>
          <w:sz w:val="22"/>
          <w:szCs w:val="22"/>
        </w:rPr>
        <w:t>1 – Promovarea transferului tehnologic sunt identificați următorii indicatori:</w:t>
      </w:r>
    </w:p>
    <w:p w:rsidR="00565FFA" w:rsidRPr="00FF0ABE" w:rsidRDefault="00565FFA" w:rsidP="006B57C9">
      <w:pPr>
        <w:spacing w:before="0" w:after="0"/>
        <w:jc w:val="both"/>
        <w:rPr>
          <w:rFonts w:asciiTheme="minorHAnsi" w:hAnsi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99"/>
      </w:tblGrid>
      <w:tr w:rsidR="005C7CAE" w:rsidRPr="00FF0ABE" w:rsidTr="00933E37">
        <w:tc>
          <w:tcPr>
            <w:tcW w:w="1617" w:type="dxa"/>
            <w:shd w:val="clear" w:color="auto" w:fill="auto"/>
          </w:tcPr>
          <w:p w:rsidR="005C7CAE" w:rsidRPr="00FF0ABE" w:rsidRDefault="005C7CAE" w:rsidP="006B57C9">
            <w:pPr>
              <w:spacing w:before="0" w:after="0"/>
              <w:jc w:val="both"/>
              <w:rPr>
                <w:rFonts w:asciiTheme="minorHAnsi" w:hAnsiTheme="minorHAnsi"/>
                <w:b/>
                <w:sz w:val="22"/>
                <w:szCs w:val="22"/>
              </w:rPr>
            </w:pPr>
            <w:r w:rsidRPr="00FF0ABE">
              <w:rPr>
                <w:rFonts w:asciiTheme="minorHAnsi" w:hAnsiTheme="minorHAnsi"/>
                <w:b/>
                <w:sz w:val="22"/>
                <w:szCs w:val="22"/>
              </w:rPr>
              <w:t>COD INDICATOR</w:t>
            </w:r>
          </w:p>
        </w:tc>
        <w:tc>
          <w:tcPr>
            <w:tcW w:w="7399" w:type="dxa"/>
            <w:shd w:val="clear" w:color="auto" w:fill="auto"/>
          </w:tcPr>
          <w:p w:rsidR="005C7CAE" w:rsidRPr="00FF0ABE" w:rsidRDefault="005C7CAE" w:rsidP="006B57C9">
            <w:pPr>
              <w:spacing w:before="0" w:after="0"/>
              <w:jc w:val="both"/>
              <w:rPr>
                <w:rFonts w:asciiTheme="minorHAnsi" w:hAnsiTheme="minorHAnsi"/>
                <w:b/>
                <w:sz w:val="22"/>
                <w:szCs w:val="22"/>
              </w:rPr>
            </w:pPr>
            <w:r w:rsidRPr="00FF0ABE">
              <w:rPr>
                <w:rFonts w:asciiTheme="minorHAnsi" w:hAnsiTheme="minorHAnsi"/>
                <w:b/>
                <w:sz w:val="22"/>
                <w:szCs w:val="22"/>
              </w:rPr>
              <w:t>DENUMIRE INDICATOR SI UNITATE DE MASURA</w:t>
            </w:r>
          </w:p>
        </w:tc>
      </w:tr>
      <w:tr w:rsidR="005C7CAE" w:rsidRPr="00FF0ABE" w:rsidTr="00933E37">
        <w:tc>
          <w:tcPr>
            <w:tcW w:w="1617" w:type="dxa"/>
            <w:shd w:val="clear" w:color="auto" w:fill="auto"/>
          </w:tcPr>
          <w:p w:rsidR="005C7CAE" w:rsidRPr="00FF0ABE" w:rsidRDefault="005C7CAE" w:rsidP="006B57C9">
            <w:pPr>
              <w:spacing w:before="0" w:after="0"/>
              <w:jc w:val="both"/>
              <w:rPr>
                <w:rFonts w:asciiTheme="minorHAnsi" w:hAnsiTheme="minorHAnsi"/>
                <w:color w:val="000000"/>
                <w:sz w:val="22"/>
                <w:szCs w:val="22"/>
                <w:lang w:eastAsia="ro-RO"/>
              </w:rPr>
            </w:pPr>
            <w:r w:rsidRPr="00FF0ABE">
              <w:rPr>
                <w:rFonts w:asciiTheme="minorHAnsi" w:hAnsiTheme="minorHAnsi"/>
                <w:color w:val="000000"/>
                <w:sz w:val="22"/>
                <w:szCs w:val="22"/>
                <w:lang w:eastAsia="ro-RO"/>
              </w:rPr>
              <w:t>1S1</w:t>
            </w:r>
          </w:p>
        </w:tc>
        <w:tc>
          <w:tcPr>
            <w:tcW w:w="7399" w:type="dxa"/>
            <w:shd w:val="clear" w:color="auto" w:fill="auto"/>
          </w:tcPr>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IMM-uri inovative care colaborează cu alții</w:t>
            </w:r>
            <w:r w:rsidR="00597582" w:rsidRPr="00FF0ABE">
              <w:rPr>
                <w:rFonts w:asciiTheme="minorHAnsi" w:hAnsiTheme="minorHAnsi"/>
                <w:sz w:val="22"/>
                <w:szCs w:val="22"/>
              </w:rPr>
              <w:t xml:space="preserve"> (indicator de rezultat)</w:t>
            </w:r>
          </w:p>
        </w:tc>
      </w:tr>
      <w:tr w:rsidR="005C7CAE" w:rsidRPr="00FF0ABE" w:rsidTr="00933E37">
        <w:trPr>
          <w:trHeight w:val="272"/>
        </w:trPr>
        <w:tc>
          <w:tcPr>
            <w:tcW w:w="1617" w:type="dxa"/>
            <w:shd w:val="clear" w:color="auto" w:fill="auto"/>
          </w:tcPr>
          <w:p w:rsidR="005C7CAE" w:rsidRPr="00FF0ABE" w:rsidRDefault="005C7CAE" w:rsidP="006B57C9">
            <w:pPr>
              <w:spacing w:before="0" w:after="0"/>
              <w:jc w:val="both"/>
              <w:rPr>
                <w:rFonts w:asciiTheme="minorHAnsi" w:hAnsiTheme="minorHAnsi"/>
                <w:color w:val="000000"/>
                <w:sz w:val="22"/>
                <w:szCs w:val="22"/>
                <w:lang w:eastAsia="ro-RO"/>
              </w:rPr>
            </w:pPr>
            <w:r w:rsidRPr="00FF0ABE">
              <w:rPr>
                <w:rFonts w:asciiTheme="minorHAnsi" w:hAnsiTheme="minorHAnsi"/>
                <w:color w:val="000000"/>
                <w:sz w:val="22"/>
                <w:szCs w:val="22"/>
                <w:lang w:eastAsia="ro-RO"/>
              </w:rPr>
              <w:t>1S</w:t>
            </w:r>
            <w:r w:rsidR="00F46842" w:rsidRPr="00FF0ABE">
              <w:rPr>
                <w:rFonts w:asciiTheme="minorHAnsi" w:hAnsiTheme="minorHAnsi"/>
                <w:color w:val="000000"/>
                <w:sz w:val="22"/>
                <w:szCs w:val="22"/>
                <w:lang w:eastAsia="ro-RO"/>
              </w:rPr>
              <w:t>65</w:t>
            </w:r>
          </w:p>
        </w:tc>
        <w:tc>
          <w:tcPr>
            <w:tcW w:w="7399" w:type="dxa"/>
            <w:shd w:val="clear" w:color="auto" w:fill="auto"/>
          </w:tcPr>
          <w:p w:rsidR="005C7CAE" w:rsidRPr="00FF0ABE" w:rsidRDefault="00F46842" w:rsidP="006B57C9">
            <w:pPr>
              <w:spacing w:before="0" w:after="0"/>
              <w:jc w:val="both"/>
              <w:rPr>
                <w:rFonts w:asciiTheme="minorHAnsi" w:hAnsiTheme="minorHAnsi"/>
                <w:sz w:val="22"/>
                <w:szCs w:val="22"/>
              </w:rPr>
            </w:pPr>
            <w:r w:rsidRPr="00FF0ABE">
              <w:rPr>
                <w:rFonts w:asciiTheme="minorHAnsi" w:hAnsiTheme="minorHAnsi"/>
                <w:color w:val="000000"/>
                <w:sz w:val="22"/>
                <w:szCs w:val="22"/>
                <w:lang w:eastAsia="ro-RO"/>
              </w:rPr>
              <w:t xml:space="preserve">Cooperări implementate </w:t>
            </w:r>
            <w:r w:rsidR="004A2C81" w:rsidRPr="00FF0ABE">
              <w:rPr>
                <w:rFonts w:asciiTheme="minorHAnsi" w:hAnsiTheme="minorHAnsi"/>
                <w:color w:val="000000"/>
                <w:sz w:val="22"/>
                <w:szCs w:val="22"/>
                <w:lang w:eastAsia="ro-RO"/>
              </w:rPr>
              <w:t xml:space="preserve">ca </w:t>
            </w:r>
            <w:r w:rsidRPr="00FF0ABE">
              <w:rPr>
                <w:rFonts w:asciiTheme="minorHAnsi" w:hAnsiTheme="minorHAnsi"/>
                <w:color w:val="000000"/>
                <w:sz w:val="22"/>
                <w:szCs w:val="22"/>
                <w:lang w:eastAsia="ro-RO"/>
              </w:rPr>
              <w:t>urmare a „Iniţiativei Regiuni mai puţin dezvoltate”</w:t>
            </w:r>
            <w:r w:rsidR="00597582" w:rsidRPr="00FF0ABE">
              <w:rPr>
                <w:rFonts w:asciiTheme="minorHAnsi" w:hAnsiTheme="minorHAnsi"/>
                <w:color w:val="000000"/>
                <w:sz w:val="22"/>
                <w:szCs w:val="22"/>
                <w:lang w:eastAsia="ro-RO"/>
              </w:rPr>
              <w:t xml:space="preserve"> (indicator de realizare)</w:t>
            </w:r>
          </w:p>
        </w:tc>
      </w:tr>
    </w:tbl>
    <w:p w:rsidR="00565FFA" w:rsidRPr="00FF0ABE" w:rsidRDefault="00565FFA"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La completarea cererii de finanțare în MySMIS, indicatorii axei prioritare se vor introduce în tabelul dedicat indicatorilor prestabiliți de realizare (secțiunea Indicatori prestabiliți).</w:t>
      </w:r>
      <w:r w:rsidR="00597582" w:rsidRPr="00FF0ABE">
        <w:rPr>
          <w:rFonts w:asciiTheme="minorHAnsi" w:hAnsiTheme="minorHAnsi"/>
          <w:sz w:val="22"/>
          <w:szCs w:val="22"/>
        </w:rPr>
        <w:t xml:space="preserve"> Pentru indicatorul 1S65 se va completa cu valoarea  1 pentru fiecare proiect în parte.</w:t>
      </w:r>
      <w:r w:rsidR="00910650" w:rsidRPr="00FF0ABE">
        <w:rPr>
          <w:rFonts w:asciiTheme="minorHAnsi" w:hAnsiTheme="minorHAnsi"/>
          <w:sz w:val="22"/>
          <w:szCs w:val="22"/>
        </w:rPr>
        <w:t xml:space="preserve"> Indicatorul 1S1 trebuie doar selectat</w:t>
      </w:r>
    </w:p>
    <w:p w:rsidR="00565FFA" w:rsidRPr="00FF0ABE" w:rsidRDefault="00565FFA" w:rsidP="006B57C9">
      <w:pPr>
        <w:spacing w:before="0" w:after="0"/>
        <w:jc w:val="both"/>
        <w:rPr>
          <w:rFonts w:asciiTheme="minorHAnsi" w:hAnsiTheme="minorHAnsi"/>
          <w:sz w:val="22"/>
          <w:szCs w:val="22"/>
        </w:rPr>
      </w:pPr>
    </w:p>
    <w:p w:rsidR="005C7CAE" w:rsidRPr="00FF0ABE" w:rsidRDefault="005C7CAE" w:rsidP="00D777D8">
      <w:pPr>
        <w:pStyle w:val="Heading2"/>
        <w:numPr>
          <w:ilvl w:val="1"/>
          <w:numId w:val="15"/>
        </w:numPr>
        <w:rPr>
          <w:rFonts w:eastAsia="SimSun"/>
          <w:sz w:val="22"/>
          <w:szCs w:val="22"/>
        </w:rPr>
      </w:pPr>
      <w:bookmarkStart w:id="9" w:name="_Toc12623209"/>
      <w:r w:rsidRPr="00FF0ABE">
        <w:rPr>
          <w:rFonts w:eastAsia="SimSun"/>
          <w:sz w:val="22"/>
          <w:szCs w:val="22"/>
        </w:rPr>
        <w:t xml:space="preserve">Indicatori </w:t>
      </w:r>
      <w:r w:rsidR="00597582" w:rsidRPr="00FF0ABE">
        <w:rPr>
          <w:rFonts w:eastAsia="SimSun"/>
          <w:sz w:val="22"/>
          <w:szCs w:val="22"/>
        </w:rPr>
        <w:t xml:space="preserve">suplimentari </w:t>
      </w:r>
      <w:r w:rsidRPr="00FF0ABE">
        <w:rPr>
          <w:rFonts w:eastAsia="SimSun"/>
          <w:sz w:val="22"/>
          <w:szCs w:val="22"/>
        </w:rPr>
        <w:t>de proiect</w:t>
      </w:r>
      <w:bookmarkEnd w:id="9"/>
    </w:p>
    <w:p w:rsidR="00565FFA" w:rsidRPr="00FF0ABE" w:rsidRDefault="0096151A" w:rsidP="00D115BF">
      <w:pPr>
        <w:tabs>
          <w:tab w:val="left" w:pos="2513"/>
        </w:tabs>
        <w:spacing w:before="0" w:after="0"/>
        <w:jc w:val="both"/>
        <w:rPr>
          <w:rFonts w:asciiTheme="minorHAnsi" w:hAnsiTheme="minorHAnsi"/>
          <w:sz w:val="22"/>
          <w:szCs w:val="22"/>
        </w:rPr>
      </w:pPr>
      <w:r>
        <w:rPr>
          <w:rFonts w:asciiTheme="minorHAnsi" w:hAnsiTheme="minorHAnsi"/>
          <w:sz w:val="22"/>
          <w:szCs w:val="22"/>
        </w:rPr>
        <w:tab/>
      </w:r>
    </w:p>
    <w:p w:rsidR="00597582" w:rsidRPr="00FF0ABE" w:rsidRDefault="00597582" w:rsidP="00597582">
      <w:pPr>
        <w:tabs>
          <w:tab w:val="left" w:pos="0"/>
        </w:tabs>
        <w:spacing w:before="0" w:after="0"/>
        <w:jc w:val="both"/>
        <w:rPr>
          <w:rFonts w:asciiTheme="minorHAnsi" w:hAnsiTheme="minorHAnsi"/>
          <w:b/>
          <w:sz w:val="22"/>
          <w:szCs w:val="22"/>
        </w:rPr>
      </w:pPr>
      <w:r w:rsidRPr="00FF0ABE">
        <w:rPr>
          <w:rFonts w:asciiTheme="minorHAnsi" w:hAnsiTheme="minorHAnsi"/>
          <w:b/>
          <w:sz w:val="22"/>
          <w:szCs w:val="22"/>
        </w:rPr>
        <w:t xml:space="preserve">ETAPA 1 – AJUTOR </w:t>
      </w:r>
      <w:r w:rsidR="00781A56" w:rsidRPr="00FF0ABE">
        <w:rPr>
          <w:rFonts w:asciiTheme="minorHAnsi" w:hAnsiTheme="minorHAnsi"/>
          <w:b/>
          <w:sz w:val="22"/>
          <w:szCs w:val="22"/>
        </w:rPr>
        <w:t xml:space="preserve">DE STAT </w:t>
      </w:r>
      <w:r w:rsidRPr="00FF0ABE">
        <w:rPr>
          <w:rFonts w:asciiTheme="minorHAnsi" w:hAnsiTheme="minorHAnsi"/>
          <w:b/>
          <w:sz w:val="22"/>
          <w:szCs w:val="22"/>
        </w:rPr>
        <w:t>PENTRU CERCETARE DEZVOLTARE</w:t>
      </w:r>
    </w:p>
    <w:p w:rsidR="00565FFA" w:rsidRPr="00FF0ABE" w:rsidRDefault="00565FFA" w:rsidP="006B57C9">
      <w:pPr>
        <w:spacing w:before="0" w:after="0"/>
        <w:jc w:val="both"/>
        <w:rPr>
          <w:rFonts w:asciiTheme="minorHAnsi" w:hAnsiTheme="minorHAnsi"/>
          <w:sz w:val="22"/>
          <w:szCs w:val="22"/>
        </w:rPr>
      </w:pPr>
    </w:p>
    <w:p w:rsidR="006E11F5" w:rsidRPr="00FF0ABE" w:rsidRDefault="006E11F5" w:rsidP="006B57C9">
      <w:pPr>
        <w:spacing w:before="0" w:after="0"/>
        <w:jc w:val="both"/>
        <w:rPr>
          <w:rFonts w:asciiTheme="minorHAnsi" w:hAnsiTheme="minorHAnsi"/>
          <w:sz w:val="22"/>
          <w:szCs w:val="22"/>
        </w:rPr>
      </w:pPr>
      <w:r w:rsidRPr="00FF0ABE">
        <w:rPr>
          <w:rFonts w:asciiTheme="minorHAnsi" w:hAnsiTheme="minorHAnsi"/>
          <w:sz w:val="22"/>
          <w:szCs w:val="22"/>
        </w:rPr>
        <w:t xml:space="preserve">Indicatorii de proiect, care fac obiectul monitorizării implementării activităţilor din </w:t>
      </w:r>
      <w:r w:rsidR="00781A56" w:rsidRPr="00FF0ABE">
        <w:rPr>
          <w:rFonts w:asciiTheme="minorHAnsi" w:hAnsiTheme="minorHAnsi"/>
          <w:b/>
          <w:i/>
          <w:sz w:val="22"/>
          <w:szCs w:val="22"/>
        </w:rPr>
        <w:t>etapa 1- Ajutor de stat pentru</w:t>
      </w:r>
      <w:r w:rsidRPr="00FF0ABE">
        <w:rPr>
          <w:rFonts w:asciiTheme="minorHAnsi" w:hAnsiTheme="minorHAnsi"/>
          <w:b/>
          <w:i/>
          <w:sz w:val="22"/>
          <w:szCs w:val="22"/>
        </w:rPr>
        <w:t xml:space="preserve"> cercetare-dezvoltare</w:t>
      </w:r>
      <w:r w:rsidRPr="00FF0ABE">
        <w:rPr>
          <w:rFonts w:asciiTheme="minorHAnsi" w:hAnsiTheme="minorHAnsi"/>
          <w:sz w:val="22"/>
          <w:szCs w:val="22"/>
        </w:rPr>
        <w:t xml:space="preserve"> se referă la:   </w:t>
      </w:r>
    </w:p>
    <w:p w:rsidR="00565FFA" w:rsidRPr="00FF0ABE" w:rsidRDefault="0096151A" w:rsidP="00D115BF">
      <w:pPr>
        <w:tabs>
          <w:tab w:val="left" w:pos="8409"/>
        </w:tabs>
        <w:spacing w:before="0" w:after="0"/>
        <w:jc w:val="both"/>
        <w:rPr>
          <w:rFonts w:asciiTheme="minorHAnsi" w:hAnsiTheme="minorHAnsi"/>
          <w:sz w:val="22"/>
          <w:szCs w:val="22"/>
        </w:rPr>
      </w:pPr>
      <w:r>
        <w:rPr>
          <w:rFonts w:asciiTheme="minorHAnsi" w:hAnsiTheme="minorHAnsi"/>
          <w:sz w:val="22"/>
          <w:szCs w:val="22"/>
        </w:rPr>
        <w:tab/>
      </w:r>
    </w:p>
    <w:p w:rsidR="0046102E" w:rsidRPr="00FF0ABE" w:rsidRDefault="0046102E" w:rsidP="00B86951">
      <w:pPr>
        <w:pStyle w:val="ListParagraph"/>
        <w:numPr>
          <w:ilvl w:val="0"/>
          <w:numId w:val="73"/>
        </w:numPr>
        <w:spacing w:after="0"/>
        <w:rPr>
          <w:rFonts w:asciiTheme="minorHAnsi" w:hAnsiTheme="minorHAnsi"/>
          <w:b/>
          <w:sz w:val="22"/>
          <w:szCs w:val="22"/>
        </w:rPr>
      </w:pPr>
      <w:r w:rsidRPr="00FF0ABE">
        <w:rPr>
          <w:rFonts w:asciiTheme="minorHAnsi" w:hAnsiTheme="minorHAnsi"/>
          <w:b/>
          <w:sz w:val="22"/>
          <w:szCs w:val="22"/>
        </w:rPr>
        <w:t>Numărul de publicaţii în reviste recunoscute CNCSIS categoria A sau B, reviste</w:t>
      </w:r>
      <w:r w:rsidR="009B5EBF" w:rsidRPr="00FF0ABE">
        <w:rPr>
          <w:rFonts w:asciiTheme="minorHAnsi" w:hAnsiTheme="minorHAnsi"/>
          <w:b/>
          <w:sz w:val="22"/>
          <w:szCs w:val="22"/>
        </w:rPr>
        <w:t>/publicaţii</w:t>
      </w:r>
      <w:r w:rsidRPr="00FF0ABE">
        <w:rPr>
          <w:rFonts w:asciiTheme="minorHAnsi" w:hAnsiTheme="minorHAnsi"/>
          <w:b/>
          <w:sz w:val="22"/>
          <w:szCs w:val="22"/>
        </w:rPr>
        <w:t xml:space="preserve"> cotate ISI pentru diseminare pe scară largă a cunoştinţelor </w:t>
      </w:r>
      <w:r w:rsidR="00583770" w:rsidRPr="00FF0ABE">
        <w:rPr>
          <w:rFonts w:asciiTheme="minorHAnsi" w:hAnsiTheme="minorHAnsi"/>
          <w:b/>
          <w:sz w:val="22"/>
          <w:szCs w:val="22"/>
        </w:rPr>
        <w:t>obţinute</w:t>
      </w:r>
      <w:r w:rsidRPr="00FF0ABE">
        <w:rPr>
          <w:rFonts w:asciiTheme="minorHAnsi" w:hAnsiTheme="minorHAnsi"/>
          <w:b/>
          <w:sz w:val="22"/>
          <w:szCs w:val="22"/>
        </w:rPr>
        <w:t xml:space="preserve"> în urma </w:t>
      </w:r>
      <w:r w:rsidR="00583770" w:rsidRPr="00FF0ABE">
        <w:rPr>
          <w:rFonts w:asciiTheme="minorHAnsi" w:hAnsiTheme="minorHAnsi"/>
          <w:b/>
          <w:sz w:val="22"/>
          <w:szCs w:val="22"/>
        </w:rPr>
        <w:t xml:space="preserve">activităţilor de </w:t>
      </w:r>
      <w:r w:rsidRPr="00FF0ABE">
        <w:rPr>
          <w:rFonts w:asciiTheme="minorHAnsi" w:hAnsiTheme="minorHAnsi"/>
          <w:b/>
          <w:sz w:val="22"/>
          <w:szCs w:val="22"/>
        </w:rPr>
        <w:t>cercet</w:t>
      </w:r>
      <w:r w:rsidR="00583770" w:rsidRPr="00FF0ABE">
        <w:rPr>
          <w:rFonts w:asciiTheme="minorHAnsi" w:hAnsiTheme="minorHAnsi"/>
          <w:b/>
          <w:sz w:val="22"/>
          <w:szCs w:val="22"/>
        </w:rPr>
        <w:t>are aplicată</w:t>
      </w:r>
      <w:r w:rsidRPr="00FF0ABE">
        <w:rPr>
          <w:rFonts w:asciiTheme="minorHAnsi" w:hAnsiTheme="minorHAnsi"/>
          <w:b/>
          <w:sz w:val="22"/>
          <w:szCs w:val="22"/>
        </w:rPr>
        <w:t>/de dezvoltare teh</w:t>
      </w:r>
      <w:r w:rsidR="00583770" w:rsidRPr="00FF0ABE">
        <w:rPr>
          <w:rFonts w:asciiTheme="minorHAnsi" w:hAnsiTheme="minorHAnsi"/>
          <w:b/>
          <w:sz w:val="22"/>
          <w:szCs w:val="22"/>
        </w:rPr>
        <w:t>nologică/cercetare experimentală</w:t>
      </w:r>
    </w:p>
    <w:p w:rsidR="00095CD0" w:rsidRPr="00FF0ABE" w:rsidRDefault="00095CD0" w:rsidP="006B57C9">
      <w:pPr>
        <w:pStyle w:val="ListParagraph"/>
        <w:spacing w:after="0"/>
        <w:ind w:left="1080"/>
        <w:rPr>
          <w:rFonts w:asciiTheme="minorHAnsi" w:hAnsiTheme="minorHAnsi"/>
          <w:b/>
          <w:sz w:val="22"/>
          <w:szCs w:val="22"/>
        </w:rPr>
      </w:pPr>
    </w:p>
    <w:p w:rsidR="00095CD0" w:rsidRPr="00FF0ABE" w:rsidRDefault="00B37186" w:rsidP="00B86951">
      <w:pPr>
        <w:pStyle w:val="ListParagraph"/>
        <w:numPr>
          <w:ilvl w:val="0"/>
          <w:numId w:val="73"/>
        </w:numPr>
        <w:spacing w:after="0"/>
        <w:rPr>
          <w:rFonts w:asciiTheme="minorHAnsi" w:hAnsiTheme="minorHAnsi"/>
          <w:b/>
          <w:sz w:val="22"/>
          <w:szCs w:val="22"/>
        </w:rPr>
      </w:pPr>
      <w:r w:rsidRPr="00FF0ABE">
        <w:rPr>
          <w:rFonts w:asciiTheme="minorHAnsi" w:hAnsiTheme="minorHAnsi"/>
          <w:b/>
          <w:sz w:val="22"/>
          <w:szCs w:val="22"/>
        </w:rPr>
        <w:t>Număr de p</w:t>
      </w:r>
      <w:r w:rsidR="006E11F5" w:rsidRPr="00FF0ABE">
        <w:rPr>
          <w:rFonts w:asciiTheme="minorHAnsi" w:hAnsiTheme="minorHAnsi"/>
          <w:b/>
          <w:sz w:val="22"/>
          <w:szCs w:val="22"/>
        </w:rPr>
        <w:t>articipări la conferințe</w:t>
      </w:r>
      <w:r w:rsidR="008F079A" w:rsidRPr="00FF0ABE">
        <w:rPr>
          <w:rFonts w:asciiTheme="minorHAnsi" w:hAnsiTheme="minorHAnsi"/>
          <w:b/>
          <w:sz w:val="22"/>
          <w:szCs w:val="22"/>
        </w:rPr>
        <w:t xml:space="preserve"> </w:t>
      </w:r>
      <w:r w:rsidR="00583770" w:rsidRPr="00FF0ABE">
        <w:rPr>
          <w:rFonts w:asciiTheme="minorHAnsi" w:hAnsiTheme="minorHAnsi"/>
          <w:b/>
          <w:sz w:val="22"/>
          <w:szCs w:val="22"/>
        </w:rPr>
        <w:t>științifice/ târguri de specialitate, expoziții și alte manifestări</w:t>
      </w:r>
      <w:r w:rsidR="00A843A4" w:rsidRPr="00FF0ABE">
        <w:rPr>
          <w:rFonts w:asciiTheme="minorHAnsi" w:hAnsiTheme="minorHAnsi"/>
          <w:b/>
          <w:sz w:val="22"/>
          <w:szCs w:val="22"/>
        </w:rPr>
        <w:t xml:space="preserve"> </w:t>
      </w:r>
      <w:r w:rsidR="00583770" w:rsidRPr="00FF0ABE">
        <w:rPr>
          <w:rFonts w:asciiTheme="minorHAnsi" w:hAnsiTheme="minorHAnsi"/>
          <w:b/>
          <w:sz w:val="22"/>
          <w:szCs w:val="22"/>
        </w:rPr>
        <w:t xml:space="preserve">de profil </w:t>
      </w:r>
      <w:r w:rsidR="006E11F5" w:rsidRPr="00FF0ABE">
        <w:rPr>
          <w:rFonts w:asciiTheme="minorHAnsi" w:hAnsiTheme="minorHAnsi"/>
          <w:b/>
          <w:sz w:val="22"/>
          <w:szCs w:val="22"/>
        </w:rPr>
        <w:t>pentru diseminare</w:t>
      </w:r>
      <w:r w:rsidRPr="00FF0ABE">
        <w:rPr>
          <w:rFonts w:asciiTheme="minorHAnsi" w:hAnsiTheme="minorHAnsi"/>
          <w:b/>
          <w:sz w:val="22"/>
          <w:szCs w:val="22"/>
        </w:rPr>
        <w:t>a</w:t>
      </w:r>
      <w:r w:rsidR="006E11F5" w:rsidRPr="00FF0ABE">
        <w:rPr>
          <w:rFonts w:asciiTheme="minorHAnsi" w:hAnsiTheme="minorHAnsi"/>
          <w:b/>
          <w:sz w:val="22"/>
          <w:szCs w:val="22"/>
        </w:rPr>
        <w:t xml:space="preserve"> cunoştinţelor</w:t>
      </w:r>
      <w:r w:rsidR="0046102E" w:rsidRPr="00FF0ABE">
        <w:rPr>
          <w:rFonts w:asciiTheme="minorHAnsi" w:hAnsiTheme="minorHAnsi"/>
          <w:b/>
          <w:sz w:val="22"/>
          <w:szCs w:val="22"/>
        </w:rPr>
        <w:t xml:space="preserve"> rezultate în urma cercetării aplicate/de dezvoltare tehnologică/cercetare experimentală</w:t>
      </w:r>
      <w:r w:rsidR="00583770" w:rsidRPr="00FF0ABE">
        <w:rPr>
          <w:rFonts w:asciiTheme="minorHAnsi" w:hAnsiTheme="minorHAnsi"/>
          <w:b/>
          <w:sz w:val="22"/>
          <w:szCs w:val="22"/>
        </w:rPr>
        <w:t xml:space="preserve"> (cu prezentări asupra cunoştinţelor obţinute în urma activităţilor de cercetare aplicată/de dezvoltare tehnologică/cercetare experimentală)</w:t>
      </w:r>
      <w:r w:rsidR="006E11F5" w:rsidRPr="00FF0ABE">
        <w:rPr>
          <w:rFonts w:asciiTheme="minorHAnsi" w:hAnsiTheme="minorHAnsi"/>
          <w:b/>
          <w:sz w:val="22"/>
          <w:szCs w:val="22"/>
        </w:rPr>
        <w:t>;</w:t>
      </w:r>
    </w:p>
    <w:p w:rsidR="00095CD0" w:rsidRPr="00FF0ABE" w:rsidRDefault="00095CD0" w:rsidP="006B57C9">
      <w:pPr>
        <w:spacing w:after="0"/>
        <w:jc w:val="both"/>
        <w:rPr>
          <w:rFonts w:asciiTheme="minorHAnsi" w:hAnsiTheme="minorHAnsi"/>
          <w:b/>
          <w:sz w:val="22"/>
          <w:szCs w:val="22"/>
        </w:rPr>
      </w:pPr>
    </w:p>
    <w:p w:rsidR="0080397F" w:rsidRPr="00FF0ABE" w:rsidRDefault="00746C4B" w:rsidP="00432E49">
      <w:pPr>
        <w:pStyle w:val="ListParagraph"/>
        <w:numPr>
          <w:ilvl w:val="0"/>
          <w:numId w:val="73"/>
        </w:numPr>
        <w:spacing w:after="0"/>
        <w:rPr>
          <w:rFonts w:asciiTheme="minorHAnsi" w:hAnsiTheme="minorHAnsi"/>
          <w:b/>
          <w:sz w:val="22"/>
          <w:szCs w:val="22"/>
        </w:rPr>
      </w:pPr>
      <w:r w:rsidRPr="00FF0ABE">
        <w:rPr>
          <w:rFonts w:asciiTheme="minorHAnsi" w:hAnsiTheme="minorHAnsi"/>
          <w:b/>
          <w:sz w:val="22"/>
          <w:szCs w:val="22"/>
        </w:rPr>
        <w:t>Număr de b</w:t>
      </w:r>
      <w:r w:rsidR="0046102E" w:rsidRPr="00FF0ABE">
        <w:rPr>
          <w:rFonts w:asciiTheme="minorHAnsi" w:hAnsiTheme="minorHAnsi"/>
          <w:b/>
          <w:sz w:val="22"/>
          <w:szCs w:val="22"/>
        </w:rPr>
        <w:t>revet</w:t>
      </w:r>
      <w:r w:rsidRPr="00FF0ABE">
        <w:rPr>
          <w:rFonts w:asciiTheme="minorHAnsi" w:hAnsiTheme="minorHAnsi"/>
          <w:b/>
          <w:sz w:val="22"/>
          <w:szCs w:val="22"/>
        </w:rPr>
        <w:t>e</w:t>
      </w:r>
      <w:r w:rsidR="0046102E" w:rsidRPr="00FF0ABE">
        <w:rPr>
          <w:rFonts w:asciiTheme="minorHAnsi" w:hAnsiTheme="minorHAnsi"/>
          <w:b/>
          <w:sz w:val="22"/>
          <w:szCs w:val="22"/>
        </w:rPr>
        <w:t>/</w:t>
      </w:r>
      <w:r w:rsidR="00B37186" w:rsidRPr="00FF0ABE">
        <w:rPr>
          <w:rFonts w:asciiTheme="minorHAnsi" w:hAnsiTheme="minorHAnsi"/>
          <w:b/>
          <w:sz w:val="22"/>
          <w:szCs w:val="22"/>
        </w:rPr>
        <w:t xml:space="preserve">licențe/mărci înregistrate, </w:t>
      </w:r>
      <w:r w:rsidRPr="00FF0ABE">
        <w:rPr>
          <w:rFonts w:asciiTheme="minorHAnsi" w:hAnsiTheme="minorHAnsi"/>
          <w:b/>
          <w:sz w:val="22"/>
          <w:szCs w:val="22"/>
        </w:rPr>
        <w:t xml:space="preserve">desene și modele, valabile, publicate în BOPI de către OSIM </w:t>
      </w:r>
      <w:r w:rsidR="00905983" w:rsidRPr="00FF0ABE">
        <w:rPr>
          <w:rFonts w:asciiTheme="minorHAnsi" w:hAnsiTheme="minorHAnsi"/>
          <w:b/>
          <w:sz w:val="22"/>
          <w:szCs w:val="22"/>
        </w:rPr>
        <w:t>sau orice altă formă de proprietate intelectuală asupra modalităţii de aplicare</w:t>
      </w:r>
      <w:r w:rsidR="009D0804" w:rsidRPr="00FF0ABE">
        <w:rPr>
          <w:rFonts w:asciiTheme="minorHAnsi" w:hAnsiTheme="minorHAnsi"/>
          <w:b/>
          <w:sz w:val="22"/>
          <w:szCs w:val="22"/>
        </w:rPr>
        <w:t xml:space="preserve"> în piaţă</w:t>
      </w:r>
      <w:r w:rsidRPr="00FF0ABE">
        <w:rPr>
          <w:rFonts w:asciiTheme="minorHAnsi" w:hAnsiTheme="minorHAnsi"/>
          <w:b/>
          <w:sz w:val="22"/>
          <w:szCs w:val="22"/>
        </w:rPr>
        <w:t>,</w:t>
      </w:r>
      <w:r w:rsidR="009D0804" w:rsidRPr="00FF0ABE">
        <w:rPr>
          <w:rFonts w:asciiTheme="minorHAnsi" w:hAnsiTheme="minorHAnsi"/>
          <w:b/>
          <w:sz w:val="22"/>
          <w:szCs w:val="22"/>
        </w:rPr>
        <w:t xml:space="preserve"> prin transfer tehnologic</w:t>
      </w:r>
      <w:r w:rsidRPr="00FF0ABE">
        <w:rPr>
          <w:rFonts w:asciiTheme="minorHAnsi" w:hAnsiTheme="minorHAnsi"/>
          <w:b/>
          <w:sz w:val="22"/>
          <w:szCs w:val="22"/>
        </w:rPr>
        <w:t>,</w:t>
      </w:r>
      <w:r w:rsidR="00905983" w:rsidRPr="00FF0ABE">
        <w:rPr>
          <w:rFonts w:asciiTheme="minorHAnsi" w:hAnsiTheme="minorHAnsi"/>
          <w:b/>
          <w:sz w:val="22"/>
          <w:szCs w:val="22"/>
        </w:rPr>
        <w:t xml:space="preserve"> a rezultatelor cercetăr</w:t>
      </w:r>
      <w:r w:rsidRPr="00FF0ABE">
        <w:rPr>
          <w:rFonts w:asciiTheme="minorHAnsi" w:hAnsiTheme="minorHAnsi"/>
          <w:b/>
          <w:sz w:val="22"/>
          <w:szCs w:val="22"/>
        </w:rPr>
        <w:t>ilor</w:t>
      </w:r>
      <w:r w:rsidR="00905983" w:rsidRPr="00FF0ABE">
        <w:rPr>
          <w:rFonts w:asciiTheme="minorHAnsi" w:hAnsiTheme="minorHAnsi"/>
          <w:b/>
          <w:sz w:val="22"/>
          <w:szCs w:val="22"/>
        </w:rPr>
        <w:t xml:space="preserve"> </w:t>
      </w:r>
      <w:r w:rsidR="009D0804" w:rsidRPr="00FF0ABE">
        <w:rPr>
          <w:rFonts w:asciiTheme="minorHAnsi" w:hAnsiTheme="minorHAnsi"/>
          <w:b/>
          <w:sz w:val="22"/>
          <w:szCs w:val="22"/>
        </w:rPr>
        <w:t>realizate în cadrul etapei 1 a proiectului.</w:t>
      </w:r>
      <w:r w:rsidR="004B4A92" w:rsidRPr="00FF0ABE">
        <w:rPr>
          <w:rFonts w:asciiTheme="minorHAnsi" w:hAnsiTheme="minorHAnsi"/>
          <w:b/>
          <w:sz w:val="22"/>
          <w:szCs w:val="22"/>
        </w:rPr>
        <w:t xml:space="preserve">  In cazul aplicaţiilor software </w:t>
      </w:r>
      <w:r w:rsidR="006052A0" w:rsidRPr="00FF0ABE">
        <w:rPr>
          <w:rFonts w:asciiTheme="minorHAnsi" w:hAnsiTheme="minorHAnsi"/>
          <w:b/>
          <w:sz w:val="22"/>
          <w:szCs w:val="22"/>
        </w:rPr>
        <w:t>se va lua în considerarea înregistrarea aplicaţiilor respective în registrele corespunzătoare la Oficiul Român pentru Drepturile de Autor.</w:t>
      </w:r>
      <w:r w:rsidR="0080397F" w:rsidRPr="00FF0ABE">
        <w:rPr>
          <w:rStyle w:val="FootnoteReference"/>
          <w:rFonts w:asciiTheme="minorHAnsi" w:hAnsiTheme="minorHAnsi"/>
          <w:b/>
          <w:sz w:val="22"/>
          <w:szCs w:val="22"/>
        </w:rPr>
        <w:footnoteReference w:id="6"/>
      </w:r>
    </w:p>
    <w:p w:rsidR="0080397F" w:rsidRPr="00FF0ABE" w:rsidRDefault="0080397F" w:rsidP="008176C4">
      <w:pPr>
        <w:spacing w:after="0"/>
        <w:rPr>
          <w:rFonts w:asciiTheme="minorHAnsi" w:hAnsiTheme="minorHAnsi"/>
          <w:b/>
          <w:sz w:val="22"/>
          <w:szCs w:val="22"/>
        </w:rPr>
      </w:pPr>
    </w:p>
    <w:p w:rsidR="00565FFA" w:rsidRPr="00FF0ABE" w:rsidRDefault="00B37186" w:rsidP="006B57C9">
      <w:pPr>
        <w:pStyle w:val="ListParagraph"/>
        <w:numPr>
          <w:ilvl w:val="0"/>
          <w:numId w:val="73"/>
        </w:numPr>
        <w:spacing w:after="0"/>
        <w:rPr>
          <w:rFonts w:asciiTheme="minorHAnsi" w:hAnsiTheme="minorHAnsi"/>
          <w:b/>
          <w:sz w:val="22"/>
          <w:szCs w:val="22"/>
        </w:rPr>
      </w:pPr>
      <w:r w:rsidRPr="00FF0ABE">
        <w:rPr>
          <w:rFonts w:asciiTheme="minorHAnsi" w:hAnsiTheme="minorHAnsi"/>
          <w:b/>
          <w:sz w:val="22"/>
          <w:szCs w:val="22"/>
        </w:rPr>
        <w:t>Realizarea unui prototip pentru solutia inovativa dezvoltata in etapa de cercetare industrială / dezvoltare experimentală si validarea prototipului (sistemul la scară reală) într-un mediu relevant (condiții de funcționare similare celor reale)</w:t>
      </w:r>
      <w:r w:rsidR="00746C4B" w:rsidRPr="00FF0ABE">
        <w:rPr>
          <w:rFonts w:asciiTheme="minorHAnsi" w:hAnsiTheme="minorHAnsi"/>
          <w:b/>
          <w:sz w:val="22"/>
          <w:szCs w:val="22"/>
        </w:rPr>
        <w:t>, respectiv nivelul 6 de maturitate tehnologică (TRL)</w:t>
      </w:r>
      <w:r w:rsidR="00746C4B" w:rsidRPr="00FF0ABE">
        <w:rPr>
          <w:rFonts w:asciiTheme="minorHAnsi" w:hAnsiTheme="minorHAnsi"/>
          <w:b/>
          <w:sz w:val="22"/>
          <w:szCs w:val="22"/>
          <w:vertAlign w:val="superscript"/>
        </w:rPr>
        <w:footnoteReference w:id="7"/>
      </w:r>
    </w:p>
    <w:p w:rsidR="00C246CE" w:rsidRDefault="00C246CE" w:rsidP="006B57C9">
      <w:pPr>
        <w:spacing w:before="0" w:after="0"/>
        <w:jc w:val="both"/>
        <w:rPr>
          <w:rFonts w:asciiTheme="minorHAnsi" w:hAnsiTheme="minorHAnsi"/>
          <w:sz w:val="22"/>
          <w:szCs w:val="22"/>
        </w:rPr>
      </w:pPr>
    </w:p>
    <w:p w:rsidR="00C246CE" w:rsidRDefault="00C246CE" w:rsidP="006B57C9">
      <w:pPr>
        <w:spacing w:before="0" w:after="0"/>
        <w:jc w:val="both"/>
        <w:rPr>
          <w:rFonts w:asciiTheme="minorHAnsi" w:hAnsiTheme="minorHAnsi"/>
          <w:sz w:val="22"/>
          <w:szCs w:val="22"/>
        </w:rPr>
      </w:pPr>
    </w:p>
    <w:p w:rsidR="00246212" w:rsidRDefault="006E11F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cadrul Declarației de angajament anexată la cererea de finanțare, solicitantul va declara pe proprie răspundere </w:t>
      </w:r>
      <w:r w:rsidR="008F079A" w:rsidRPr="00FF0ABE">
        <w:rPr>
          <w:rFonts w:asciiTheme="minorHAnsi" w:hAnsiTheme="minorHAnsi"/>
          <w:sz w:val="22"/>
          <w:szCs w:val="22"/>
        </w:rPr>
        <w:t>valoarea asumata pentru realizarea indicatorilor de mai sus</w:t>
      </w:r>
      <w:r w:rsidRPr="00FF0ABE">
        <w:rPr>
          <w:rFonts w:asciiTheme="minorHAnsi" w:hAnsiTheme="minorHAnsi"/>
          <w:sz w:val="22"/>
          <w:szCs w:val="22"/>
        </w:rPr>
        <w:t xml:space="preserve"> </w:t>
      </w:r>
      <w:r w:rsidRPr="00FF0ABE">
        <w:rPr>
          <w:rFonts w:asciiTheme="minorHAnsi" w:hAnsiTheme="minorHAnsi"/>
          <w:b/>
          <w:i/>
          <w:sz w:val="22"/>
          <w:szCs w:val="22"/>
        </w:rPr>
        <w:t>până la finalul exercițiului financiar ulterior anului fiscal</w:t>
      </w:r>
      <w:r w:rsidRPr="00FF0ABE">
        <w:rPr>
          <w:rFonts w:asciiTheme="minorHAnsi" w:hAnsiTheme="minorHAnsi"/>
          <w:sz w:val="22"/>
          <w:szCs w:val="22"/>
        </w:rPr>
        <w:t xml:space="preserve"> în care se finalizează implementarea proiectului,</w:t>
      </w:r>
      <w:r w:rsidRPr="00FF0ABE">
        <w:rPr>
          <w:rFonts w:asciiTheme="minorHAnsi" w:hAnsiTheme="minorHAnsi"/>
          <w:b/>
          <w:sz w:val="22"/>
          <w:szCs w:val="22"/>
        </w:rPr>
        <w:t xml:space="preserve"> </w:t>
      </w:r>
      <w:r w:rsidRPr="00FF0ABE">
        <w:rPr>
          <w:rFonts w:asciiTheme="minorHAnsi" w:hAnsiTheme="minorHAnsi"/>
          <w:sz w:val="22"/>
          <w:szCs w:val="22"/>
        </w:rPr>
        <w:t xml:space="preserve">în conformitate cu prevederile contractului de finanțare. </w:t>
      </w:r>
    </w:p>
    <w:p w:rsidR="00C246CE" w:rsidRDefault="00C246CE" w:rsidP="006B57C9">
      <w:pPr>
        <w:spacing w:before="0" w:after="0"/>
        <w:jc w:val="both"/>
        <w:rPr>
          <w:rFonts w:asciiTheme="minorHAnsi" w:hAnsiTheme="minorHAnsi"/>
          <w:sz w:val="22"/>
          <w:szCs w:val="22"/>
        </w:rPr>
      </w:pPr>
    </w:p>
    <w:p w:rsidR="00C246CE" w:rsidRDefault="00C246CE" w:rsidP="006B57C9">
      <w:pPr>
        <w:spacing w:before="0" w:after="0"/>
        <w:jc w:val="both"/>
        <w:rPr>
          <w:rFonts w:asciiTheme="minorHAnsi" w:hAnsiTheme="minorHAnsi"/>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C246CE" w:rsidRPr="00FF0ABE" w:rsidTr="0006633C">
        <w:trPr>
          <w:trHeight w:val="508"/>
        </w:trPr>
        <w:tc>
          <w:tcPr>
            <w:tcW w:w="731" w:type="dxa"/>
            <w:vAlign w:val="center"/>
          </w:tcPr>
          <w:p w:rsidR="00C246CE" w:rsidRPr="00FF0ABE" w:rsidRDefault="00C246CE" w:rsidP="0006633C">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7B4D6B4C" wp14:editId="641A4189">
                  <wp:extent cx="266700" cy="260350"/>
                  <wp:effectExtent l="0" t="0" r="0" b="6350"/>
                  <wp:docPr id="34" name="Picture 3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C246CE" w:rsidRPr="00C246CE" w:rsidRDefault="00C246CE" w:rsidP="0006633C">
            <w:pPr>
              <w:spacing w:before="0" w:after="0"/>
              <w:jc w:val="both"/>
              <w:rPr>
                <w:rFonts w:asciiTheme="minorHAnsi" w:hAnsiTheme="minorHAnsi"/>
                <w:sz w:val="22"/>
                <w:szCs w:val="22"/>
              </w:rPr>
            </w:pPr>
            <w:r>
              <w:rPr>
                <w:rFonts w:asciiTheme="minorHAnsi" w:hAnsiTheme="minorHAnsi"/>
                <w:b/>
                <w:sz w:val="22"/>
                <w:szCs w:val="22"/>
              </w:rPr>
              <w:t>Pentru indicatorul de mai sus se</w:t>
            </w:r>
            <w:r w:rsidRPr="00C246CE">
              <w:rPr>
                <w:rFonts w:asciiTheme="minorHAnsi" w:hAnsiTheme="minorHAnsi"/>
                <w:b/>
                <w:sz w:val="22"/>
                <w:szCs w:val="22"/>
              </w:rPr>
              <w:t xml:space="preserve"> va selecta dreptul de proprietate intelectuală (brevet/licență/mărcă înregistrată, desen și model) care se pliază pe securizarea rezultatelor cercetării obţinute în urma etapei 1 a proiectului.</w:t>
            </w:r>
            <w:r>
              <w:rPr>
                <w:rFonts w:asciiTheme="minorHAnsi" w:hAnsiTheme="minorHAnsi"/>
                <w:b/>
                <w:sz w:val="22"/>
                <w:szCs w:val="22"/>
              </w:rPr>
              <w:t xml:space="preserve"> Vă atragem atenţia că este vorba de cercetare experimentală</w:t>
            </w:r>
            <w:r w:rsidRPr="00C246CE">
              <w:rPr>
                <w:rFonts w:asciiTheme="minorHAnsi" w:hAnsiTheme="minorHAnsi"/>
                <w:b/>
                <w:sz w:val="22"/>
                <w:szCs w:val="22"/>
              </w:rPr>
              <w:t>/industrial</w:t>
            </w:r>
            <w:r>
              <w:rPr>
                <w:rFonts w:asciiTheme="minorHAnsi" w:hAnsiTheme="minorHAnsi"/>
                <w:b/>
                <w:sz w:val="22"/>
                <w:szCs w:val="22"/>
              </w:rPr>
              <w:t xml:space="preserve">ă, </w:t>
            </w:r>
            <w:r w:rsidRPr="00C246CE">
              <w:rPr>
                <w:rFonts w:asciiTheme="minorHAnsi" w:hAnsiTheme="minorHAnsi"/>
                <w:b/>
                <w:sz w:val="22"/>
                <w:szCs w:val="22"/>
              </w:rPr>
              <w:t>dezvoltare tehnologică, studii de fezabilitateîn sensul regulamentului de ajutor de stat aplicabil acestei faze.</w:t>
            </w:r>
          </w:p>
        </w:tc>
      </w:tr>
    </w:tbl>
    <w:p w:rsidR="00C246CE" w:rsidRPr="00FF0ABE" w:rsidRDefault="00C246CE" w:rsidP="006B57C9">
      <w:pPr>
        <w:spacing w:before="0" w:after="0"/>
        <w:jc w:val="both"/>
        <w:rPr>
          <w:rFonts w:asciiTheme="minorHAnsi" w:hAnsiTheme="minorHAnsi"/>
          <w:sz w:val="22"/>
          <w:szCs w:val="22"/>
        </w:rPr>
      </w:pPr>
    </w:p>
    <w:p w:rsidR="00565FFA" w:rsidRPr="00FF0ABE" w:rsidRDefault="00565FFA" w:rsidP="006B57C9">
      <w:pPr>
        <w:spacing w:before="0" w:after="0"/>
        <w:jc w:val="both"/>
        <w:rPr>
          <w:rFonts w:asciiTheme="minorHAnsi" w:hAnsiTheme="minorHAnsi"/>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246212" w:rsidRPr="00FF0ABE" w:rsidTr="0059556F">
        <w:trPr>
          <w:trHeight w:val="508"/>
        </w:trPr>
        <w:tc>
          <w:tcPr>
            <w:tcW w:w="731" w:type="dxa"/>
            <w:vAlign w:val="center"/>
          </w:tcPr>
          <w:p w:rsidR="00246212" w:rsidRPr="00FF0ABE" w:rsidRDefault="00246212"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62E53269" wp14:editId="0DCBC1B6">
                  <wp:extent cx="266700" cy="260350"/>
                  <wp:effectExtent l="0" t="0" r="0" b="6350"/>
                  <wp:docPr id="10" name="Picture 1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C81BCD" w:rsidRPr="00FF0ABE" w:rsidRDefault="002B0F10" w:rsidP="009D0804">
            <w:pPr>
              <w:spacing w:before="0" w:after="0"/>
              <w:jc w:val="both"/>
              <w:rPr>
                <w:rFonts w:asciiTheme="minorHAnsi" w:hAnsiTheme="minorHAnsi"/>
                <w:sz w:val="22"/>
                <w:szCs w:val="22"/>
              </w:rPr>
            </w:pPr>
            <w:r w:rsidRPr="00FF0ABE">
              <w:rPr>
                <w:rFonts w:asciiTheme="minorHAnsi" w:hAnsiTheme="minorHAnsi"/>
                <w:b/>
                <w:sz w:val="22"/>
                <w:szCs w:val="22"/>
              </w:rPr>
              <w:t>Este obligatorie</w:t>
            </w:r>
            <w:r w:rsidR="0046102E" w:rsidRPr="00FF0ABE">
              <w:rPr>
                <w:rFonts w:asciiTheme="minorHAnsi" w:hAnsiTheme="minorHAnsi"/>
                <w:b/>
                <w:sz w:val="22"/>
                <w:szCs w:val="22"/>
              </w:rPr>
              <w:t xml:space="preserve"> selectarea</w:t>
            </w:r>
            <w:r w:rsidR="00271355" w:rsidRPr="00FF0ABE">
              <w:rPr>
                <w:rFonts w:asciiTheme="minorHAnsi" w:hAnsiTheme="minorHAnsi"/>
                <w:b/>
                <w:sz w:val="22"/>
                <w:szCs w:val="22"/>
              </w:rPr>
              <w:t xml:space="preserve"> tuturor</w:t>
            </w:r>
            <w:r w:rsidR="0046102E" w:rsidRPr="00FF0ABE">
              <w:rPr>
                <w:rFonts w:asciiTheme="minorHAnsi" w:hAnsiTheme="minorHAnsi"/>
                <w:b/>
                <w:sz w:val="22"/>
                <w:szCs w:val="22"/>
              </w:rPr>
              <w:t xml:space="preserve"> </w:t>
            </w:r>
            <w:r w:rsidR="008F079A" w:rsidRPr="00FF0ABE">
              <w:rPr>
                <w:rFonts w:asciiTheme="minorHAnsi" w:hAnsiTheme="minorHAnsi"/>
                <w:b/>
                <w:sz w:val="22"/>
                <w:szCs w:val="22"/>
              </w:rPr>
              <w:t>indicatori</w:t>
            </w:r>
            <w:r w:rsidR="001341C6" w:rsidRPr="00FF0ABE">
              <w:rPr>
                <w:rFonts w:asciiTheme="minorHAnsi" w:hAnsiTheme="minorHAnsi"/>
                <w:b/>
                <w:sz w:val="22"/>
                <w:szCs w:val="22"/>
              </w:rPr>
              <w:t>lor</w:t>
            </w:r>
            <w:r w:rsidR="0046102E" w:rsidRPr="00FF0ABE">
              <w:rPr>
                <w:rFonts w:asciiTheme="minorHAnsi" w:hAnsiTheme="minorHAnsi"/>
                <w:b/>
                <w:sz w:val="22"/>
                <w:szCs w:val="22"/>
              </w:rPr>
              <w:t xml:space="preserve"> mentiona</w:t>
            </w:r>
            <w:r w:rsidR="001341C6" w:rsidRPr="00FF0ABE">
              <w:rPr>
                <w:rFonts w:asciiTheme="minorHAnsi" w:hAnsiTheme="minorHAnsi"/>
                <w:b/>
                <w:sz w:val="22"/>
                <w:szCs w:val="22"/>
              </w:rPr>
              <w:t>ţ</w:t>
            </w:r>
            <w:r w:rsidR="0046102E" w:rsidRPr="00FF0ABE">
              <w:rPr>
                <w:rFonts w:asciiTheme="minorHAnsi" w:hAnsiTheme="minorHAnsi"/>
                <w:b/>
                <w:sz w:val="22"/>
                <w:szCs w:val="22"/>
              </w:rPr>
              <w:t>i mai sus</w:t>
            </w:r>
            <w:r w:rsidR="00246212" w:rsidRPr="00FF0ABE">
              <w:rPr>
                <w:rFonts w:asciiTheme="minorHAnsi" w:hAnsiTheme="minorHAnsi"/>
                <w:b/>
                <w:sz w:val="22"/>
                <w:szCs w:val="22"/>
              </w:rPr>
              <w:t xml:space="preserve"> pentru </w:t>
            </w:r>
            <w:r w:rsidR="001341C6" w:rsidRPr="00FF0ABE">
              <w:rPr>
                <w:rFonts w:asciiTheme="minorHAnsi" w:hAnsiTheme="minorHAnsi"/>
                <w:b/>
                <w:sz w:val="22"/>
                <w:szCs w:val="22"/>
              </w:rPr>
              <w:t>etap</w:t>
            </w:r>
            <w:r w:rsidR="00597582" w:rsidRPr="00FF0ABE">
              <w:rPr>
                <w:rFonts w:asciiTheme="minorHAnsi" w:hAnsiTheme="minorHAnsi"/>
                <w:b/>
                <w:sz w:val="22"/>
                <w:szCs w:val="22"/>
              </w:rPr>
              <w:t>ei  1 –</w:t>
            </w:r>
            <w:r w:rsidR="009D0804" w:rsidRPr="00FF0ABE">
              <w:rPr>
                <w:rFonts w:asciiTheme="minorHAnsi" w:hAnsiTheme="minorHAnsi"/>
                <w:b/>
                <w:sz w:val="22"/>
                <w:szCs w:val="22"/>
              </w:rPr>
              <w:t xml:space="preserve"> A</w:t>
            </w:r>
            <w:r w:rsidR="00597582" w:rsidRPr="00FF0ABE">
              <w:rPr>
                <w:rFonts w:asciiTheme="minorHAnsi" w:hAnsiTheme="minorHAnsi"/>
                <w:b/>
                <w:sz w:val="22"/>
                <w:szCs w:val="22"/>
              </w:rPr>
              <w:t>jutor pentru cercetare</w:t>
            </w:r>
            <w:r w:rsidR="00246212" w:rsidRPr="00FF0ABE">
              <w:rPr>
                <w:rFonts w:asciiTheme="minorHAnsi" w:hAnsiTheme="minorHAnsi"/>
                <w:b/>
                <w:sz w:val="22"/>
                <w:szCs w:val="22"/>
              </w:rPr>
              <w:t>-dezvoltare.</w:t>
            </w:r>
            <w:r w:rsidR="00246212" w:rsidRPr="00FF0ABE">
              <w:rPr>
                <w:rFonts w:asciiTheme="minorHAnsi" w:hAnsiTheme="minorHAnsi"/>
                <w:sz w:val="22"/>
                <w:szCs w:val="22"/>
              </w:rPr>
              <w:t xml:space="preserve"> </w:t>
            </w:r>
            <w:r w:rsidR="00597582" w:rsidRPr="00FF0ABE">
              <w:rPr>
                <w:rFonts w:asciiTheme="minorHAnsi" w:hAnsiTheme="minorHAnsi"/>
                <w:sz w:val="22"/>
                <w:szCs w:val="22"/>
              </w:rPr>
              <w:t xml:space="preserve"> </w:t>
            </w:r>
          </w:p>
        </w:tc>
      </w:tr>
    </w:tbl>
    <w:p w:rsidR="00C81BCD" w:rsidRPr="00FF0ABE" w:rsidRDefault="00C81BCD" w:rsidP="008176C4">
      <w:pPr>
        <w:spacing w:before="0" w:after="0"/>
        <w:jc w:val="both"/>
        <w:rPr>
          <w:rFonts w:asciiTheme="minorHAnsi" w:hAnsiTheme="minorHAnsi"/>
          <w:b/>
          <w:i/>
          <w:sz w:val="22"/>
          <w:szCs w:val="22"/>
        </w:rPr>
      </w:pPr>
    </w:p>
    <w:p w:rsidR="00C81BCD" w:rsidRPr="00FF0ABE" w:rsidRDefault="00C81BCD" w:rsidP="008176C4">
      <w:pPr>
        <w:spacing w:before="0" w:after="0"/>
        <w:jc w:val="both"/>
        <w:rPr>
          <w:rFonts w:asciiTheme="minorHAnsi" w:hAnsiTheme="minorHAnsi"/>
          <w:b/>
          <w:i/>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C81BCD" w:rsidRPr="00FF0ABE" w:rsidTr="00AC631A">
        <w:trPr>
          <w:trHeight w:val="508"/>
        </w:trPr>
        <w:tc>
          <w:tcPr>
            <w:tcW w:w="731" w:type="dxa"/>
            <w:vAlign w:val="center"/>
          </w:tcPr>
          <w:p w:rsidR="00C81BCD" w:rsidRPr="00FF0ABE" w:rsidRDefault="00C81BCD" w:rsidP="00AC631A">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5CD3153E" wp14:editId="28E2D938">
                  <wp:extent cx="266700" cy="260350"/>
                  <wp:effectExtent l="0" t="0" r="0" b="6350"/>
                  <wp:docPr id="18" name="Picture 1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C81BCD" w:rsidRPr="00FF0ABE" w:rsidRDefault="00C81BCD" w:rsidP="00AC631A">
            <w:pPr>
              <w:spacing w:before="0" w:after="0"/>
              <w:jc w:val="both"/>
              <w:rPr>
                <w:rFonts w:asciiTheme="minorHAnsi" w:hAnsiTheme="minorHAnsi"/>
                <w:sz w:val="22"/>
                <w:szCs w:val="22"/>
              </w:rPr>
            </w:pPr>
            <w:r w:rsidRPr="00FF0ABE">
              <w:rPr>
                <w:rFonts w:asciiTheme="minorHAnsi" w:hAnsiTheme="minorHAnsi"/>
                <w:sz w:val="22"/>
                <w:szCs w:val="22"/>
              </w:rPr>
              <w:t>Pentru demararea etapei 2 a proiectului este suficientă depunerea cererii pentru brevet/licență- mărcă înregistrată/ desene și modele, valabile, publicată în BOPI de către OSIM sau</w:t>
            </w:r>
            <w:r w:rsidR="00521B11" w:rsidRPr="00FF0ABE">
              <w:rPr>
                <w:rFonts w:asciiTheme="minorHAnsi" w:hAnsiTheme="minorHAnsi"/>
                <w:sz w:val="22"/>
                <w:szCs w:val="22"/>
              </w:rPr>
              <w:t xml:space="preserve"> a cererii pentru</w:t>
            </w:r>
            <w:r w:rsidRPr="00FF0ABE">
              <w:rPr>
                <w:rFonts w:asciiTheme="minorHAnsi" w:hAnsiTheme="minorHAnsi"/>
                <w:sz w:val="22"/>
                <w:szCs w:val="22"/>
              </w:rPr>
              <w:t xml:space="preserve"> orice altă formă de proprietate intelectuală asupra modalităţii de aplicare în piaţă, prin transfer tehnologic, a rezultatelor cercetărilor realizate în cadrul etapei 1 a proiectului, în conformitate cu prevederile legale în vigoare. </w:t>
            </w:r>
            <w:r w:rsidRPr="00FF0ABE">
              <w:rPr>
                <w:rFonts w:asciiTheme="minorHAnsi" w:hAnsiTheme="minorHAnsi"/>
                <w:b/>
                <w:sz w:val="22"/>
                <w:szCs w:val="22"/>
              </w:rPr>
              <w:t>Riscul neobţinerii drepturilor respective de proprietate intelectuală până la finalul exercițiului financiar ulterior anului fiscal în care se finalizează implementarea proiectului aparţine solicitantului şi va avea ca şi consecinţă recuperarea proporţională a finanţării acordate în cadrul etapei 1 – Ajutor de stat pentru cercetare-dezvoltare, precum şi finanţarea acordată pentru etapa 2- Ajutorul de stat regional şi ajutor de minimis.</w:t>
            </w:r>
          </w:p>
        </w:tc>
      </w:tr>
    </w:tbl>
    <w:p w:rsidR="00C81BCD" w:rsidRPr="00FF0ABE" w:rsidRDefault="00C81BCD" w:rsidP="006B57C9">
      <w:pPr>
        <w:spacing w:before="0" w:after="0"/>
        <w:jc w:val="both"/>
        <w:rPr>
          <w:rFonts w:asciiTheme="minorHAnsi" w:hAnsiTheme="minorHAnsi"/>
          <w:b/>
          <w:i/>
          <w:sz w:val="22"/>
          <w:szCs w:val="22"/>
        </w:rPr>
      </w:pPr>
    </w:p>
    <w:p w:rsidR="00C81BCD" w:rsidRPr="00FF0ABE" w:rsidRDefault="00C81BCD" w:rsidP="006B57C9">
      <w:pPr>
        <w:spacing w:before="0" w:after="0"/>
        <w:jc w:val="both"/>
        <w:rPr>
          <w:rFonts w:asciiTheme="minorHAnsi" w:hAnsiTheme="minorHAnsi"/>
          <w:b/>
          <w:i/>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C81BCD" w:rsidRPr="00FF0ABE" w:rsidTr="00AC631A">
        <w:trPr>
          <w:trHeight w:val="508"/>
        </w:trPr>
        <w:tc>
          <w:tcPr>
            <w:tcW w:w="731" w:type="dxa"/>
            <w:vAlign w:val="center"/>
          </w:tcPr>
          <w:p w:rsidR="00C81BCD" w:rsidRPr="00FF0ABE" w:rsidRDefault="00C81BCD" w:rsidP="00AC631A">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21B41030" wp14:editId="13DDC8EC">
                  <wp:extent cx="266700" cy="260350"/>
                  <wp:effectExtent l="0" t="0" r="0" b="6350"/>
                  <wp:docPr id="19" name="Picture 1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C81BCD" w:rsidRPr="00FF0ABE" w:rsidRDefault="00C81BCD" w:rsidP="007D740B">
            <w:pPr>
              <w:spacing w:before="0" w:after="0"/>
              <w:jc w:val="both"/>
              <w:rPr>
                <w:rFonts w:asciiTheme="minorHAnsi" w:hAnsiTheme="minorHAnsi"/>
                <w:sz w:val="22"/>
                <w:szCs w:val="22"/>
              </w:rPr>
            </w:pPr>
            <w:r w:rsidRPr="00FF0ABE">
              <w:rPr>
                <w:rFonts w:asciiTheme="minorHAnsi" w:hAnsiTheme="minorHAnsi"/>
                <w:b/>
                <w:color w:val="0070C0"/>
                <w:sz w:val="22"/>
                <w:szCs w:val="22"/>
              </w:rPr>
              <w:t>Prin excepţie,</w:t>
            </w:r>
            <w:r w:rsidRPr="00FF0ABE">
              <w:rPr>
                <w:rFonts w:asciiTheme="minorHAnsi" w:hAnsiTheme="minorHAnsi"/>
                <w:color w:val="0070C0"/>
                <w:sz w:val="22"/>
                <w:szCs w:val="22"/>
              </w:rPr>
              <w:t xml:space="preserve"> </w:t>
            </w:r>
            <w:r w:rsidRPr="00FF0ABE">
              <w:rPr>
                <w:rFonts w:asciiTheme="minorHAnsi" w:hAnsiTheme="minorHAnsi"/>
                <w:sz w:val="22"/>
                <w:szCs w:val="22"/>
              </w:rPr>
              <w:t xml:space="preserve">solicitantul îşi poate asuma riscul demarării concomitente, pe cont propriu, a celor etape ale proiectului, cu menţiunea că cheltuielile aferente etapei 2 nu vor putea fi solicitate la rambursare/plată decât după îndeplinirea condiţiei anterior menţionate privind depunerea documentelor la autorităţile competente pentru protejarea drepturilor de proprietate intelectuală aferente rezultatelor cercetărilor care vor fi implementate prin transfer tehnologic, cu riscul recuperării </w:t>
            </w:r>
            <w:r w:rsidR="000558CA">
              <w:rPr>
                <w:rFonts w:asciiTheme="minorHAnsi" w:hAnsiTheme="minorHAnsi"/>
                <w:sz w:val="22"/>
                <w:szCs w:val="22"/>
              </w:rPr>
              <w:t>integrale a finanţării acordate atât</w:t>
            </w:r>
            <w:r w:rsidR="007D740B">
              <w:rPr>
                <w:rFonts w:asciiTheme="minorHAnsi" w:hAnsiTheme="minorHAnsi"/>
                <w:sz w:val="22"/>
                <w:szCs w:val="22"/>
              </w:rPr>
              <w:t>,</w:t>
            </w:r>
            <w:r w:rsidR="000558CA">
              <w:rPr>
                <w:rFonts w:asciiTheme="minorHAnsi" w:hAnsiTheme="minorHAnsi"/>
                <w:sz w:val="22"/>
                <w:szCs w:val="22"/>
              </w:rPr>
              <w:t xml:space="preserve"> </w:t>
            </w:r>
            <w:r w:rsidR="000558CA" w:rsidRPr="007D740B">
              <w:rPr>
                <w:rFonts w:asciiTheme="minorHAnsi" w:hAnsiTheme="minorHAnsi"/>
                <w:b/>
                <w:sz w:val="22"/>
                <w:szCs w:val="22"/>
                <w:highlight w:val="yellow"/>
              </w:rPr>
              <w:t>în cadrul etapei 1 – Ajutor de st</w:t>
            </w:r>
            <w:r w:rsidR="007D740B" w:rsidRPr="007D740B">
              <w:rPr>
                <w:rFonts w:asciiTheme="minorHAnsi" w:hAnsiTheme="minorHAnsi"/>
                <w:b/>
                <w:sz w:val="22"/>
                <w:szCs w:val="22"/>
                <w:highlight w:val="yellow"/>
              </w:rPr>
              <w:t xml:space="preserve">at pentru cercetare-dezvoltare cât și în cadrul </w:t>
            </w:r>
            <w:r w:rsidR="000558CA" w:rsidRPr="007D740B">
              <w:rPr>
                <w:rFonts w:asciiTheme="minorHAnsi" w:hAnsiTheme="minorHAnsi"/>
                <w:b/>
                <w:sz w:val="22"/>
                <w:szCs w:val="22"/>
                <w:highlight w:val="yellow"/>
              </w:rPr>
              <w:t>etap</w:t>
            </w:r>
            <w:r w:rsidR="007D740B" w:rsidRPr="007D740B">
              <w:rPr>
                <w:rFonts w:asciiTheme="minorHAnsi" w:hAnsiTheme="minorHAnsi"/>
                <w:b/>
                <w:sz w:val="22"/>
                <w:szCs w:val="22"/>
                <w:highlight w:val="yellow"/>
              </w:rPr>
              <w:t>ei</w:t>
            </w:r>
            <w:r w:rsidR="000558CA" w:rsidRPr="007D740B">
              <w:rPr>
                <w:rFonts w:asciiTheme="minorHAnsi" w:hAnsiTheme="minorHAnsi"/>
                <w:b/>
                <w:sz w:val="22"/>
                <w:szCs w:val="22"/>
                <w:highlight w:val="yellow"/>
              </w:rPr>
              <w:t xml:space="preserve"> 2- Ajutorul de stat regional şi ajutor de minimis, în cazul neobţinerii drepturilor respective de proprietate intelectuală.</w:t>
            </w:r>
          </w:p>
        </w:tc>
      </w:tr>
    </w:tbl>
    <w:p w:rsidR="00F83A5C" w:rsidRPr="00FF0ABE" w:rsidRDefault="00F83A5C" w:rsidP="006B57C9">
      <w:pPr>
        <w:spacing w:before="0" w:after="0"/>
        <w:jc w:val="both"/>
        <w:rPr>
          <w:rFonts w:asciiTheme="minorHAnsi" w:hAnsiTheme="minorHAnsi"/>
          <w:sz w:val="22"/>
          <w:szCs w:val="22"/>
        </w:rPr>
      </w:pPr>
    </w:p>
    <w:p w:rsidR="001341C6" w:rsidRPr="00FF0ABE" w:rsidRDefault="001341C6" w:rsidP="006B57C9">
      <w:pPr>
        <w:spacing w:before="0" w:after="0"/>
        <w:jc w:val="both"/>
        <w:rPr>
          <w:rFonts w:asciiTheme="minorHAnsi" w:hAnsiTheme="minorHAnsi"/>
          <w:b/>
          <w:color w:val="FF0000"/>
          <w:sz w:val="22"/>
          <w:szCs w:val="22"/>
        </w:rPr>
      </w:pPr>
    </w:p>
    <w:p w:rsidR="00597582" w:rsidRPr="00FF0ABE" w:rsidRDefault="00597582" w:rsidP="00597582">
      <w:pPr>
        <w:spacing w:before="0" w:after="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ETAPA 2 – AJUTOR DE STAT REGIONAL SI AJUTOR DE MINIMIS</w:t>
      </w:r>
    </w:p>
    <w:p w:rsidR="00565FFA" w:rsidRPr="00FF0ABE" w:rsidRDefault="00565FFA" w:rsidP="006B57C9">
      <w:pPr>
        <w:spacing w:before="0" w:after="0"/>
        <w:jc w:val="both"/>
        <w:rPr>
          <w:rFonts w:asciiTheme="minorHAnsi" w:hAnsiTheme="minorHAnsi"/>
          <w:sz w:val="22"/>
          <w:szCs w:val="22"/>
        </w:rPr>
      </w:pPr>
    </w:p>
    <w:p w:rsidR="006E11F5" w:rsidRPr="00FF0ABE" w:rsidRDefault="00803771" w:rsidP="00845F6E">
      <w:pPr>
        <w:pStyle w:val="ListParagraph"/>
        <w:numPr>
          <w:ilvl w:val="0"/>
          <w:numId w:val="92"/>
        </w:numPr>
        <w:spacing w:after="0"/>
        <w:rPr>
          <w:rFonts w:asciiTheme="minorHAnsi" w:hAnsiTheme="minorHAnsi"/>
          <w:sz w:val="22"/>
          <w:szCs w:val="22"/>
        </w:rPr>
      </w:pPr>
      <w:r w:rsidRPr="00FF0ABE">
        <w:rPr>
          <w:rFonts w:asciiTheme="minorHAnsi" w:hAnsiTheme="minorHAnsi"/>
          <w:sz w:val="22"/>
          <w:szCs w:val="22"/>
        </w:rPr>
        <w:t>În accepțiunea prezentului ghid, i</w:t>
      </w:r>
      <w:r w:rsidR="006E11F5" w:rsidRPr="00FF0ABE">
        <w:rPr>
          <w:rFonts w:asciiTheme="minorHAnsi" w:hAnsiTheme="minorHAnsi"/>
          <w:sz w:val="22"/>
          <w:szCs w:val="22"/>
        </w:rPr>
        <w:t>ndicator</w:t>
      </w:r>
      <w:r w:rsidR="00A50E16" w:rsidRPr="00FF0ABE">
        <w:rPr>
          <w:rFonts w:asciiTheme="minorHAnsi" w:hAnsiTheme="minorHAnsi"/>
          <w:sz w:val="22"/>
          <w:szCs w:val="22"/>
        </w:rPr>
        <w:t>ii</w:t>
      </w:r>
      <w:r w:rsidR="006E11F5" w:rsidRPr="00FF0ABE">
        <w:rPr>
          <w:rFonts w:asciiTheme="minorHAnsi" w:hAnsiTheme="minorHAnsi"/>
          <w:sz w:val="22"/>
          <w:szCs w:val="22"/>
        </w:rPr>
        <w:t xml:space="preserve"> de proiect, care face obiectul monitorizării implementării activităţilor din </w:t>
      </w:r>
      <w:r w:rsidR="00484FA9" w:rsidRPr="00FF0ABE">
        <w:rPr>
          <w:rFonts w:asciiTheme="minorHAnsi" w:hAnsiTheme="minorHAnsi"/>
          <w:b/>
          <w:i/>
          <w:sz w:val="22"/>
          <w:szCs w:val="22"/>
        </w:rPr>
        <w:t>etapa</w:t>
      </w:r>
      <w:r w:rsidR="00900D0F" w:rsidRPr="00FF0ABE">
        <w:rPr>
          <w:rFonts w:asciiTheme="minorHAnsi" w:hAnsiTheme="minorHAnsi"/>
          <w:b/>
          <w:i/>
          <w:sz w:val="22"/>
          <w:szCs w:val="22"/>
        </w:rPr>
        <w:t xml:space="preserve"> 2</w:t>
      </w:r>
      <w:r w:rsidR="00900D0F" w:rsidRPr="00FF0ABE">
        <w:rPr>
          <w:rFonts w:asciiTheme="minorHAnsi" w:hAnsiTheme="minorHAnsi"/>
          <w:sz w:val="22"/>
          <w:szCs w:val="22"/>
        </w:rPr>
        <w:t xml:space="preserve"> </w:t>
      </w:r>
      <w:r w:rsidR="00845F6E" w:rsidRPr="00FF0ABE">
        <w:rPr>
          <w:rFonts w:asciiTheme="minorHAnsi" w:hAnsiTheme="minorHAnsi"/>
          <w:sz w:val="22"/>
          <w:szCs w:val="22"/>
        </w:rPr>
        <w:t xml:space="preserve">aferente </w:t>
      </w:r>
      <w:r w:rsidR="00845F6E" w:rsidRPr="00FF0ABE">
        <w:rPr>
          <w:rFonts w:asciiTheme="minorHAnsi" w:hAnsiTheme="minorHAnsi"/>
          <w:b/>
          <w:i/>
          <w:sz w:val="22"/>
          <w:szCs w:val="22"/>
        </w:rPr>
        <w:t xml:space="preserve">ajutorului </w:t>
      </w:r>
      <w:r w:rsidR="00900D0F" w:rsidRPr="00FF0ABE">
        <w:rPr>
          <w:rFonts w:asciiTheme="minorHAnsi" w:hAnsiTheme="minorHAnsi"/>
          <w:b/>
          <w:i/>
          <w:sz w:val="22"/>
          <w:szCs w:val="22"/>
        </w:rPr>
        <w:t>de stat regional</w:t>
      </w:r>
      <w:r w:rsidR="00900D0F" w:rsidRPr="00FF0ABE">
        <w:rPr>
          <w:rFonts w:asciiTheme="minorHAnsi" w:hAnsiTheme="minorHAnsi"/>
          <w:sz w:val="22"/>
          <w:szCs w:val="22"/>
        </w:rPr>
        <w:t xml:space="preserve"> </w:t>
      </w:r>
      <w:r w:rsidR="006E11F5" w:rsidRPr="00FF0ABE">
        <w:rPr>
          <w:rFonts w:asciiTheme="minorHAnsi" w:hAnsiTheme="minorHAnsi"/>
          <w:sz w:val="22"/>
          <w:szCs w:val="22"/>
        </w:rPr>
        <w:t xml:space="preserve">în vederea introducerii pe piaţă a rezultatelor cercetării, </w:t>
      </w:r>
      <w:r w:rsidRPr="00FF0ABE">
        <w:rPr>
          <w:rFonts w:asciiTheme="minorHAnsi" w:hAnsiTheme="minorHAnsi"/>
          <w:sz w:val="22"/>
          <w:szCs w:val="22"/>
        </w:rPr>
        <w:t>în ceea ce privește realizarea</w:t>
      </w:r>
      <w:r w:rsidR="006E11F5" w:rsidRPr="00FF0ABE">
        <w:rPr>
          <w:rFonts w:asciiTheme="minorHAnsi" w:hAnsiTheme="minorHAnsi"/>
          <w:sz w:val="22"/>
          <w:szCs w:val="22"/>
        </w:rPr>
        <w:t xml:space="preserve"> unei investiții inițiale</w:t>
      </w:r>
      <w:r w:rsidRPr="00FF0ABE">
        <w:rPr>
          <w:rFonts w:asciiTheme="minorHAnsi" w:hAnsiTheme="minorHAnsi"/>
          <w:sz w:val="22"/>
          <w:szCs w:val="22"/>
        </w:rPr>
        <w:t xml:space="preserve"> se referă la:</w:t>
      </w:r>
    </w:p>
    <w:p w:rsidR="00565FFA" w:rsidRPr="00FF0ABE" w:rsidRDefault="00565FFA" w:rsidP="006B57C9">
      <w:pPr>
        <w:spacing w:before="0" w:after="0"/>
        <w:ind w:left="1134"/>
        <w:jc w:val="both"/>
        <w:rPr>
          <w:rFonts w:asciiTheme="minorHAnsi" w:hAnsiTheme="minorHAnsi"/>
          <w:b/>
          <w:i/>
          <w:color w:val="0070C0"/>
          <w:sz w:val="22"/>
          <w:szCs w:val="22"/>
        </w:rPr>
      </w:pPr>
    </w:p>
    <w:p w:rsidR="00095CD0" w:rsidRPr="007D740B" w:rsidRDefault="006E11F5" w:rsidP="00B86951">
      <w:pPr>
        <w:pStyle w:val="ListParagraph"/>
        <w:numPr>
          <w:ilvl w:val="0"/>
          <w:numId w:val="74"/>
        </w:numPr>
        <w:spacing w:after="0"/>
        <w:ind w:left="1134" w:firstLine="0"/>
        <w:rPr>
          <w:rFonts w:asciiTheme="minorHAnsi" w:hAnsiTheme="minorHAnsi"/>
          <w:b/>
          <w:color w:val="0070C0"/>
          <w:sz w:val="22"/>
          <w:szCs w:val="22"/>
          <w:highlight w:val="yellow"/>
        </w:rPr>
      </w:pPr>
      <w:r w:rsidRPr="007D740B">
        <w:rPr>
          <w:rFonts w:asciiTheme="minorHAnsi" w:hAnsiTheme="minorHAnsi"/>
          <w:b/>
          <w:i/>
          <w:sz w:val="22"/>
          <w:szCs w:val="22"/>
          <w:highlight w:val="yellow"/>
        </w:rPr>
        <w:t xml:space="preserve">Crearea unei noi unități </w:t>
      </w:r>
      <w:r w:rsidR="008E5FF5" w:rsidRPr="007D740B">
        <w:rPr>
          <w:rFonts w:asciiTheme="minorHAnsi" w:hAnsiTheme="minorHAnsi"/>
          <w:b/>
          <w:i/>
          <w:color w:val="000000" w:themeColor="text1"/>
          <w:sz w:val="22"/>
          <w:szCs w:val="22"/>
          <w:highlight w:val="yellow"/>
        </w:rPr>
        <w:t>de fabricaţie/de prestare servicii cu relevanţă pentru subdomeniile de specializare inteligentă identificate în cadrul anexei nr. 10.2 la prezentul ghid</w:t>
      </w:r>
      <w:r w:rsidR="008E5FF5" w:rsidRPr="007D740B">
        <w:rPr>
          <w:rFonts w:asciiTheme="minorHAnsi" w:hAnsiTheme="minorHAnsi"/>
          <w:b/>
          <w:i/>
          <w:sz w:val="22"/>
          <w:szCs w:val="22"/>
          <w:highlight w:val="yellow"/>
        </w:rPr>
        <w:t xml:space="preserve"> </w:t>
      </w:r>
      <w:r w:rsidRPr="007D740B">
        <w:rPr>
          <w:rFonts w:asciiTheme="minorHAnsi" w:hAnsiTheme="minorHAnsi"/>
          <w:b/>
          <w:i/>
          <w:sz w:val="22"/>
          <w:szCs w:val="22"/>
          <w:highlight w:val="yellow"/>
        </w:rPr>
        <w:t>în vederea producţiei unui produs inovativ</w:t>
      </w:r>
      <w:r w:rsidRPr="007D740B">
        <w:rPr>
          <w:rFonts w:asciiTheme="minorHAnsi" w:hAnsiTheme="minorHAnsi"/>
          <w:sz w:val="22"/>
          <w:szCs w:val="22"/>
          <w:highlight w:val="yellow"/>
        </w:rPr>
        <w:t xml:space="preserve"> (nou sau îmbunătățit) sau pentru </w:t>
      </w:r>
      <w:r w:rsidRPr="007D740B">
        <w:rPr>
          <w:rFonts w:asciiTheme="minorHAnsi" w:hAnsiTheme="minorHAnsi"/>
          <w:b/>
          <w:color w:val="0070C0"/>
          <w:sz w:val="22"/>
          <w:szCs w:val="22"/>
          <w:highlight w:val="yellow"/>
        </w:rPr>
        <w:t>furnizarea</w:t>
      </w:r>
      <w:r w:rsidRPr="007D740B">
        <w:rPr>
          <w:rFonts w:asciiTheme="minorHAnsi" w:hAnsiTheme="minorHAnsi"/>
          <w:sz w:val="22"/>
          <w:szCs w:val="22"/>
          <w:highlight w:val="yellow"/>
        </w:rPr>
        <w:t xml:space="preserve"> unui serviciu (nou sau îmbunătățit)</w:t>
      </w:r>
      <w:r w:rsidRPr="007D740B">
        <w:rPr>
          <w:rFonts w:asciiTheme="minorHAnsi" w:hAnsiTheme="minorHAnsi"/>
          <w:b/>
          <w:color w:val="0070C0"/>
          <w:sz w:val="22"/>
          <w:szCs w:val="22"/>
          <w:highlight w:val="yellow"/>
        </w:rPr>
        <w:t>.</w:t>
      </w:r>
    </w:p>
    <w:p w:rsidR="00095CD0" w:rsidRPr="007D740B" w:rsidRDefault="00095CD0" w:rsidP="006B57C9">
      <w:pPr>
        <w:pStyle w:val="ListParagraph"/>
        <w:spacing w:after="0"/>
        <w:ind w:left="1134"/>
        <w:rPr>
          <w:rFonts w:asciiTheme="minorHAnsi" w:hAnsiTheme="minorHAnsi"/>
          <w:b/>
          <w:color w:val="0070C0"/>
          <w:sz w:val="22"/>
          <w:szCs w:val="22"/>
          <w:highlight w:val="yellow"/>
        </w:rPr>
      </w:pPr>
    </w:p>
    <w:p w:rsidR="00095CD0" w:rsidRPr="007D740B" w:rsidRDefault="006E11F5" w:rsidP="006B57C9">
      <w:pPr>
        <w:pStyle w:val="ListParagraph"/>
        <w:numPr>
          <w:ilvl w:val="0"/>
          <w:numId w:val="74"/>
        </w:numPr>
        <w:spacing w:after="0"/>
        <w:ind w:left="1134" w:firstLine="0"/>
        <w:rPr>
          <w:rFonts w:asciiTheme="minorHAnsi" w:hAnsiTheme="minorHAnsi"/>
          <w:b/>
          <w:i/>
          <w:sz w:val="22"/>
          <w:szCs w:val="22"/>
          <w:highlight w:val="yellow"/>
        </w:rPr>
      </w:pPr>
      <w:r w:rsidRPr="007D740B">
        <w:rPr>
          <w:rFonts w:asciiTheme="minorHAnsi" w:hAnsiTheme="minorHAnsi"/>
          <w:b/>
          <w:i/>
          <w:sz w:val="22"/>
          <w:szCs w:val="22"/>
          <w:highlight w:val="yellow"/>
        </w:rPr>
        <w:t xml:space="preserve">Extinderea capacității </w:t>
      </w:r>
      <w:r w:rsidR="008E5FF5" w:rsidRPr="007D740B">
        <w:rPr>
          <w:rFonts w:asciiTheme="minorHAnsi" w:hAnsiTheme="minorHAnsi"/>
          <w:b/>
          <w:i/>
          <w:color w:val="000000" w:themeColor="text1"/>
          <w:sz w:val="22"/>
          <w:szCs w:val="22"/>
          <w:highlight w:val="yellow"/>
        </w:rPr>
        <w:t>unei unităţi existente prin creşterea volumului a cel puţin unui produs/serviciu cu relevanţă pentru subdomeniile de specializare inteligentă identificate în cadrul anexei nr. 10.2 la prezentul ghid</w:t>
      </w:r>
      <w:r w:rsidRPr="007D740B">
        <w:rPr>
          <w:rFonts w:asciiTheme="minorHAnsi" w:hAnsiTheme="minorHAnsi"/>
          <w:sz w:val="22"/>
          <w:szCs w:val="22"/>
          <w:highlight w:val="yellow"/>
        </w:rPr>
        <w:t>, prin creșterea volumului de producţie/de furnizare de servicii cu cel puțin un bun/serviciu (no</w:t>
      </w:r>
      <w:r w:rsidR="008E5FF5" w:rsidRPr="007D740B">
        <w:rPr>
          <w:rFonts w:asciiTheme="minorHAnsi" w:hAnsiTheme="minorHAnsi"/>
          <w:sz w:val="22"/>
          <w:szCs w:val="22"/>
          <w:highlight w:val="yellow"/>
        </w:rPr>
        <w:t>u sau îmbunătățit).</w:t>
      </w:r>
    </w:p>
    <w:p w:rsidR="008E5FF5" w:rsidRPr="007D740B" w:rsidRDefault="008E5FF5" w:rsidP="008E5FF5">
      <w:pPr>
        <w:spacing w:after="0"/>
        <w:rPr>
          <w:rFonts w:asciiTheme="minorHAnsi" w:hAnsiTheme="minorHAnsi"/>
          <w:b/>
          <w:i/>
          <w:sz w:val="22"/>
          <w:szCs w:val="22"/>
          <w:highlight w:val="yellow"/>
        </w:rPr>
      </w:pPr>
    </w:p>
    <w:p w:rsidR="008E5FF5" w:rsidRPr="007D740B" w:rsidRDefault="006E11F5" w:rsidP="00B86951">
      <w:pPr>
        <w:pStyle w:val="ListParagraph"/>
        <w:numPr>
          <w:ilvl w:val="0"/>
          <w:numId w:val="74"/>
        </w:numPr>
        <w:spacing w:after="0"/>
        <w:ind w:left="1134" w:firstLine="0"/>
        <w:rPr>
          <w:rFonts w:asciiTheme="minorHAnsi" w:hAnsiTheme="minorHAnsi"/>
          <w:b/>
          <w:color w:val="0070C0"/>
          <w:sz w:val="22"/>
          <w:szCs w:val="22"/>
          <w:highlight w:val="yellow"/>
        </w:rPr>
      </w:pPr>
      <w:r w:rsidRPr="007D740B">
        <w:rPr>
          <w:rFonts w:asciiTheme="minorHAnsi" w:hAnsiTheme="minorHAnsi"/>
          <w:b/>
          <w:i/>
          <w:sz w:val="22"/>
          <w:szCs w:val="22"/>
          <w:highlight w:val="yellow"/>
        </w:rPr>
        <w:t xml:space="preserve">Diversificarea unei </w:t>
      </w:r>
      <w:r w:rsidR="008E5FF5" w:rsidRPr="007D740B">
        <w:rPr>
          <w:rFonts w:asciiTheme="minorHAnsi" w:hAnsiTheme="minorHAnsi"/>
          <w:b/>
          <w:i/>
          <w:color w:val="000000" w:themeColor="text1"/>
          <w:sz w:val="22"/>
          <w:szCs w:val="22"/>
          <w:highlight w:val="yellow"/>
        </w:rPr>
        <w:t xml:space="preserve">unei unităţi prin produse/servicii care nu au fost fabricate/prestate anterior în unitatea respectivă. Diversificarea serviciilor/producţiei presupune că noile servicii/produse se adaugă gamei sortimentale deja fabricate/prestate şi sunt cu relevanţă pentru sub-domeniile de specializare inteligentă identificate în cadrul anexei nr. 10.2 la prezentul ghid. </w:t>
      </w:r>
    </w:p>
    <w:p w:rsidR="000D2052" w:rsidRPr="00FF0ABE" w:rsidRDefault="000D2052" w:rsidP="006B57C9">
      <w:pPr>
        <w:tabs>
          <w:tab w:val="left" w:pos="2268"/>
        </w:tabs>
        <w:spacing w:before="0" w:after="0"/>
        <w:jc w:val="both"/>
        <w:rPr>
          <w:rFonts w:asciiTheme="minorHAnsi" w:hAnsiTheme="minorHAnsi"/>
          <w:sz w:val="22"/>
          <w:szCs w:val="22"/>
        </w:rPr>
      </w:pPr>
    </w:p>
    <w:tbl>
      <w:tblPr>
        <w:tblpPr w:leftFromText="180" w:rightFromText="180" w:horzAnchor="margin" w:tblpY="-13284"/>
        <w:tblW w:w="734" w:type="dxa"/>
        <w:tblBorders>
          <w:insideV w:val="single" w:sz="8" w:space="0" w:color="808080"/>
        </w:tblBorders>
        <w:tblLayout w:type="fixed"/>
        <w:tblLook w:val="01E0" w:firstRow="1" w:lastRow="1" w:firstColumn="1" w:lastColumn="1" w:noHBand="0" w:noVBand="0"/>
      </w:tblPr>
      <w:tblGrid>
        <w:gridCol w:w="734"/>
      </w:tblGrid>
      <w:tr w:rsidR="006E11F5" w:rsidRPr="00FF0ABE" w:rsidTr="006E11F5">
        <w:trPr>
          <w:trHeight w:val="540"/>
        </w:trPr>
        <w:tc>
          <w:tcPr>
            <w:tcW w:w="734" w:type="dxa"/>
            <w:vAlign w:val="center"/>
          </w:tcPr>
          <w:p w:rsidR="006E11F5" w:rsidRPr="00FF0ABE" w:rsidRDefault="006E11F5" w:rsidP="006B57C9">
            <w:pPr>
              <w:spacing w:before="0" w:after="0"/>
              <w:jc w:val="both"/>
              <w:rPr>
                <w:rFonts w:asciiTheme="minorHAnsi" w:hAnsiTheme="minorHAnsi"/>
                <w:b/>
                <w:bCs/>
                <w:color w:val="0070C0"/>
                <w:sz w:val="22"/>
                <w:szCs w:val="22"/>
              </w:rPr>
            </w:pPr>
          </w:p>
        </w:tc>
      </w:tr>
      <w:tr w:rsidR="006E11F5" w:rsidRPr="00FF0ABE" w:rsidTr="006E11F5">
        <w:trPr>
          <w:trHeight w:val="540"/>
        </w:trPr>
        <w:tc>
          <w:tcPr>
            <w:tcW w:w="734" w:type="dxa"/>
            <w:vAlign w:val="center"/>
          </w:tcPr>
          <w:p w:rsidR="006E11F5" w:rsidRPr="00FF0ABE" w:rsidRDefault="006E11F5" w:rsidP="006B57C9">
            <w:pPr>
              <w:spacing w:before="0" w:after="0"/>
              <w:jc w:val="both"/>
              <w:rPr>
                <w:rFonts w:asciiTheme="minorHAnsi" w:hAnsiTheme="minorHAnsi"/>
                <w:b/>
                <w:bCs/>
                <w:color w:val="0070C0"/>
                <w:sz w:val="22"/>
                <w:szCs w:val="22"/>
              </w:rPr>
            </w:pPr>
          </w:p>
          <w:p w:rsidR="006E11F5" w:rsidRPr="00FF0ABE" w:rsidRDefault="006E11F5" w:rsidP="006B57C9">
            <w:pPr>
              <w:spacing w:before="0" w:after="0"/>
              <w:jc w:val="both"/>
              <w:rPr>
                <w:rFonts w:asciiTheme="minorHAnsi" w:hAnsiTheme="minorHAnsi"/>
                <w:b/>
                <w:bCs/>
                <w:color w:val="0070C0"/>
                <w:sz w:val="22"/>
                <w:szCs w:val="22"/>
              </w:rPr>
            </w:pPr>
          </w:p>
          <w:p w:rsidR="006E11F5" w:rsidRPr="00FF0ABE" w:rsidRDefault="006E11F5" w:rsidP="00D85548">
            <w:pPr>
              <w:spacing w:before="0" w:after="0"/>
              <w:jc w:val="both"/>
              <w:rPr>
                <w:rFonts w:asciiTheme="minorHAnsi" w:hAnsiTheme="minorHAnsi"/>
                <w:b/>
                <w:bCs/>
                <w:color w:val="0070C0"/>
                <w:sz w:val="22"/>
                <w:szCs w:val="22"/>
              </w:rPr>
            </w:pPr>
          </w:p>
        </w:tc>
      </w:tr>
    </w:tbl>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6E11F5" w:rsidRPr="00FF0ABE" w:rsidTr="006E11F5">
        <w:trPr>
          <w:trHeight w:val="606"/>
        </w:trPr>
        <w:tc>
          <w:tcPr>
            <w:tcW w:w="731" w:type="dxa"/>
            <w:vAlign w:val="center"/>
          </w:tcPr>
          <w:p w:rsidR="006E11F5" w:rsidRPr="00FF0ABE" w:rsidRDefault="006E11F5" w:rsidP="006B57C9">
            <w:pPr>
              <w:spacing w:before="0" w:after="0"/>
              <w:jc w:val="both"/>
              <w:rPr>
                <w:rFonts w:asciiTheme="minorHAnsi" w:hAnsiTheme="minorHAnsi"/>
                <w:b/>
                <w:bCs/>
                <w:color w:val="0070C0"/>
                <w:sz w:val="22"/>
                <w:szCs w:val="22"/>
              </w:rPr>
            </w:pPr>
            <w:r w:rsidRPr="00FF0ABE">
              <w:rPr>
                <w:rFonts w:asciiTheme="minorHAnsi" w:hAnsiTheme="minorHAnsi"/>
                <w:noProof/>
                <w:sz w:val="22"/>
                <w:szCs w:val="22"/>
                <w:lang w:eastAsia="ro-RO"/>
              </w:rPr>
              <w:drawing>
                <wp:inline distT="0" distB="0" distL="0" distR="0" wp14:anchorId="3E71C426" wp14:editId="2D7ECB69">
                  <wp:extent cx="266700" cy="260350"/>
                  <wp:effectExtent l="0" t="0" r="12700" b="0"/>
                  <wp:docPr id="6" name="Picture 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803771" w:rsidRPr="00FF0ABE" w:rsidRDefault="00845F6E" w:rsidP="006B57C9">
            <w:pPr>
              <w:spacing w:before="0" w:after="0"/>
              <w:jc w:val="both"/>
              <w:rPr>
                <w:rFonts w:asciiTheme="minorHAnsi" w:hAnsiTheme="minorHAnsi"/>
                <w:b/>
                <w:sz w:val="22"/>
                <w:szCs w:val="22"/>
              </w:rPr>
            </w:pPr>
            <w:r w:rsidRPr="00FF0ABE">
              <w:rPr>
                <w:rFonts w:asciiTheme="minorHAnsi" w:hAnsiTheme="minorHAnsi"/>
                <w:b/>
                <w:sz w:val="22"/>
                <w:szCs w:val="22"/>
              </w:rPr>
              <w:t>Este</w:t>
            </w:r>
            <w:r w:rsidR="00095CD0" w:rsidRPr="00FF0ABE">
              <w:rPr>
                <w:rFonts w:asciiTheme="minorHAnsi" w:hAnsiTheme="minorHAnsi"/>
                <w:b/>
                <w:sz w:val="22"/>
                <w:szCs w:val="22"/>
              </w:rPr>
              <w:t xml:space="preserve"> obligatoriu realizarea unuia dintre indicatorii de mai sus la finalul exercițiului financiar ulterior anului fiscal în care se finalizează implementarea proiectului</w:t>
            </w:r>
            <w:r w:rsidR="006E11F5" w:rsidRPr="00FF0ABE">
              <w:rPr>
                <w:rFonts w:asciiTheme="minorHAnsi" w:hAnsiTheme="minorHAnsi"/>
                <w:b/>
                <w:sz w:val="22"/>
                <w:szCs w:val="22"/>
              </w:rPr>
              <w:t>.</w:t>
            </w:r>
            <w:r w:rsidR="00803771" w:rsidRPr="00FF0ABE">
              <w:rPr>
                <w:rFonts w:asciiTheme="minorHAnsi" w:hAnsiTheme="minorHAnsi"/>
                <w:b/>
                <w:sz w:val="22"/>
                <w:szCs w:val="22"/>
              </w:rPr>
              <w:t xml:space="preserve"> Indicatorul se va selecta în funcție de tipul de investiție inițială avut în vedere în cadrul proiectului și se va justifica în cadrul cererii de finanțare și/sau </w:t>
            </w:r>
            <w:r w:rsidR="00484FA9" w:rsidRPr="00FF0ABE">
              <w:rPr>
                <w:rFonts w:asciiTheme="minorHAnsi" w:hAnsiTheme="minorHAnsi"/>
                <w:b/>
                <w:sz w:val="22"/>
                <w:szCs w:val="22"/>
              </w:rPr>
              <w:t xml:space="preserve">a </w:t>
            </w:r>
            <w:r w:rsidR="00803771" w:rsidRPr="00FF0ABE">
              <w:rPr>
                <w:rFonts w:asciiTheme="minorHAnsi" w:hAnsiTheme="minorHAnsi"/>
                <w:b/>
                <w:sz w:val="22"/>
                <w:szCs w:val="22"/>
              </w:rPr>
              <w:t>planului de afaceri.</w:t>
            </w:r>
          </w:p>
          <w:p w:rsidR="00803771" w:rsidRPr="00FF0ABE" w:rsidRDefault="00803771" w:rsidP="006B57C9">
            <w:pPr>
              <w:spacing w:before="0" w:after="0"/>
              <w:jc w:val="both"/>
              <w:rPr>
                <w:rFonts w:asciiTheme="minorHAnsi" w:hAnsiTheme="minorHAnsi"/>
                <w:b/>
                <w:sz w:val="22"/>
                <w:szCs w:val="22"/>
              </w:rPr>
            </w:pPr>
          </w:p>
          <w:p w:rsidR="006E11F5" w:rsidRPr="00FF0ABE" w:rsidRDefault="006E11F5" w:rsidP="006B57C9">
            <w:pPr>
              <w:spacing w:before="0" w:after="0"/>
              <w:jc w:val="both"/>
              <w:rPr>
                <w:rFonts w:asciiTheme="minorHAnsi" w:hAnsiTheme="minorHAnsi"/>
                <w:b/>
                <w:sz w:val="22"/>
                <w:szCs w:val="22"/>
              </w:rPr>
            </w:pPr>
            <w:r w:rsidRPr="00FF0ABE">
              <w:rPr>
                <w:rFonts w:asciiTheme="minorHAnsi" w:hAnsiTheme="minorHAnsi"/>
                <w:b/>
                <w:sz w:val="22"/>
                <w:szCs w:val="22"/>
              </w:rPr>
              <w:t>N</w:t>
            </w:r>
            <w:r w:rsidR="00095CD0" w:rsidRPr="00FF0ABE">
              <w:rPr>
                <w:rFonts w:asciiTheme="minorHAnsi" w:hAnsiTheme="minorHAnsi"/>
                <w:b/>
                <w:sz w:val="22"/>
                <w:szCs w:val="22"/>
              </w:rPr>
              <w:t>eîndeplinirea indicatorul de mai sus în termenul menționat</w:t>
            </w:r>
            <w:r w:rsidRPr="00FF0ABE">
              <w:rPr>
                <w:rFonts w:asciiTheme="minorHAnsi" w:hAnsiTheme="minorHAnsi"/>
                <w:b/>
                <w:sz w:val="22"/>
                <w:szCs w:val="22"/>
              </w:rPr>
              <w:t xml:space="preserve">, conform contractului de finanțare, conduce la recuperarea </w:t>
            </w:r>
            <w:r w:rsidR="00095CD0" w:rsidRPr="00FF0ABE">
              <w:rPr>
                <w:rFonts w:asciiTheme="minorHAnsi" w:hAnsiTheme="minorHAnsi"/>
                <w:b/>
                <w:sz w:val="22"/>
                <w:szCs w:val="22"/>
              </w:rPr>
              <w:t xml:space="preserve">integrală a finanțării acordate pentru toate </w:t>
            </w:r>
            <w:r w:rsidR="00781A56" w:rsidRPr="00FF0ABE">
              <w:rPr>
                <w:rFonts w:asciiTheme="minorHAnsi" w:hAnsiTheme="minorHAnsi"/>
                <w:b/>
                <w:sz w:val="22"/>
                <w:szCs w:val="22"/>
              </w:rPr>
              <w:t>etapele</w:t>
            </w:r>
            <w:r w:rsidR="00095CD0" w:rsidRPr="00FF0ABE">
              <w:rPr>
                <w:rFonts w:asciiTheme="minorHAnsi" w:hAnsiTheme="minorHAnsi"/>
                <w:b/>
                <w:sz w:val="22"/>
                <w:szCs w:val="22"/>
              </w:rPr>
              <w:t xml:space="preserve"> proiectului.</w:t>
            </w:r>
          </w:p>
          <w:p w:rsidR="00845F6E" w:rsidRPr="00FF0ABE" w:rsidRDefault="00845F6E" w:rsidP="006B57C9">
            <w:pPr>
              <w:spacing w:before="0" w:after="0"/>
              <w:jc w:val="both"/>
              <w:rPr>
                <w:rFonts w:asciiTheme="minorHAnsi" w:hAnsiTheme="minorHAnsi"/>
                <w:b/>
                <w:sz w:val="22"/>
                <w:szCs w:val="22"/>
              </w:rPr>
            </w:pPr>
          </w:p>
          <w:p w:rsidR="00845F6E" w:rsidRPr="00FF0ABE" w:rsidRDefault="00845F6E" w:rsidP="006B57C9">
            <w:pPr>
              <w:spacing w:before="0" w:after="0"/>
              <w:jc w:val="both"/>
              <w:rPr>
                <w:rFonts w:asciiTheme="minorHAnsi" w:hAnsiTheme="minorHAnsi"/>
                <w:b/>
                <w:color w:val="0070C0"/>
                <w:sz w:val="22"/>
                <w:szCs w:val="22"/>
              </w:rPr>
            </w:pPr>
            <w:r w:rsidRPr="00FF0ABE">
              <w:rPr>
                <w:rFonts w:asciiTheme="minorHAnsi" w:hAnsiTheme="minorHAnsi"/>
                <w:b/>
                <w:sz w:val="22"/>
                <w:szCs w:val="22"/>
              </w:rPr>
              <w:t>Proiectele care presupun o investiție inițială ce constă atât în extinderea capacității, cât și în diversificarea producției unei unități existente, vor fi incluse în categoria investițiilor inițiale legate de diversificarea producției unei unități existente și li se vor aplica regulile și condițiile aferente.</w:t>
            </w:r>
          </w:p>
        </w:tc>
      </w:tr>
    </w:tbl>
    <w:p w:rsidR="0089776F" w:rsidRDefault="0089776F" w:rsidP="006B57C9">
      <w:pPr>
        <w:spacing w:before="0" w:after="0"/>
        <w:jc w:val="both"/>
        <w:rPr>
          <w:rFonts w:asciiTheme="minorHAnsi" w:hAnsiTheme="minorHAnsi"/>
          <w:b/>
          <w:color w:val="FF0000"/>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8E5FF5" w:rsidRPr="00FF0ABE" w:rsidTr="001F126D">
        <w:trPr>
          <w:trHeight w:val="606"/>
        </w:trPr>
        <w:tc>
          <w:tcPr>
            <w:tcW w:w="731" w:type="dxa"/>
            <w:vAlign w:val="center"/>
          </w:tcPr>
          <w:p w:rsidR="008E5FF5" w:rsidRPr="00FF0ABE" w:rsidRDefault="008E5FF5" w:rsidP="001F126D">
            <w:pPr>
              <w:spacing w:before="0" w:after="0"/>
              <w:jc w:val="both"/>
              <w:rPr>
                <w:rFonts w:asciiTheme="minorHAnsi" w:hAnsiTheme="minorHAnsi"/>
                <w:b/>
                <w:bCs/>
                <w:color w:val="0070C0"/>
                <w:sz w:val="22"/>
                <w:szCs w:val="22"/>
              </w:rPr>
            </w:pPr>
            <w:r w:rsidRPr="00FF0ABE">
              <w:rPr>
                <w:rFonts w:asciiTheme="minorHAnsi" w:hAnsiTheme="minorHAnsi"/>
                <w:noProof/>
                <w:sz w:val="22"/>
                <w:szCs w:val="22"/>
                <w:lang w:eastAsia="ro-RO"/>
              </w:rPr>
              <w:drawing>
                <wp:inline distT="0" distB="0" distL="0" distR="0" wp14:anchorId="14320C0B" wp14:editId="5F04C3B5">
                  <wp:extent cx="266700" cy="260350"/>
                  <wp:effectExtent l="0" t="0" r="12700" b="0"/>
                  <wp:docPr id="35" name="Picture 3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8E5FF5" w:rsidRPr="00FF0ABE" w:rsidRDefault="008E5FF5" w:rsidP="003D6174">
            <w:pPr>
              <w:spacing w:before="0" w:after="0"/>
              <w:jc w:val="both"/>
              <w:rPr>
                <w:rFonts w:asciiTheme="minorHAnsi" w:hAnsiTheme="minorHAnsi"/>
                <w:b/>
                <w:color w:val="0070C0"/>
                <w:sz w:val="22"/>
                <w:szCs w:val="22"/>
              </w:rPr>
            </w:pPr>
            <w:r w:rsidRPr="003D6174">
              <w:rPr>
                <w:rFonts w:asciiTheme="minorHAnsi" w:hAnsiTheme="minorHAnsi"/>
                <w:b/>
                <w:sz w:val="22"/>
                <w:szCs w:val="22"/>
              </w:rPr>
              <w:t xml:space="preserve">Serviciile noi și/sau imbunătățite trebuie să fie ca urmare a implementării rezultatului cercetărilor derulate în cadrul etapei 1 și/sau ca urmare </w:t>
            </w:r>
            <w:r w:rsidR="003D6174">
              <w:rPr>
                <w:rFonts w:asciiTheme="minorHAnsi" w:hAnsiTheme="minorHAnsi"/>
                <w:b/>
                <w:sz w:val="22"/>
                <w:szCs w:val="22"/>
              </w:rPr>
              <w:t>utilizării în vederea comercializării a a rezultatelor obținute în cadrul etapei anterior menționate.</w:t>
            </w:r>
          </w:p>
        </w:tc>
      </w:tr>
    </w:tbl>
    <w:p w:rsidR="008E5FF5" w:rsidRDefault="008E5FF5" w:rsidP="006B57C9">
      <w:pPr>
        <w:spacing w:before="0" w:after="0"/>
        <w:jc w:val="both"/>
        <w:rPr>
          <w:rFonts w:asciiTheme="minorHAnsi" w:hAnsiTheme="minorHAnsi"/>
          <w:b/>
          <w:color w:val="FF0000"/>
          <w:sz w:val="22"/>
          <w:szCs w:val="22"/>
        </w:rPr>
      </w:pPr>
    </w:p>
    <w:p w:rsidR="006E11F5" w:rsidRPr="00FF0ABE" w:rsidRDefault="00484FA9" w:rsidP="00845F6E">
      <w:pPr>
        <w:pStyle w:val="ListParagraph"/>
        <w:numPr>
          <w:ilvl w:val="0"/>
          <w:numId w:val="92"/>
        </w:numPr>
        <w:spacing w:after="0"/>
        <w:rPr>
          <w:rFonts w:asciiTheme="minorHAnsi" w:hAnsiTheme="minorHAnsi"/>
          <w:sz w:val="22"/>
          <w:szCs w:val="22"/>
        </w:rPr>
      </w:pPr>
      <w:r w:rsidRPr="00FF0ABE">
        <w:rPr>
          <w:rFonts w:asciiTheme="minorHAnsi" w:hAnsiTheme="minorHAnsi"/>
          <w:sz w:val="22"/>
          <w:szCs w:val="22"/>
        </w:rPr>
        <w:t xml:space="preserve">De asemenea, în cadrul </w:t>
      </w:r>
      <w:r w:rsidRPr="00FF0ABE">
        <w:rPr>
          <w:rFonts w:asciiTheme="minorHAnsi" w:hAnsiTheme="minorHAnsi"/>
          <w:b/>
          <w:i/>
          <w:sz w:val="22"/>
          <w:szCs w:val="22"/>
        </w:rPr>
        <w:t>etapei</w:t>
      </w:r>
      <w:r w:rsidR="00845F6E" w:rsidRPr="00FF0ABE">
        <w:rPr>
          <w:rFonts w:asciiTheme="minorHAnsi" w:hAnsiTheme="minorHAnsi"/>
          <w:b/>
          <w:i/>
          <w:sz w:val="22"/>
          <w:szCs w:val="22"/>
        </w:rPr>
        <w:t xml:space="preserve"> 2</w:t>
      </w:r>
      <w:r w:rsidR="00845F6E" w:rsidRPr="00FF0ABE">
        <w:rPr>
          <w:rFonts w:asciiTheme="minorHAnsi" w:hAnsiTheme="minorHAnsi"/>
          <w:sz w:val="22"/>
          <w:szCs w:val="22"/>
        </w:rPr>
        <w:t>,</w:t>
      </w:r>
      <w:r w:rsidRPr="00FF0ABE">
        <w:rPr>
          <w:rFonts w:asciiTheme="minorHAnsi" w:hAnsiTheme="minorHAnsi"/>
          <w:sz w:val="22"/>
          <w:szCs w:val="22"/>
        </w:rPr>
        <w:t xml:space="preserve"> pentru monitorizarea activităţilor </w:t>
      </w:r>
      <w:r w:rsidRPr="00FF0ABE">
        <w:rPr>
          <w:rFonts w:asciiTheme="minorHAnsi" w:hAnsiTheme="minorHAnsi"/>
          <w:b/>
          <w:i/>
          <w:sz w:val="22"/>
          <w:szCs w:val="22"/>
        </w:rPr>
        <w:t>aferente ajutorului de minimis</w:t>
      </w:r>
      <w:r w:rsidRPr="00FF0ABE">
        <w:rPr>
          <w:rFonts w:asciiTheme="minorHAnsi" w:hAnsiTheme="minorHAnsi"/>
          <w:sz w:val="22"/>
          <w:szCs w:val="22"/>
        </w:rPr>
        <w:t>, indicatorii de proiect sunt:</w:t>
      </w:r>
    </w:p>
    <w:p w:rsidR="00845F6E" w:rsidRPr="00FF0ABE" w:rsidRDefault="00845F6E" w:rsidP="00845F6E">
      <w:pPr>
        <w:pStyle w:val="ListParagraph"/>
        <w:spacing w:after="0"/>
        <w:rPr>
          <w:rFonts w:asciiTheme="minorHAnsi" w:hAnsiTheme="minorHAnsi"/>
          <w:sz w:val="22"/>
          <w:szCs w:val="22"/>
        </w:rPr>
      </w:pPr>
    </w:p>
    <w:p w:rsidR="006E11F5" w:rsidRPr="00FF0ABE" w:rsidRDefault="006E11F5" w:rsidP="00B86951">
      <w:pPr>
        <w:pStyle w:val="ListParagraph"/>
        <w:numPr>
          <w:ilvl w:val="0"/>
          <w:numId w:val="75"/>
        </w:numPr>
        <w:spacing w:after="0"/>
        <w:rPr>
          <w:rFonts w:asciiTheme="minorHAnsi" w:hAnsiTheme="minorHAnsi"/>
          <w:sz w:val="22"/>
          <w:szCs w:val="22"/>
        </w:rPr>
      </w:pPr>
      <w:r w:rsidRPr="00FF0ABE">
        <w:rPr>
          <w:rFonts w:asciiTheme="minorHAnsi" w:hAnsiTheme="minorHAnsi"/>
          <w:b/>
          <w:sz w:val="22"/>
          <w:szCs w:val="22"/>
        </w:rPr>
        <w:lastRenderedPageBreak/>
        <w:t>Numărul de produse (bunuri şi servicii)</w:t>
      </w:r>
      <w:r w:rsidR="00637AE3">
        <w:rPr>
          <w:rFonts w:asciiTheme="minorHAnsi" w:hAnsiTheme="minorHAnsi"/>
          <w:b/>
          <w:sz w:val="22"/>
          <w:szCs w:val="22"/>
        </w:rPr>
        <w:t xml:space="preserve"> noi/imbunătățite</w:t>
      </w:r>
      <w:r w:rsidR="00A327E2">
        <w:rPr>
          <w:rFonts w:asciiTheme="minorHAnsi" w:hAnsiTheme="minorHAnsi"/>
          <w:b/>
          <w:sz w:val="22"/>
          <w:szCs w:val="22"/>
        </w:rPr>
        <w:t xml:space="preserve"> comercializate</w:t>
      </w:r>
      <w:r w:rsidR="00264DF7" w:rsidRPr="00FF0ABE">
        <w:rPr>
          <w:rFonts w:asciiTheme="minorHAnsi" w:hAnsiTheme="minorHAnsi"/>
          <w:b/>
          <w:sz w:val="22"/>
          <w:szCs w:val="22"/>
        </w:rPr>
        <w:t>, rezultate în urma introducerii pe piață a rezultatelor cercetării,</w:t>
      </w:r>
      <w:r w:rsidRPr="00FF0ABE">
        <w:rPr>
          <w:rFonts w:asciiTheme="minorHAnsi" w:hAnsiTheme="minorHAnsi"/>
          <w:b/>
          <w:sz w:val="22"/>
          <w:szCs w:val="22"/>
        </w:rPr>
        <w:t xml:space="preserve"> în domeniile </w:t>
      </w:r>
      <w:r w:rsidR="00264DF7" w:rsidRPr="00FF0ABE">
        <w:rPr>
          <w:rFonts w:asciiTheme="minorHAnsi" w:hAnsiTheme="minorHAnsi"/>
          <w:b/>
          <w:sz w:val="22"/>
          <w:szCs w:val="22"/>
        </w:rPr>
        <w:t xml:space="preserve">de specializare inteligentă </w:t>
      </w:r>
      <w:r w:rsidRPr="00FF0ABE">
        <w:rPr>
          <w:rFonts w:asciiTheme="minorHAnsi" w:hAnsiTheme="minorHAnsi"/>
          <w:b/>
          <w:sz w:val="22"/>
          <w:szCs w:val="22"/>
        </w:rPr>
        <w:t>menționate în</w:t>
      </w:r>
      <w:r w:rsidRPr="00FF0ABE">
        <w:rPr>
          <w:rFonts w:asciiTheme="minorHAnsi" w:hAnsiTheme="minorHAnsi"/>
          <w:b/>
          <w:i/>
          <w:sz w:val="22"/>
          <w:szCs w:val="22"/>
        </w:rPr>
        <w:t xml:space="preserve"> </w:t>
      </w:r>
      <w:r w:rsidRPr="00FF0ABE">
        <w:rPr>
          <w:rFonts w:asciiTheme="minorHAnsi" w:hAnsiTheme="minorHAnsi"/>
          <w:b/>
          <w:color w:val="0070C0"/>
          <w:sz w:val="22"/>
          <w:szCs w:val="22"/>
        </w:rPr>
        <w:t>Anexa 10.2 la prezentul ghid</w:t>
      </w:r>
      <w:r w:rsidR="00845F6E" w:rsidRPr="00FF0ABE">
        <w:rPr>
          <w:rFonts w:asciiTheme="minorHAnsi" w:hAnsiTheme="minorHAnsi"/>
          <w:sz w:val="22"/>
          <w:szCs w:val="22"/>
        </w:rPr>
        <w:t>.</w:t>
      </w:r>
    </w:p>
    <w:p w:rsidR="00D85548" w:rsidRPr="00FF0ABE" w:rsidRDefault="00D85548" w:rsidP="00D85548">
      <w:pPr>
        <w:pStyle w:val="ListParagraph"/>
        <w:spacing w:after="0"/>
        <w:ind w:left="1080"/>
        <w:rPr>
          <w:rFonts w:asciiTheme="minorHAnsi" w:hAnsiTheme="minorHAnsi"/>
          <w:sz w:val="22"/>
          <w:szCs w:val="22"/>
        </w:rPr>
      </w:pPr>
    </w:p>
    <w:p w:rsidR="007A0B9B" w:rsidRPr="00FF0ABE" w:rsidRDefault="007A0B9B" w:rsidP="007A0B9B">
      <w:pPr>
        <w:pStyle w:val="ListParagraph"/>
        <w:numPr>
          <w:ilvl w:val="0"/>
          <w:numId w:val="75"/>
        </w:numPr>
        <w:spacing w:after="0"/>
        <w:rPr>
          <w:rFonts w:asciiTheme="minorHAnsi" w:hAnsiTheme="minorHAnsi"/>
          <w:sz w:val="22"/>
          <w:szCs w:val="22"/>
        </w:rPr>
      </w:pPr>
      <w:r w:rsidRPr="00FF0ABE">
        <w:rPr>
          <w:rFonts w:asciiTheme="minorHAnsi" w:hAnsiTheme="minorHAnsi"/>
          <w:sz w:val="22"/>
          <w:szCs w:val="22"/>
        </w:rPr>
        <w:t xml:space="preserve">Certificarea produselor/serviciilor/proceselor rezultate în urma introducerii pe piață a rezultatelor cercetării </w:t>
      </w:r>
      <w:r w:rsidRPr="00FF0ABE">
        <w:rPr>
          <w:rFonts w:asciiTheme="minorHAnsi" w:hAnsiTheme="minorHAnsi"/>
          <w:b/>
          <w:sz w:val="22"/>
          <w:szCs w:val="22"/>
        </w:rPr>
        <w:t>în domeniile de specializare inteligentă menționate în</w:t>
      </w:r>
      <w:r w:rsidRPr="00FF0ABE">
        <w:rPr>
          <w:rFonts w:asciiTheme="minorHAnsi" w:hAnsiTheme="minorHAnsi"/>
          <w:b/>
          <w:i/>
          <w:sz w:val="22"/>
          <w:szCs w:val="22"/>
        </w:rPr>
        <w:t xml:space="preserve"> </w:t>
      </w:r>
      <w:r w:rsidRPr="00FF0ABE">
        <w:rPr>
          <w:rFonts w:asciiTheme="minorHAnsi" w:hAnsiTheme="minorHAnsi"/>
          <w:b/>
          <w:color w:val="0070C0"/>
          <w:sz w:val="22"/>
          <w:szCs w:val="22"/>
        </w:rPr>
        <w:t xml:space="preserve">Anexa 10.2 la prezentul ghid, </w:t>
      </w:r>
      <w:r w:rsidRPr="00FF0ABE">
        <w:rPr>
          <w:rFonts w:asciiTheme="minorHAnsi" w:hAnsiTheme="minorHAnsi"/>
          <w:sz w:val="22"/>
          <w:szCs w:val="22"/>
        </w:rPr>
        <w:t xml:space="preserve"> dacă este cazul,</w:t>
      </w:r>
    </w:p>
    <w:p w:rsidR="001A0D61" w:rsidRPr="00FF0ABE" w:rsidRDefault="001A0D61" w:rsidP="006B57C9">
      <w:pPr>
        <w:pStyle w:val="ListParagraph"/>
        <w:spacing w:after="0"/>
        <w:ind w:left="1080"/>
        <w:rPr>
          <w:rFonts w:asciiTheme="minorHAnsi" w:hAnsiTheme="minorHAnsi"/>
          <w:sz w:val="22"/>
          <w:szCs w:val="22"/>
        </w:rPr>
      </w:pPr>
    </w:p>
    <w:tbl>
      <w:tblPr>
        <w:tblW w:w="9797" w:type="dxa"/>
        <w:tblBorders>
          <w:insideV w:val="single" w:sz="8" w:space="0" w:color="808080"/>
        </w:tblBorders>
        <w:tblLayout w:type="fixed"/>
        <w:tblLook w:val="01E0" w:firstRow="1" w:lastRow="1" w:firstColumn="1" w:lastColumn="1" w:noHBand="0" w:noVBand="0"/>
      </w:tblPr>
      <w:tblGrid>
        <w:gridCol w:w="789"/>
        <w:gridCol w:w="9008"/>
      </w:tblGrid>
      <w:tr w:rsidR="0089776F" w:rsidRPr="00FF0ABE" w:rsidTr="0089776F">
        <w:trPr>
          <w:trHeight w:val="408"/>
        </w:trPr>
        <w:tc>
          <w:tcPr>
            <w:tcW w:w="789" w:type="dxa"/>
            <w:vAlign w:val="center"/>
          </w:tcPr>
          <w:p w:rsidR="0089776F" w:rsidRPr="00FF0ABE" w:rsidRDefault="0089776F" w:rsidP="005A3D6F">
            <w:pPr>
              <w:spacing w:before="0" w:after="0"/>
              <w:jc w:val="both"/>
              <w:rPr>
                <w:rFonts w:asciiTheme="minorHAnsi" w:hAnsiTheme="minorHAnsi"/>
                <w:b/>
                <w:bCs/>
                <w:color w:val="0070C0"/>
                <w:sz w:val="22"/>
                <w:szCs w:val="22"/>
              </w:rPr>
            </w:pPr>
            <w:r w:rsidRPr="00FF0ABE">
              <w:rPr>
                <w:rFonts w:asciiTheme="minorHAnsi" w:hAnsiTheme="minorHAnsi"/>
                <w:noProof/>
                <w:sz w:val="22"/>
                <w:szCs w:val="22"/>
                <w:lang w:eastAsia="ro-RO"/>
              </w:rPr>
              <w:drawing>
                <wp:inline distT="0" distB="0" distL="0" distR="0" wp14:anchorId="744E3A4E" wp14:editId="781FC741">
                  <wp:extent cx="266700" cy="260350"/>
                  <wp:effectExtent l="0" t="0" r="12700" b="0"/>
                  <wp:docPr id="14" name="Picture 1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008" w:type="dxa"/>
            <w:vAlign w:val="center"/>
          </w:tcPr>
          <w:p w:rsidR="0089776F" w:rsidRPr="00FF0ABE" w:rsidRDefault="0089776F" w:rsidP="00962630">
            <w:pPr>
              <w:spacing w:before="0" w:after="0"/>
              <w:ind w:right="764"/>
              <w:jc w:val="both"/>
              <w:rPr>
                <w:rFonts w:asciiTheme="minorHAnsi" w:hAnsiTheme="minorHAnsi"/>
                <w:sz w:val="22"/>
                <w:szCs w:val="22"/>
              </w:rPr>
            </w:pPr>
            <w:r w:rsidRPr="00FF0ABE">
              <w:rPr>
                <w:rFonts w:asciiTheme="minorHAnsi" w:hAnsiTheme="minorHAnsi"/>
                <w:sz w:val="22"/>
                <w:szCs w:val="22"/>
              </w:rPr>
              <w:t xml:space="preserve">Este obligatorie pentru </w:t>
            </w:r>
            <w:r w:rsidR="00EA76B6" w:rsidRPr="00FF0ABE">
              <w:rPr>
                <w:rFonts w:asciiTheme="minorHAnsi" w:hAnsiTheme="minorHAnsi"/>
                <w:sz w:val="22"/>
                <w:szCs w:val="22"/>
              </w:rPr>
              <w:t xml:space="preserve">ajutorul de minimis </w:t>
            </w:r>
            <w:r w:rsidRPr="00FF0ABE">
              <w:rPr>
                <w:rFonts w:asciiTheme="minorHAnsi" w:hAnsiTheme="minorHAnsi"/>
                <w:sz w:val="22"/>
                <w:szCs w:val="22"/>
              </w:rPr>
              <w:t xml:space="preserve">selectarea </w:t>
            </w:r>
            <w:r w:rsidR="007A0B9B" w:rsidRPr="00FF0ABE">
              <w:rPr>
                <w:rFonts w:asciiTheme="minorHAnsi" w:hAnsiTheme="minorHAnsi"/>
                <w:sz w:val="22"/>
                <w:szCs w:val="22"/>
              </w:rPr>
              <w:t xml:space="preserve">cel puţin a </w:t>
            </w:r>
            <w:r w:rsidR="00962630" w:rsidRPr="00FF0ABE">
              <w:rPr>
                <w:rFonts w:asciiTheme="minorHAnsi" w:hAnsiTheme="minorHAnsi"/>
                <w:sz w:val="22"/>
                <w:szCs w:val="22"/>
              </w:rPr>
              <w:t>primului</w:t>
            </w:r>
            <w:r w:rsidR="007A0B9B" w:rsidRPr="00FF0ABE">
              <w:rPr>
                <w:rFonts w:asciiTheme="minorHAnsi" w:hAnsiTheme="minorHAnsi"/>
                <w:sz w:val="22"/>
                <w:szCs w:val="22"/>
              </w:rPr>
              <w:t xml:space="preserve"> i</w:t>
            </w:r>
            <w:r w:rsidR="00A50E16" w:rsidRPr="00FF0ABE">
              <w:rPr>
                <w:rFonts w:asciiTheme="minorHAnsi" w:hAnsiTheme="minorHAnsi"/>
                <w:sz w:val="22"/>
                <w:szCs w:val="22"/>
              </w:rPr>
              <w:t>n</w:t>
            </w:r>
            <w:r w:rsidR="007A0B9B" w:rsidRPr="00FF0ABE">
              <w:rPr>
                <w:rFonts w:asciiTheme="minorHAnsi" w:hAnsiTheme="minorHAnsi"/>
                <w:sz w:val="22"/>
                <w:szCs w:val="22"/>
              </w:rPr>
              <w:t>dicator de mai sus.</w:t>
            </w:r>
            <w:r w:rsidR="002A704C">
              <w:rPr>
                <w:rFonts w:asciiTheme="minorHAnsi" w:hAnsiTheme="minorHAnsi"/>
                <w:sz w:val="22"/>
                <w:szCs w:val="22"/>
              </w:rPr>
              <w:t xml:space="preserve"> </w:t>
            </w:r>
          </w:p>
        </w:tc>
      </w:tr>
    </w:tbl>
    <w:p w:rsidR="0089776F" w:rsidRPr="00FF0ABE" w:rsidRDefault="0089776F" w:rsidP="006B57C9">
      <w:pPr>
        <w:pStyle w:val="ListParagraph"/>
        <w:spacing w:after="0"/>
        <w:ind w:left="1080"/>
        <w:rPr>
          <w:rFonts w:asciiTheme="minorHAnsi" w:hAnsiTheme="minorHAnsi"/>
          <w:sz w:val="22"/>
          <w:szCs w:val="22"/>
        </w:rPr>
      </w:pPr>
    </w:p>
    <w:p w:rsidR="006E11F5" w:rsidRPr="00FF0ABE" w:rsidRDefault="006E11F5" w:rsidP="006B57C9">
      <w:p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t xml:space="preserve">În cadrul </w:t>
      </w:r>
      <w:r w:rsidR="001A0D61" w:rsidRPr="00FF0ABE">
        <w:rPr>
          <w:rFonts w:asciiTheme="minorHAnsi" w:hAnsiTheme="minorHAnsi"/>
          <w:b/>
          <w:color w:val="0070C0"/>
          <w:sz w:val="22"/>
          <w:szCs w:val="22"/>
        </w:rPr>
        <w:t>D</w:t>
      </w:r>
      <w:r w:rsidRPr="00FF0ABE">
        <w:rPr>
          <w:rFonts w:asciiTheme="minorHAnsi" w:hAnsiTheme="minorHAnsi"/>
          <w:b/>
          <w:color w:val="0070C0"/>
          <w:sz w:val="22"/>
          <w:szCs w:val="22"/>
        </w:rPr>
        <w:t xml:space="preserve">eclarației de angajament </w:t>
      </w:r>
      <w:r w:rsidRPr="00FF0ABE">
        <w:rPr>
          <w:rFonts w:asciiTheme="minorHAnsi" w:hAnsiTheme="minorHAnsi"/>
          <w:sz w:val="22"/>
          <w:szCs w:val="22"/>
          <w:lang w:eastAsia="ro-RO"/>
        </w:rPr>
        <w:t>anexată la cererea de finanțare, solicitantul va declara pe proprie răspundere valoarea indicator</w:t>
      </w:r>
      <w:r w:rsidR="001A0D61" w:rsidRPr="00FF0ABE">
        <w:rPr>
          <w:rFonts w:asciiTheme="minorHAnsi" w:hAnsiTheme="minorHAnsi"/>
          <w:sz w:val="22"/>
          <w:szCs w:val="22"/>
          <w:lang w:eastAsia="ro-RO"/>
        </w:rPr>
        <w:t>ului privind numărul de pr</w:t>
      </w:r>
      <w:r w:rsidR="00484FA9" w:rsidRPr="00FF0ABE">
        <w:rPr>
          <w:rFonts w:asciiTheme="minorHAnsi" w:hAnsiTheme="minorHAnsi"/>
          <w:sz w:val="22"/>
          <w:szCs w:val="22"/>
          <w:lang w:eastAsia="ro-RO"/>
        </w:rPr>
        <w:t>o</w:t>
      </w:r>
      <w:r w:rsidR="001A0D61" w:rsidRPr="00FF0ABE">
        <w:rPr>
          <w:rFonts w:asciiTheme="minorHAnsi" w:hAnsiTheme="minorHAnsi"/>
          <w:sz w:val="22"/>
          <w:szCs w:val="22"/>
          <w:lang w:eastAsia="ro-RO"/>
        </w:rPr>
        <w:t xml:space="preserve">duse </w:t>
      </w:r>
      <w:r w:rsidR="00484FA9" w:rsidRPr="00FF0ABE">
        <w:rPr>
          <w:rFonts w:asciiTheme="minorHAnsi" w:hAnsiTheme="minorHAnsi"/>
          <w:sz w:val="22"/>
          <w:szCs w:val="22"/>
          <w:lang w:eastAsia="ro-RO"/>
        </w:rPr>
        <w:t>(bunuri şi servicii</w:t>
      </w:r>
      <w:r w:rsidR="00EA76B6" w:rsidRPr="00FF0ABE">
        <w:rPr>
          <w:rFonts w:asciiTheme="minorHAnsi" w:hAnsiTheme="minorHAnsi"/>
          <w:sz w:val="22"/>
          <w:szCs w:val="22"/>
          <w:lang w:eastAsia="ro-RO"/>
        </w:rPr>
        <w:t xml:space="preserve"> </w:t>
      </w:r>
      <w:r w:rsidR="00D85548" w:rsidRPr="00FF0ABE">
        <w:rPr>
          <w:rFonts w:asciiTheme="minorHAnsi" w:hAnsiTheme="minorHAnsi"/>
          <w:sz w:val="22"/>
          <w:szCs w:val="22"/>
          <w:lang w:eastAsia="ro-RO"/>
        </w:rPr>
        <w:t>noi</w:t>
      </w:r>
      <w:r w:rsidR="00EA76B6" w:rsidRPr="00FF0ABE">
        <w:rPr>
          <w:rFonts w:asciiTheme="minorHAnsi" w:hAnsiTheme="minorHAnsi"/>
          <w:sz w:val="22"/>
          <w:szCs w:val="22"/>
          <w:lang w:eastAsia="ro-RO"/>
        </w:rPr>
        <w:t xml:space="preserve"> sau îmbunătăţite</w:t>
      </w:r>
      <w:r w:rsidR="00484FA9" w:rsidRPr="00FF0ABE">
        <w:rPr>
          <w:rFonts w:asciiTheme="minorHAnsi" w:hAnsiTheme="minorHAnsi"/>
          <w:sz w:val="22"/>
          <w:szCs w:val="22"/>
          <w:lang w:eastAsia="ro-RO"/>
        </w:rPr>
        <w:t xml:space="preserve">) </w:t>
      </w:r>
      <w:r w:rsidR="001A0D61" w:rsidRPr="00FF0ABE">
        <w:rPr>
          <w:rFonts w:asciiTheme="minorHAnsi" w:hAnsiTheme="minorHAnsi"/>
          <w:sz w:val="22"/>
          <w:szCs w:val="22"/>
          <w:lang w:eastAsia="ro-RO"/>
        </w:rPr>
        <w:t xml:space="preserve">comercializate </w:t>
      </w:r>
      <w:r w:rsidRPr="00FF0ABE">
        <w:rPr>
          <w:rFonts w:asciiTheme="minorHAnsi" w:hAnsiTheme="minorHAnsi"/>
          <w:sz w:val="22"/>
          <w:szCs w:val="22"/>
          <w:lang w:eastAsia="ro-RO"/>
        </w:rPr>
        <w:t xml:space="preserve">la finalul exercițiului financiar ulterior celui de-al </w:t>
      </w:r>
      <w:r w:rsidR="001A0D61" w:rsidRPr="00FF0ABE">
        <w:rPr>
          <w:rFonts w:asciiTheme="minorHAnsi" w:hAnsiTheme="minorHAnsi"/>
          <w:sz w:val="22"/>
          <w:szCs w:val="22"/>
          <w:lang w:eastAsia="ro-RO"/>
        </w:rPr>
        <w:t>doilea</w:t>
      </w:r>
      <w:r w:rsidRPr="00FF0ABE">
        <w:rPr>
          <w:rFonts w:asciiTheme="minorHAnsi" w:hAnsiTheme="minorHAnsi"/>
          <w:sz w:val="22"/>
          <w:szCs w:val="22"/>
          <w:lang w:eastAsia="ro-RO"/>
        </w:rPr>
        <w:t xml:space="preserve"> an fiscal în care se finalizează implementarea proiectului în conformitate cu prevederile contractului de finanțare.</w:t>
      </w:r>
      <w:r w:rsidR="00B26753" w:rsidRPr="00FF0ABE">
        <w:rPr>
          <w:rFonts w:asciiTheme="minorHAnsi" w:hAnsiTheme="minorHAnsi"/>
          <w:sz w:val="22"/>
          <w:szCs w:val="22"/>
          <w:lang w:eastAsia="ro-RO"/>
        </w:rPr>
        <w:t xml:space="preserve"> </w:t>
      </w:r>
      <w:r w:rsidR="001A0D61" w:rsidRPr="00FF0ABE">
        <w:rPr>
          <w:rFonts w:asciiTheme="minorHAnsi" w:hAnsiTheme="minorHAnsi"/>
          <w:sz w:val="22"/>
          <w:szCs w:val="22"/>
          <w:lang w:eastAsia="ro-RO"/>
        </w:rPr>
        <w:t>De asemenea</w:t>
      </w:r>
      <w:r w:rsidR="00C345FC" w:rsidRPr="00FF0ABE">
        <w:rPr>
          <w:rFonts w:asciiTheme="minorHAnsi" w:hAnsiTheme="minorHAnsi"/>
          <w:sz w:val="22"/>
          <w:szCs w:val="22"/>
          <w:lang w:eastAsia="ro-RO"/>
        </w:rPr>
        <w:t>,</w:t>
      </w:r>
      <w:r w:rsidR="001A0D61" w:rsidRPr="00FF0ABE">
        <w:rPr>
          <w:rFonts w:asciiTheme="minorHAnsi" w:hAnsiTheme="minorHAnsi"/>
          <w:sz w:val="22"/>
          <w:szCs w:val="22"/>
          <w:lang w:eastAsia="ro-RO"/>
        </w:rPr>
        <w:t xml:space="preserve"> pentru indicatorul privind certificarea produselor/serviciilor/proceselor, acesta se va realiza </w:t>
      </w:r>
      <w:r w:rsidR="001A0D61" w:rsidRPr="00FF0ABE">
        <w:rPr>
          <w:rFonts w:asciiTheme="minorHAnsi" w:hAnsiTheme="minorHAnsi"/>
          <w:sz w:val="22"/>
          <w:szCs w:val="22"/>
        </w:rPr>
        <w:t xml:space="preserve">la finalul exercițiului financiar ulterior anului fiscal în care se finalizează implementarea proiectului. </w:t>
      </w:r>
      <w:r w:rsidR="001A0D61" w:rsidRPr="00FF0ABE">
        <w:rPr>
          <w:rFonts w:asciiTheme="minorHAnsi" w:hAnsiTheme="minorHAnsi"/>
          <w:b/>
          <w:sz w:val="22"/>
          <w:szCs w:val="22"/>
        </w:rPr>
        <w:t>Neîndeplinirea indicatorilor anterior menționa</w:t>
      </w:r>
      <w:r w:rsidR="00EA76B6" w:rsidRPr="00FF0ABE">
        <w:rPr>
          <w:rFonts w:asciiTheme="minorHAnsi" w:hAnsiTheme="minorHAnsi"/>
          <w:b/>
          <w:sz w:val="22"/>
          <w:szCs w:val="22"/>
        </w:rPr>
        <w:t>ţi</w:t>
      </w:r>
      <w:r w:rsidR="001A0D61" w:rsidRPr="00FF0ABE">
        <w:rPr>
          <w:rFonts w:asciiTheme="minorHAnsi" w:hAnsiTheme="minorHAnsi"/>
          <w:b/>
          <w:sz w:val="22"/>
          <w:szCs w:val="22"/>
        </w:rPr>
        <w:t xml:space="preserve"> la termenele stabilite va conduce la recuperarea totală/proporțională a finanțării nerambursab</w:t>
      </w:r>
      <w:r w:rsidR="00F83A5C" w:rsidRPr="00FF0ABE">
        <w:rPr>
          <w:rFonts w:asciiTheme="minorHAnsi" w:hAnsiTheme="minorHAnsi"/>
          <w:b/>
          <w:sz w:val="22"/>
          <w:szCs w:val="22"/>
        </w:rPr>
        <w:t>ile acordate în cadrul tuturor etapelor</w:t>
      </w:r>
      <w:r w:rsidR="001A0D61" w:rsidRPr="00FF0ABE">
        <w:rPr>
          <w:rFonts w:asciiTheme="minorHAnsi" w:hAnsiTheme="minorHAnsi"/>
          <w:b/>
          <w:sz w:val="22"/>
          <w:szCs w:val="22"/>
        </w:rPr>
        <w:t xml:space="preserve"> proiectului.</w:t>
      </w:r>
    </w:p>
    <w:p w:rsidR="006E11F5" w:rsidRDefault="006E11F5" w:rsidP="006B57C9">
      <w:pPr>
        <w:spacing w:before="0" w:after="0"/>
        <w:jc w:val="both"/>
        <w:rPr>
          <w:rFonts w:asciiTheme="minorHAnsi" w:hAnsiTheme="minorHAnsi"/>
          <w:sz w:val="22"/>
          <w:szCs w:val="22"/>
        </w:rPr>
      </w:pPr>
    </w:p>
    <w:p w:rsidR="007D740B" w:rsidRPr="00FF0ABE" w:rsidRDefault="007D740B" w:rsidP="006B57C9">
      <w:pPr>
        <w:spacing w:before="0" w:after="0"/>
        <w:jc w:val="both"/>
        <w:rPr>
          <w:rFonts w:asciiTheme="minorHAnsi" w:hAnsiTheme="minorHAnsi"/>
          <w:sz w:val="22"/>
          <w:szCs w:val="22"/>
        </w:rPr>
      </w:pPr>
    </w:p>
    <w:tbl>
      <w:tblPr>
        <w:tblW w:w="9872" w:type="dxa"/>
        <w:tblBorders>
          <w:insideV w:val="single" w:sz="8" w:space="0" w:color="808080"/>
        </w:tblBorders>
        <w:tblLayout w:type="fixed"/>
        <w:tblLook w:val="01E0" w:firstRow="1" w:lastRow="1" w:firstColumn="1" w:lastColumn="1" w:noHBand="0" w:noVBand="0"/>
      </w:tblPr>
      <w:tblGrid>
        <w:gridCol w:w="795"/>
        <w:gridCol w:w="9077"/>
      </w:tblGrid>
      <w:tr w:rsidR="006E11F5" w:rsidRPr="00FF0ABE" w:rsidTr="006E11F5">
        <w:trPr>
          <w:trHeight w:val="891"/>
        </w:trPr>
        <w:tc>
          <w:tcPr>
            <w:tcW w:w="795" w:type="dxa"/>
            <w:vAlign w:val="center"/>
          </w:tcPr>
          <w:p w:rsidR="006E11F5" w:rsidRPr="00FF0ABE" w:rsidRDefault="006E11F5" w:rsidP="006B57C9">
            <w:pPr>
              <w:spacing w:before="0" w:after="0"/>
              <w:jc w:val="both"/>
              <w:rPr>
                <w:rFonts w:asciiTheme="minorHAnsi" w:hAnsiTheme="minorHAnsi"/>
                <w:b/>
                <w:bCs/>
                <w:color w:val="0070C0"/>
                <w:sz w:val="22"/>
                <w:szCs w:val="22"/>
              </w:rPr>
            </w:pPr>
            <w:r w:rsidRPr="00FF0ABE">
              <w:rPr>
                <w:rFonts w:asciiTheme="minorHAnsi" w:hAnsiTheme="minorHAnsi"/>
                <w:noProof/>
                <w:sz w:val="22"/>
                <w:szCs w:val="22"/>
                <w:lang w:eastAsia="ro-RO"/>
              </w:rPr>
              <w:drawing>
                <wp:inline distT="0" distB="0" distL="0" distR="0" wp14:anchorId="762C11A7" wp14:editId="13AE3C6A">
                  <wp:extent cx="266700" cy="260350"/>
                  <wp:effectExtent l="0" t="0" r="12700" b="0"/>
                  <wp:docPr id="7" name="Picture 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077" w:type="dxa"/>
            <w:vAlign w:val="center"/>
          </w:tcPr>
          <w:p w:rsidR="006E11F5" w:rsidRPr="00FF0ABE" w:rsidRDefault="00803771" w:rsidP="00F83A5C">
            <w:pPr>
              <w:spacing w:before="0" w:after="0"/>
              <w:ind w:right="764"/>
              <w:jc w:val="both"/>
              <w:rPr>
                <w:rFonts w:asciiTheme="minorHAnsi" w:hAnsiTheme="minorHAnsi"/>
                <w:sz w:val="22"/>
                <w:szCs w:val="22"/>
              </w:rPr>
            </w:pPr>
            <w:r w:rsidRPr="00FF0ABE">
              <w:rPr>
                <w:rFonts w:asciiTheme="minorHAnsi" w:hAnsiTheme="minorHAnsi"/>
                <w:sz w:val="22"/>
                <w:szCs w:val="22"/>
              </w:rPr>
              <w:t xml:space="preserve">A se vedea clauzele specifice </w:t>
            </w:r>
            <w:r w:rsidR="001A0D61" w:rsidRPr="00FF0ABE">
              <w:rPr>
                <w:rFonts w:asciiTheme="minorHAnsi" w:hAnsiTheme="minorHAnsi"/>
                <w:sz w:val="22"/>
                <w:szCs w:val="22"/>
              </w:rPr>
              <w:t xml:space="preserve">din </w:t>
            </w:r>
            <w:r w:rsidR="001A0D61" w:rsidRPr="00FF0ABE">
              <w:rPr>
                <w:rFonts w:asciiTheme="minorHAnsi" w:hAnsiTheme="minorHAnsi"/>
                <w:b/>
                <w:color w:val="0070C0"/>
                <w:sz w:val="22"/>
                <w:szCs w:val="22"/>
              </w:rPr>
              <w:t>Anexa 10.4 la prezentul ghid</w:t>
            </w:r>
            <w:r w:rsidR="001A0D61" w:rsidRPr="00FF0ABE">
              <w:rPr>
                <w:rFonts w:asciiTheme="minorHAnsi" w:hAnsiTheme="minorHAnsi"/>
                <w:color w:val="0070C0"/>
                <w:sz w:val="22"/>
                <w:szCs w:val="22"/>
              </w:rPr>
              <w:t xml:space="preserve"> </w:t>
            </w:r>
            <w:r w:rsidR="001A0D61" w:rsidRPr="00FF0ABE">
              <w:rPr>
                <w:rFonts w:asciiTheme="minorHAnsi" w:hAnsiTheme="minorHAnsi"/>
                <w:sz w:val="22"/>
                <w:szCs w:val="22"/>
              </w:rPr>
              <w:t xml:space="preserve">privind recuperarea totală/proporțională a finanțării nerambursabile acordate în cadrul </w:t>
            </w:r>
            <w:r w:rsidR="00F83A5C" w:rsidRPr="00FF0ABE">
              <w:rPr>
                <w:rFonts w:asciiTheme="minorHAnsi" w:hAnsiTheme="minorHAnsi"/>
                <w:sz w:val="22"/>
                <w:szCs w:val="22"/>
              </w:rPr>
              <w:t>etapelor</w:t>
            </w:r>
            <w:r w:rsidR="001A0D61" w:rsidRPr="00FF0ABE">
              <w:rPr>
                <w:rFonts w:asciiTheme="minorHAnsi" w:hAnsiTheme="minorHAnsi"/>
                <w:sz w:val="22"/>
                <w:szCs w:val="22"/>
              </w:rPr>
              <w:t xml:space="preserve"> proiectului pentru neîndeplineara totală/îndeplinirea pațială a țintelor asumate privind indicatorii din cadrul proiectului.</w:t>
            </w:r>
          </w:p>
        </w:tc>
      </w:tr>
    </w:tbl>
    <w:p w:rsidR="001A0D61" w:rsidRPr="00FF0ABE" w:rsidRDefault="001A0D61" w:rsidP="006B57C9">
      <w:pPr>
        <w:spacing w:before="0" w:after="0"/>
        <w:jc w:val="both"/>
        <w:rPr>
          <w:rFonts w:asciiTheme="minorHAnsi" w:hAnsiTheme="minorHAnsi"/>
          <w:sz w:val="22"/>
          <w:szCs w:val="22"/>
        </w:rPr>
      </w:pPr>
    </w:p>
    <w:p w:rsidR="00484FA9" w:rsidRPr="00FF0ABE" w:rsidRDefault="006E11F5" w:rsidP="006B57C9">
      <w:pPr>
        <w:spacing w:before="0" w:after="0"/>
        <w:jc w:val="both"/>
        <w:rPr>
          <w:rFonts w:asciiTheme="minorHAnsi" w:hAnsiTheme="minorHAnsi"/>
          <w:sz w:val="22"/>
          <w:szCs w:val="22"/>
        </w:rPr>
      </w:pPr>
      <w:r w:rsidRPr="00FF0ABE">
        <w:rPr>
          <w:rFonts w:asciiTheme="minorHAnsi" w:hAnsiTheme="minorHAnsi"/>
          <w:sz w:val="22"/>
          <w:szCs w:val="22"/>
        </w:rPr>
        <w:t xml:space="preserve">La completarea cererii de finanțare în MySMIS, indicatorii menționați în cadrul secțiunii </w:t>
      </w:r>
      <w:r w:rsidRPr="00FF0ABE">
        <w:rPr>
          <w:rFonts w:asciiTheme="minorHAnsi" w:hAnsiTheme="minorHAnsi"/>
          <w:b/>
          <w:color w:val="0070C0"/>
          <w:sz w:val="22"/>
          <w:szCs w:val="22"/>
        </w:rPr>
        <w:t>1.9 la prezentul ghid</w:t>
      </w:r>
      <w:r w:rsidRPr="00FF0ABE">
        <w:rPr>
          <w:rFonts w:asciiTheme="minorHAnsi" w:hAnsiTheme="minorHAnsi"/>
          <w:sz w:val="22"/>
          <w:szCs w:val="22"/>
        </w:rPr>
        <w:t xml:space="preserve"> se vor introduce în tabelul indicatorilor suplimentari de realizare (secțiunea Indicatori suplimentari proiect). Aceştia vor fi selectaţi în funcție de specificul proiectului.</w:t>
      </w:r>
    </w:p>
    <w:p w:rsidR="00484FA9" w:rsidRPr="00FF0ABE" w:rsidRDefault="00484FA9" w:rsidP="006B57C9">
      <w:pPr>
        <w:spacing w:before="0" w:after="0"/>
        <w:jc w:val="both"/>
        <w:rPr>
          <w:rFonts w:asciiTheme="minorHAnsi" w:hAnsiTheme="minorHAnsi"/>
          <w:sz w:val="22"/>
          <w:szCs w:val="22"/>
        </w:rPr>
      </w:pPr>
    </w:p>
    <w:tbl>
      <w:tblPr>
        <w:tblW w:w="9857" w:type="dxa"/>
        <w:tblBorders>
          <w:insideV w:val="single" w:sz="8" w:space="0" w:color="808080"/>
        </w:tblBorders>
        <w:tblLayout w:type="fixed"/>
        <w:tblLook w:val="01E0" w:firstRow="1" w:lastRow="1" w:firstColumn="1" w:lastColumn="1" w:noHBand="0" w:noVBand="0"/>
      </w:tblPr>
      <w:tblGrid>
        <w:gridCol w:w="794"/>
        <w:gridCol w:w="9063"/>
      </w:tblGrid>
      <w:tr w:rsidR="006E11F5" w:rsidRPr="00FF0ABE" w:rsidTr="006E11F5">
        <w:trPr>
          <w:trHeight w:val="748"/>
        </w:trPr>
        <w:tc>
          <w:tcPr>
            <w:tcW w:w="794" w:type="dxa"/>
            <w:vAlign w:val="center"/>
          </w:tcPr>
          <w:p w:rsidR="006E11F5" w:rsidRPr="00FF0ABE" w:rsidRDefault="006E11F5"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1E507505" wp14:editId="0FA5F160">
                  <wp:extent cx="266700" cy="260350"/>
                  <wp:effectExtent l="0" t="0" r="12700" b="0"/>
                  <wp:docPr id="5" name="Picture 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9063" w:type="dxa"/>
            <w:vAlign w:val="center"/>
          </w:tcPr>
          <w:p w:rsidR="001A0D61" w:rsidRDefault="006E11F5" w:rsidP="00D85548">
            <w:pPr>
              <w:spacing w:before="0" w:after="0"/>
              <w:ind w:right="749"/>
              <w:jc w:val="both"/>
              <w:rPr>
                <w:rFonts w:asciiTheme="minorHAnsi" w:hAnsiTheme="minorHAnsi"/>
                <w:b/>
                <w:sz w:val="22"/>
                <w:szCs w:val="22"/>
              </w:rPr>
            </w:pPr>
            <w:r w:rsidRPr="00FF0ABE">
              <w:rPr>
                <w:rFonts w:asciiTheme="minorHAnsi" w:hAnsiTheme="minorHAnsi"/>
                <w:b/>
                <w:sz w:val="22"/>
                <w:szCs w:val="22"/>
              </w:rPr>
              <w:t xml:space="preserve">Nu se acceptă identificarea și cuantificarea, în cadrul cererii de finanțare, a altor indicatori în afara celor menționați </w:t>
            </w:r>
            <w:r w:rsidRPr="00FF0ABE">
              <w:rPr>
                <w:rFonts w:asciiTheme="minorHAnsi" w:hAnsiTheme="minorHAnsi"/>
                <w:b/>
                <w:color w:val="0070C0"/>
                <w:sz w:val="22"/>
                <w:szCs w:val="22"/>
              </w:rPr>
              <w:t xml:space="preserve">în cadrul secțiunii 1.9 la prezentul ghid. </w:t>
            </w:r>
            <w:r w:rsidRPr="00FF0ABE">
              <w:rPr>
                <w:rFonts w:asciiTheme="minorHAnsi" w:hAnsiTheme="minorHAnsi"/>
                <w:b/>
                <w:sz w:val="22"/>
                <w:szCs w:val="22"/>
              </w:rPr>
              <w:t xml:space="preserve">Indicatorii menționați mai sus sunt obligatorii pentru toate proiectele indiferent de </w:t>
            </w:r>
            <w:r w:rsidR="00F83A5C" w:rsidRPr="00FF0ABE">
              <w:rPr>
                <w:rFonts w:asciiTheme="minorHAnsi" w:hAnsiTheme="minorHAnsi"/>
                <w:b/>
                <w:sz w:val="22"/>
                <w:szCs w:val="22"/>
              </w:rPr>
              <w:t>etapele</w:t>
            </w:r>
            <w:r w:rsidRPr="00FF0ABE">
              <w:rPr>
                <w:rFonts w:asciiTheme="minorHAnsi" w:hAnsiTheme="minorHAnsi"/>
                <w:b/>
                <w:sz w:val="22"/>
                <w:szCs w:val="22"/>
              </w:rPr>
              <w:t xml:space="preserve"> şi categoriile de activităţi aferente, incluse în cadrul acestora.</w:t>
            </w:r>
            <w:r w:rsidR="00C345FC" w:rsidRPr="00FF0ABE">
              <w:rPr>
                <w:rFonts w:asciiTheme="minorHAnsi" w:hAnsiTheme="minorHAnsi"/>
                <w:b/>
                <w:sz w:val="22"/>
                <w:szCs w:val="22"/>
              </w:rPr>
              <w:t xml:space="preserve"> Excepție, face doar indicatorul Certificarea produselor/serviciilor/proceselor rezultate în urma introducerii pe piață a rezultatelor cercetării în domeniile de specializare inteligentă menționate în Anexa 10.2 la prezentul ghid, care nu este obligatoriu dacă nu este identificat în cererea de finanțare.</w:t>
            </w:r>
          </w:p>
          <w:p w:rsidR="002A704C" w:rsidRDefault="002A704C" w:rsidP="00D85548">
            <w:pPr>
              <w:spacing w:before="0" w:after="0"/>
              <w:ind w:right="749"/>
              <w:jc w:val="both"/>
              <w:rPr>
                <w:rFonts w:asciiTheme="minorHAnsi" w:hAnsiTheme="minorHAnsi"/>
                <w:b/>
                <w:sz w:val="22"/>
                <w:szCs w:val="22"/>
              </w:rPr>
            </w:pPr>
          </w:p>
          <w:p w:rsidR="002A704C" w:rsidRPr="007D740B" w:rsidRDefault="002A704C" w:rsidP="00D85548">
            <w:pPr>
              <w:spacing w:before="0" w:after="0"/>
              <w:ind w:right="749"/>
              <w:jc w:val="both"/>
              <w:rPr>
                <w:rFonts w:asciiTheme="minorHAnsi" w:hAnsiTheme="minorHAnsi"/>
                <w:b/>
                <w:sz w:val="22"/>
                <w:szCs w:val="22"/>
                <w:highlight w:val="yellow"/>
              </w:rPr>
            </w:pPr>
            <w:r w:rsidRPr="007D740B">
              <w:rPr>
                <w:rFonts w:asciiTheme="minorHAnsi" w:hAnsiTheme="minorHAnsi"/>
                <w:b/>
                <w:sz w:val="22"/>
                <w:szCs w:val="22"/>
                <w:highlight w:val="yellow"/>
              </w:rPr>
              <w:t>Neselectarea și necuantificarea indicatorilor aferenți celor 3 componente de ajutor de stat/de minimis, în conformitate cu prevederile ghidului specific, nici în urma solicitărilor de clarificări va conduce la respingerea proiectelor de la finanțare.</w:t>
            </w:r>
          </w:p>
          <w:p w:rsidR="002A704C" w:rsidRPr="007D740B" w:rsidRDefault="002A704C" w:rsidP="00D85548">
            <w:pPr>
              <w:spacing w:before="0" w:after="0"/>
              <w:ind w:right="749"/>
              <w:jc w:val="both"/>
              <w:rPr>
                <w:rFonts w:asciiTheme="minorHAnsi" w:hAnsiTheme="minorHAnsi"/>
                <w:b/>
                <w:sz w:val="22"/>
                <w:szCs w:val="22"/>
                <w:highlight w:val="yellow"/>
              </w:rPr>
            </w:pPr>
          </w:p>
          <w:p w:rsidR="002A704C" w:rsidRPr="00FF0ABE" w:rsidRDefault="007D740B" w:rsidP="007D740B">
            <w:pPr>
              <w:spacing w:before="0" w:after="0"/>
              <w:ind w:right="749"/>
              <w:jc w:val="both"/>
              <w:rPr>
                <w:rFonts w:asciiTheme="minorHAnsi" w:hAnsiTheme="minorHAnsi"/>
                <w:b/>
                <w:sz w:val="22"/>
                <w:szCs w:val="22"/>
              </w:rPr>
            </w:pPr>
            <w:r w:rsidRPr="007D740B">
              <w:rPr>
                <w:rFonts w:asciiTheme="minorHAnsi" w:hAnsiTheme="minorHAnsi"/>
                <w:b/>
                <w:sz w:val="22"/>
                <w:szCs w:val="22"/>
                <w:highlight w:val="yellow"/>
              </w:rPr>
              <w:t>Lipsa</w:t>
            </w:r>
            <w:r w:rsidR="002A704C" w:rsidRPr="007D740B">
              <w:rPr>
                <w:rFonts w:asciiTheme="minorHAnsi" w:hAnsiTheme="minorHAnsi"/>
                <w:b/>
                <w:sz w:val="22"/>
                <w:szCs w:val="22"/>
                <w:highlight w:val="yellow"/>
              </w:rPr>
              <w:t xml:space="preserve"> caracterului integrat al proiectelor pentru cele 3 tipuri de ajutoare</w:t>
            </w:r>
            <w:r w:rsidRPr="007D740B">
              <w:rPr>
                <w:rFonts w:asciiTheme="minorHAnsi" w:hAnsiTheme="minorHAnsi"/>
                <w:b/>
                <w:sz w:val="22"/>
                <w:szCs w:val="22"/>
                <w:highlight w:val="yellow"/>
              </w:rPr>
              <w:t>, și neclarificarea acestui aspect, va conduce la respingerea proiectelor de la finanțare.</w:t>
            </w:r>
          </w:p>
        </w:tc>
      </w:tr>
    </w:tbl>
    <w:p w:rsidR="005C7CAE" w:rsidRPr="00FF0ABE" w:rsidRDefault="001A0D61" w:rsidP="00D777D8">
      <w:pPr>
        <w:pStyle w:val="Heading2"/>
        <w:numPr>
          <w:ilvl w:val="1"/>
          <w:numId w:val="15"/>
        </w:numPr>
        <w:rPr>
          <w:rFonts w:eastAsia="SimSun"/>
          <w:sz w:val="22"/>
          <w:szCs w:val="22"/>
        </w:rPr>
      </w:pPr>
      <w:r w:rsidRPr="00FF0ABE">
        <w:rPr>
          <w:rFonts w:eastAsia="SimSun"/>
          <w:sz w:val="22"/>
          <w:szCs w:val="22"/>
        </w:rPr>
        <w:lastRenderedPageBreak/>
        <w:t xml:space="preserve"> </w:t>
      </w:r>
      <w:bookmarkStart w:id="10" w:name="_Toc12623210"/>
      <w:r w:rsidR="005C7CAE" w:rsidRPr="00FF0ABE">
        <w:rPr>
          <w:rFonts w:eastAsia="SimSun"/>
          <w:sz w:val="22"/>
          <w:szCs w:val="22"/>
        </w:rPr>
        <w:t>Cuantumul co</w:t>
      </w:r>
      <w:r w:rsidR="00DD1119" w:rsidRPr="00FF0ABE">
        <w:rPr>
          <w:rFonts w:eastAsia="SimSun"/>
          <w:sz w:val="22"/>
          <w:szCs w:val="22"/>
        </w:rPr>
        <w:t>-</w:t>
      </w:r>
      <w:r w:rsidR="005C7CAE" w:rsidRPr="00FF0ABE">
        <w:rPr>
          <w:rFonts w:eastAsia="SimSun"/>
          <w:sz w:val="22"/>
          <w:szCs w:val="22"/>
        </w:rPr>
        <w:t xml:space="preserve">finanțării </w:t>
      </w:r>
      <w:r w:rsidR="00EA76B6" w:rsidRPr="00FF0ABE">
        <w:rPr>
          <w:rFonts w:eastAsia="SimSun"/>
          <w:sz w:val="22"/>
          <w:szCs w:val="22"/>
        </w:rPr>
        <w:t xml:space="preserve">nerambursabile </w:t>
      </w:r>
      <w:r w:rsidR="005C7CAE" w:rsidRPr="00FF0ABE">
        <w:rPr>
          <w:rFonts w:eastAsia="SimSun"/>
          <w:sz w:val="22"/>
          <w:szCs w:val="22"/>
        </w:rPr>
        <w:t>acordate în cadrul prezentului apel de proiecte</w:t>
      </w:r>
      <w:bookmarkEnd w:id="10"/>
    </w:p>
    <w:p w:rsidR="00C03AFD" w:rsidRPr="00FF0ABE" w:rsidRDefault="00C03AFD" w:rsidP="006B57C9">
      <w:pPr>
        <w:jc w:val="both"/>
        <w:rPr>
          <w:rFonts w:asciiTheme="minorHAnsi" w:eastAsia="SimSun" w:hAnsiTheme="minorHAnsi"/>
          <w:sz w:val="22"/>
          <w:szCs w:val="22"/>
        </w:rPr>
      </w:pPr>
    </w:p>
    <w:p w:rsidR="005C7CAE" w:rsidRPr="00FF0ABE" w:rsidRDefault="001F6902" w:rsidP="006B57C9">
      <w:pPr>
        <w:spacing w:before="0" w:after="0"/>
        <w:jc w:val="both"/>
        <w:rPr>
          <w:rFonts w:asciiTheme="minorHAnsi" w:hAnsiTheme="minorHAnsi"/>
          <w:bCs/>
          <w:sz w:val="22"/>
          <w:szCs w:val="22"/>
        </w:rPr>
      </w:pPr>
      <w:r w:rsidRPr="00FF0ABE">
        <w:rPr>
          <w:rFonts w:asciiTheme="minorHAnsi" w:hAnsiTheme="minorHAnsi"/>
          <w:bCs/>
          <w:sz w:val="22"/>
          <w:szCs w:val="22"/>
        </w:rPr>
        <w:t xml:space="preserve"> Fiecare categorie de activităţi conţine diferite tipuri </w:t>
      </w:r>
      <w:r w:rsidR="00C345FC" w:rsidRPr="00FF0ABE">
        <w:rPr>
          <w:rFonts w:asciiTheme="minorHAnsi" w:hAnsiTheme="minorHAnsi"/>
          <w:bCs/>
          <w:sz w:val="22"/>
          <w:szCs w:val="22"/>
        </w:rPr>
        <w:t xml:space="preserve">de </w:t>
      </w:r>
      <w:r w:rsidR="0078065B" w:rsidRPr="00FF0ABE">
        <w:rPr>
          <w:rFonts w:asciiTheme="minorHAnsi" w:hAnsiTheme="minorHAnsi"/>
          <w:bCs/>
          <w:sz w:val="22"/>
          <w:szCs w:val="22"/>
        </w:rPr>
        <w:t>cheltuieli eligibile</w:t>
      </w:r>
      <w:r w:rsidR="005C7CAE" w:rsidRPr="00FF0ABE">
        <w:rPr>
          <w:rFonts w:asciiTheme="minorHAnsi" w:hAnsiTheme="minorHAnsi"/>
          <w:bCs/>
          <w:sz w:val="22"/>
          <w:szCs w:val="22"/>
        </w:rPr>
        <w:t xml:space="preserve">, în funcție de </w:t>
      </w:r>
      <w:r w:rsidRPr="00FF0ABE">
        <w:rPr>
          <w:rFonts w:asciiTheme="minorHAnsi" w:hAnsiTheme="minorHAnsi"/>
          <w:bCs/>
          <w:sz w:val="22"/>
          <w:szCs w:val="22"/>
        </w:rPr>
        <w:t>regulile de ajutor de stat aplicabile</w:t>
      </w:r>
      <w:r w:rsidR="005C7CAE" w:rsidRPr="00FF0ABE">
        <w:rPr>
          <w:rFonts w:asciiTheme="minorHAnsi" w:hAnsiTheme="minorHAnsi"/>
          <w:bCs/>
          <w:sz w:val="22"/>
          <w:szCs w:val="22"/>
        </w:rPr>
        <w:t>. Aceste aspecte influențează modalitatea de întocmire a bugetului cererii de finanțare și respectiv ratele de co</w:t>
      </w:r>
      <w:r w:rsidR="0078065B" w:rsidRPr="00FF0ABE">
        <w:rPr>
          <w:rFonts w:asciiTheme="minorHAnsi" w:hAnsiTheme="minorHAnsi"/>
          <w:bCs/>
          <w:sz w:val="22"/>
          <w:szCs w:val="22"/>
        </w:rPr>
        <w:t>-</w:t>
      </w:r>
      <w:r w:rsidR="005C7CAE" w:rsidRPr="00FF0ABE">
        <w:rPr>
          <w:rFonts w:asciiTheme="minorHAnsi" w:hAnsiTheme="minorHAnsi"/>
          <w:bCs/>
          <w:sz w:val="22"/>
          <w:szCs w:val="22"/>
        </w:rPr>
        <w:t>fina</w:t>
      </w:r>
      <w:r w:rsidRPr="00FF0ABE">
        <w:rPr>
          <w:rFonts w:asciiTheme="minorHAnsi" w:hAnsiTheme="minorHAnsi"/>
          <w:bCs/>
          <w:sz w:val="22"/>
          <w:szCs w:val="22"/>
        </w:rPr>
        <w:t>n</w:t>
      </w:r>
      <w:r w:rsidR="005C7CAE" w:rsidRPr="00FF0ABE">
        <w:rPr>
          <w:rFonts w:asciiTheme="minorHAnsi" w:hAnsiTheme="minorHAnsi"/>
          <w:bCs/>
          <w:sz w:val="22"/>
          <w:szCs w:val="22"/>
        </w:rPr>
        <w:t>țare aplicabile</w:t>
      </w:r>
      <w:r w:rsidR="004279D5" w:rsidRPr="00FF0ABE">
        <w:rPr>
          <w:rFonts w:asciiTheme="minorHAnsi" w:hAnsiTheme="minorHAnsi"/>
          <w:bCs/>
          <w:sz w:val="22"/>
          <w:szCs w:val="22"/>
        </w:rPr>
        <w:t xml:space="preserve"> pentru fiecare </w:t>
      </w:r>
      <w:r w:rsidR="003C3B36" w:rsidRPr="00FF0ABE">
        <w:rPr>
          <w:rFonts w:asciiTheme="minorHAnsi" w:hAnsiTheme="minorHAnsi"/>
          <w:bCs/>
          <w:sz w:val="22"/>
          <w:szCs w:val="22"/>
        </w:rPr>
        <w:t>tip de ajutor de stat/minimis</w:t>
      </w:r>
      <w:r w:rsidR="004279D5" w:rsidRPr="00FF0ABE">
        <w:rPr>
          <w:rFonts w:asciiTheme="minorHAnsi" w:hAnsiTheme="minorHAnsi"/>
          <w:bCs/>
          <w:sz w:val="22"/>
          <w:szCs w:val="22"/>
        </w:rPr>
        <w:t>, astfel:</w:t>
      </w:r>
      <w:r w:rsidR="005C7CAE" w:rsidRPr="00FF0ABE">
        <w:rPr>
          <w:rFonts w:asciiTheme="minorHAnsi" w:hAnsiTheme="minorHAnsi"/>
          <w:bCs/>
          <w:sz w:val="22"/>
          <w:szCs w:val="22"/>
        </w:rPr>
        <w:t xml:space="preserve"> </w:t>
      </w:r>
    </w:p>
    <w:p w:rsidR="00C03AFD" w:rsidRPr="00FF0ABE" w:rsidRDefault="00C03AFD" w:rsidP="006B57C9">
      <w:pPr>
        <w:spacing w:before="0" w:after="0"/>
        <w:jc w:val="both"/>
        <w:rPr>
          <w:rFonts w:asciiTheme="minorHAnsi" w:hAnsiTheme="minorHAnsi"/>
          <w:bCs/>
          <w:sz w:val="22"/>
          <w:szCs w:val="22"/>
        </w:rPr>
      </w:pPr>
    </w:p>
    <w:p w:rsidR="005C7CAE" w:rsidRPr="00FF0ABE" w:rsidRDefault="005C7CAE" w:rsidP="00270DB3">
      <w:pPr>
        <w:numPr>
          <w:ilvl w:val="0"/>
          <w:numId w:val="16"/>
        </w:numPr>
        <w:spacing w:before="0" w:after="0"/>
        <w:jc w:val="both"/>
        <w:rPr>
          <w:rFonts w:asciiTheme="minorHAnsi" w:hAnsiTheme="minorHAnsi"/>
          <w:bCs/>
          <w:sz w:val="22"/>
          <w:szCs w:val="22"/>
        </w:rPr>
      </w:pPr>
      <w:r w:rsidRPr="00FF0ABE">
        <w:rPr>
          <w:rFonts w:asciiTheme="minorHAnsi" w:hAnsiTheme="minorHAnsi"/>
          <w:bCs/>
          <w:sz w:val="22"/>
          <w:szCs w:val="22"/>
        </w:rPr>
        <w:t xml:space="preserve">Pentru </w:t>
      </w:r>
      <w:r w:rsidR="003C3B36" w:rsidRPr="00FF0ABE">
        <w:rPr>
          <w:rFonts w:asciiTheme="minorHAnsi" w:hAnsiTheme="minorHAnsi"/>
          <w:b/>
          <w:bCs/>
          <w:color w:val="0070C0"/>
          <w:sz w:val="22"/>
          <w:szCs w:val="22"/>
        </w:rPr>
        <w:t xml:space="preserve">activităţile aferente </w:t>
      </w:r>
      <w:r w:rsidRPr="00FF0ABE">
        <w:rPr>
          <w:rFonts w:asciiTheme="minorHAnsi" w:hAnsiTheme="minorHAnsi"/>
          <w:b/>
          <w:bCs/>
          <w:color w:val="0070C0"/>
          <w:sz w:val="22"/>
          <w:szCs w:val="22"/>
        </w:rPr>
        <w:t xml:space="preserve"> ajutor</w:t>
      </w:r>
      <w:r w:rsidR="003C3B36" w:rsidRPr="00FF0ABE">
        <w:rPr>
          <w:rFonts w:asciiTheme="minorHAnsi" w:hAnsiTheme="minorHAnsi"/>
          <w:b/>
          <w:bCs/>
          <w:color w:val="0070C0"/>
          <w:sz w:val="22"/>
          <w:szCs w:val="22"/>
        </w:rPr>
        <w:t>ului</w:t>
      </w:r>
      <w:r w:rsidRPr="00FF0ABE">
        <w:rPr>
          <w:rFonts w:asciiTheme="minorHAnsi" w:hAnsiTheme="minorHAnsi"/>
          <w:b/>
          <w:bCs/>
          <w:color w:val="0070C0"/>
          <w:sz w:val="22"/>
          <w:szCs w:val="22"/>
        </w:rPr>
        <w:t xml:space="preserve"> de stat pentru cercetare-dezvoltare</w:t>
      </w:r>
      <w:r w:rsidR="0078065B" w:rsidRPr="00FF0ABE">
        <w:rPr>
          <w:rFonts w:asciiTheme="minorHAnsi" w:hAnsiTheme="minorHAnsi"/>
          <w:b/>
          <w:bCs/>
          <w:color w:val="0070C0"/>
          <w:sz w:val="22"/>
          <w:szCs w:val="22"/>
        </w:rPr>
        <w:t xml:space="preserve"> şi categoriile de activităţi eligibile, aferente acestei scheme</w:t>
      </w:r>
      <w:r w:rsidR="001E322B" w:rsidRPr="00FF0ABE">
        <w:rPr>
          <w:rFonts w:asciiTheme="minorHAnsi" w:hAnsiTheme="minorHAnsi"/>
          <w:b/>
          <w:bCs/>
          <w:color w:val="0070C0"/>
          <w:sz w:val="22"/>
          <w:szCs w:val="22"/>
        </w:rPr>
        <w:t>,</w:t>
      </w:r>
      <w:r w:rsidRPr="00FF0ABE">
        <w:rPr>
          <w:rFonts w:asciiTheme="minorHAnsi" w:hAnsiTheme="minorHAnsi"/>
          <w:b/>
          <w:bCs/>
          <w:color w:val="0070C0"/>
          <w:sz w:val="22"/>
          <w:szCs w:val="22"/>
        </w:rPr>
        <w:t xml:space="preserve"> </w:t>
      </w:r>
      <w:r w:rsidR="001E322B" w:rsidRPr="00FF0ABE">
        <w:rPr>
          <w:rFonts w:asciiTheme="minorHAnsi" w:hAnsiTheme="minorHAnsi"/>
          <w:bCs/>
          <w:sz w:val="22"/>
          <w:szCs w:val="22"/>
        </w:rPr>
        <w:t>contribuția programului (acoperită din FEDR și co-finanţarea naţională acordată din bugetul de stat) se acordă în limita intensității ajutorului de stat pentru</w:t>
      </w:r>
      <w:r w:rsidR="001F6902" w:rsidRPr="00FF0ABE">
        <w:rPr>
          <w:rFonts w:asciiTheme="minorHAnsi" w:hAnsiTheme="minorHAnsi"/>
          <w:bCs/>
          <w:sz w:val="22"/>
          <w:szCs w:val="22"/>
        </w:rPr>
        <w:t xml:space="preserve"> diferite tipuri de activităţi aferente schemei de</w:t>
      </w:r>
      <w:r w:rsidR="001E322B" w:rsidRPr="00FF0ABE">
        <w:rPr>
          <w:rFonts w:asciiTheme="minorHAnsi" w:hAnsiTheme="minorHAnsi"/>
          <w:bCs/>
          <w:sz w:val="22"/>
          <w:szCs w:val="22"/>
        </w:rPr>
        <w:t xml:space="preserve"> cercetare-dezvoltare</w:t>
      </w:r>
      <w:r w:rsidR="001F6902" w:rsidRPr="00FF0ABE">
        <w:rPr>
          <w:rFonts w:asciiTheme="minorHAnsi" w:hAnsiTheme="minorHAnsi"/>
          <w:bCs/>
          <w:sz w:val="22"/>
          <w:szCs w:val="22"/>
        </w:rPr>
        <w:t>. Intensitatea</w:t>
      </w:r>
      <w:r w:rsidR="00A53E68" w:rsidRPr="00FF0ABE">
        <w:rPr>
          <w:rFonts w:asciiTheme="minorHAnsi" w:hAnsiTheme="minorHAnsi"/>
          <w:bCs/>
          <w:sz w:val="22"/>
          <w:szCs w:val="22"/>
        </w:rPr>
        <w:t xml:space="preserve"> </w:t>
      </w:r>
      <w:r w:rsidR="001F6902" w:rsidRPr="00FF0ABE">
        <w:rPr>
          <w:rFonts w:asciiTheme="minorHAnsi" w:hAnsiTheme="minorHAnsi"/>
          <w:bCs/>
          <w:sz w:val="22"/>
          <w:szCs w:val="22"/>
        </w:rPr>
        <w:t>se</w:t>
      </w:r>
      <w:r w:rsidR="001E322B" w:rsidRPr="00FF0ABE">
        <w:rPr>
          <w:rFonts w:asciiTheme="minorHAnsi" w:hAnsiTheme="minorHAnsi"/>
          <w:bCs/>
          <w:sz w:val="22"/>
          <w:szCs w:val="22"/>
        </w:rPr>
        <w:t xml:space="preserve"> aplică la suma </w:t>
      </w:r>
      <w:r w:rsidR="001F6902" w:rsidRPr="00FF0ABE">
        <w:rPr>
          <w:rFonts w:asciiTheme="minorHAnsi" w:hAnsiTheme="minorHAnsi"/>
          <w:bCs/>
          <w:sz w:val="22"/>
          <w:szCs w:val="22"/>
        </w:rPr>
        <w:t>diferitelor tipuri de</w:t>
      </w:r>
      <w:r w:rsidRPr="00FF0ABE">
        <w:rPr>
          <w:rFonts w:asciiTheme="minorHAnsi" w:hAnsiTheme="minorHAnsi"/>
          <w:bCs/>
          <w:sz w:val="22"/>
          <w:szCs w:val="22"/>
        </w:rPr>
        <w:t xml:space="preserve"> cheltuieli eligibile finanțabile prin </w:t>
      </w:r>
      <w:r w:rsidR="001E322B" w:rsidRPr="00FF0ABE">
        <w:rPr>
          <w:rFonts w:asciiTheme="minorHAnsi" w:hAnsiTheme="minorHAnsi"/>
          <w:bCs/>
          <w:sz w:val="22"/>
          <w:szCs w:val="22"/>
        </w:rPr>
        <w:t xml:space="preserve">acest tip de ajutor. Intensităţile, în afară de tipul de activitate şi categoria de cost eligibilă aferentă, sunt influenţate </w:t>
      </w:r>
      <w:r w:rsidRPr="00FF0ABE">
        <w:rPr>
          <w:rFonts w:asciiTheme="minorHAnsi" w:hAnsiTheme="minorHAnsi"/>
          <w:bCs/>
          <w:sz w:val="22"/>
          <w:szCs w:val="22"/>
        </w:rPr>
        <w:t xml:space="preserve"> </w:t>
      </w:r>
      <w:r w:rsidR="001E322B" w:rsidRPr="00FF0ABE">
        <w:rPr>
          <w:rFonts w:asciiTheme="minorHAnsi" w:hAnsiTheme="minorHAnsi"/>
          <w:bCs/>
          <w:sz w:val="22"/>
          <w:szCs w:val="22"/>
        </w:rPr>
        <w:t>inclusiv</w:t>
      </w:r>
      <w:r w:rsidRPr="00FF0ABE">
        <w:rPr>
          <w:rFonts w:asciiTheme="minorHAnsi" w:hAnsiTheme="minorHAnsi"/>
          <w:bCs/>
          <w:sz w:val="22"/>
          <w:szCs w:val="22"/>
        </w:rPr>
        <w:t xml:space="preserve"> de </w:t>
      </w:r>
      <w:r w:rsidR="00C20F17" w:rsidRPr="00FF0ABE">
        <w:rPr>
          <w:rFonts w:asciiTheme="minorHAnsi" w:hAnsiTheme="minorHAnsi"/>
          <w:bCs/>
          <w:sz w:val="22"/>
          <w:szCs w:val="22"/>
        </w:rPr>
        <w:t xml:space="preserve">categoria în care este încadrat </w:t>
      </w:r>
      <w:r w:rsidRPr="00FF0ABE">
        <w:rPr>
          <w:rFonts w:asciiTheme="minorHAnsi" w:hAnsiTheme="minorHAnsi"/>
          <w:bCs/>
          <w:sz w:val="22"/>
          <w:szCs w:val="22"/>
        </w:rPr>
        <w:t>solicitantul.</w:t>
      </w:r>
    </w:p>
    <w:p w:rsidR="00C03AFD" w:rsidRPr="00FF0ABE" w:rsidRDefault="00C03AFD" w:rsidP="006B57C9">
      <w:pPr>
        <w:spacing w:before="0" w:after="0"/>
        <w:ind w:left="720"/>
        <w:jc w:val="both"/>
        <w:rPr>
          <w:rFonts w:asciiTheme="minorHAnsi" w:hAnsiTheme="minorHAnsi"/>
          <w:bCs/>
          <w:sz w:val="22"/>
          <w:szCs w:val="22"/>
        </w:rPr>
      </w:pPr>
    </w:p>
    <w:p w:rsidR="001E322B" w:rsidRPr="00FF0ABE" w:rsidRDefault="005C7CAE" w:rsidP="00270DB3">
      <w:pPr>
        <w:pStyle w:val="ListParagraph"/>
        <w:numPr>
          <w:ilvl w:val="0"/>
          <w:numId w:val="16"/>
        </w:numPr>
        <w:spacing w:after="0"/>
        <w:rPr>
          <w:rFonts w:asciiTheme="minorHAnsi" w:hAnsiTheme="minorHAnsi"/>
          <w:bCs/>
          <w:sz w:val="22"/>
          <w:szCs w:val="22"/>
        </w:rPr>
      </w:pPr>
      <w:r w:rsidRPr="00FF0ABE">
        <w:rPr>
          <w:rFonts w:asciiTheme="minorHAnsi" w:hAnsiTheme="minorHAnsi"/>
          <w:bCs/>
          <w:sz w:val="22"/>
          <w:szCs w:val="22"/>
        </w:rPr>
        <w:t xml:space="preserve">Pentru </w:t>
      </w:r>
      <w:r w:rsidR="003C3B36" w:rsidRPr="00FF0ABE">
        <w:rPr>
          <w:rFonts w:asciiTheme="minorHAnsi" w:hAnsiTheme="minorHAnsi"/>
          <w:b/>
          <w:bCs/>
          <w:color w:val="0070C0"/>
          <w:sz w:val="22"/>
          <w:szCs w:val="22"/>
        </w:rPr>
        <w:t xml:space="preserve">activităţile aferente </w:t>
      </w:r>
      <w:r w:rsidRPr="00FF0ABE">
        <w:rPr>
          <w:rFonts w:asciiTheme="minorHAnsi" w:hAnsiTheme="minorHAnsi"/>
          <w:b/>
          <w:bCs/>
          <w:color w:val="0070C0"/>
          <w:sz w:val="22"/>
          <w:szCs w:val="22"/>
        </w:rPr>
        <w:t>ajutor</w:t>
      </w:r>
      <w:r w:rsidR="003C3B36" w:rsidRPr="00FF0ABE">
        <w:rPr>
          <w:rFonts w:asciiTheme="minorHAnsi" w:hAnsiTheme="minorHAnsi"/>
          <w:b/>
          <w:bCs/>
          <w:color w:val="0070C0"/>
          <w:sz w:val="22"/>
          <w:szCs w:val="22"/>
        </w:rPr>
        <w:t>ului</w:t>
      </w:r>
      <w:r w:rsidRPr="00FF0ABE">
        <w:rPr>
          <w:rFonts w:asciiTheme="minorHAnsi" w:hAnsiTheme="minorHAnsi"/>
          <w:b/>
          <w:bCs/>
          <w:color w:val="0070C0"/>
          <w:sz w:val="22"/>
          <w:szCs w:val="22"/>
        </w:rPr>
        <w:t xml:space="preserve"> de stat regional </w:t>
      </w:r>
      <w:r w:rsidR="001E322B" w:rsidRPr="00FF0ABE">
        <w:rPr>
          <w:rFonts w:asciiTheme="minorHAnsi" w:hAnsiTheme="minorHAnsi"/>
          <w:b/>
          <w:bCs/>
          <w:color w:val="0070C0"/>
          <w:sz w:val="22"/>
          <w:szCs w:val="22"/>
        </w:rPr>
        <w:t xml:space="preserve">şi categoriile de activităţi eligibile, aferente acestei scheme, </w:t>
      </w:r>
      <w:r w:rsidR="001E322B" w:rsidRPr="00FF0ABE">
        <w:rPr>
          <w:rFonts w:asciiTheme="minorHAnsi" w:hAnsiTheme="minorHAnsi"/>
          <w:bCs/>
          <w:sz w:val="22"/>
          <w:szCs w:val="22"/>
        </w:rPr>
        <w:t xml:space="preserve">contribuția programului (acoperită din FEDR și co-finanţarea naţională acordată din bugetul de stat) se acordă în limita intensității ajutorului de stat </w:t>
      </w:r>
      <w:r w:rsidR="004279D5" w:rsidRPr="00FF0ABE">
        <w:rPr>
          <w:rFonts w:asciiTheme="minorHAnsi" w:hAnsiTheme="minorHAnsi"/>
          <w:bCs/>
          <w:sz w:val="22"/>
          <w:szCs w:val="22"/>
        </w:rPr>
        <w:t>regional</w:t>
      </w:r>
      <w:r w:rsidR="001E322B" w:rsidRPr="00FF0ABE">
        <w:rPr>
          <w:rFonts w:asciiTheme="minorHAnsi" w:hAnsiTheme="minorHAnsi"/>
          <w:bCs/>
          <w:sz w:val="22"/>
          <w:szCs w:val="22"/>
        </w:rPr>
        <w:t xml:space="preserve">, care </w:t>
      </w:r>
      <w:r w:rsidR="004279D5" w:rsidRPr="00FF0ABE">
        <w:rPr>
          <w:rFonts w:asciiTheme="minorHAnsi" w:hAnsiTheme="minorHAnsi"/>
          <w:bCs/>
          <w:sz w:val="22"/>
          <w:szCs w:val="22"/>
        </w:rPr>
        <w:t>s</w:t>
      </w:r>
      <w:r w:rsidR="001E322B" w:rsidRPr="00FF0ABE">
        <w:rPr>
          <w:rFonts w:asciiTheme="minorHAnsi" w:hAnsiTheme="minorHAnsi"/>
          <w:bCs/>
          <w:sz w:val="22"/>
          <w:szCs w:val="22"/>
        </w:rPr>
        <w:t xml:space="preserve">e aplică la suma  cheltuielilor eligibile finanțabile prin acest tip de ajutor. Intensităţile, în afară de tipul de activitate şi categoria de cost eligibilă aferentă, sunt influenţate  inclusiv de </w:t>
      </w:r>
      <w:r w:rsidR="00803771" w:rsidRPr="00FF0ABE">
        <w:rPr>
          <w:rFonts w:asciiTheme="minorHAnsi" w:hAnsiTheme="minorHAnsi"/>
          <w:bCs/>
          <w:sz w:val="22"/>
          <w:szCs w:val="22"/>
        </w:rPr>
        <w:t>încadrarea solicitantului în diferitele categorii de întreprinderi și intensitățile regionale aplicabile.</w:t>
      </w:r>
    </w:p>
    <w:p w:rsidR="00C03AFD" w:rsidRPr="00FF0ABE" w:rsidRDefault="00C03AFD" w:rsidP="006B57C9">
      <w:pPr>
        <w:spacing w:after="0"/>
        <w:jc w:val="both"/>
        <w:rPr>
          <w:rFonts w:asciiTheme="minorHAnsi" w:hAnsiTheme="minorHAnsi"/>
          <w:bCs/>
          <w:sz w:val="22"/>
          <w:szCs w:val="22"/>
        </w:rPr>
      </w:pPr>
    </w:p>
    <w:p w:rsidR="008D727E" w:rsidRPr="00FF0ABE" w:rsidRDefault="005C7CAE" w:rsidP="00270DB3">
      <w:pPr>
        <w:numPr>
          <w:ilvl w:val="0"/>
          <w:numId w:val="16"/>
        </w:numPr>
        <w:spacing w:before="0" w:after="0"/>
        <w:jc w:val="both"/>
        <w:rPr>
          <w:rFonts w:asciiTheme="minorHAnsi" w:hAnsiTheme="minorHAnsi" w:cs="Arial"/>
          <w:sz w:val="22"/>
          <w:szCs w:val="22"/>
        </w:rPr>
      </w:pPr>
      <w:r w:rsidRPr="00FF0ABE">
        <w:rPr>
          <w:rFonts w:asciiTheme="minorHAnsi" w:hAnsiTheme="minorHAnsi"/>
          <w:sz w:val="22"/>
          <w:szCs w:val="22"/>
        </w:rPr>
        <w:t xml:space="preserve">Pentru </w:t>
      </w:r>
      <w:r w:rsidR="003C3B36" w:rsidRPr="00FF0ABE">
        <w:rPr>
          <w:rFonts w:asciiTheme="minorHAnsi" w:hAnsiTheme="minorHAnsi"/>
          <w:b/>
          <w:bCs/>
          <w:color w:val="0070C0"/>
          <w:sz w:val="22"/>
          <w:szCs w:val="22"/>
        </w:rPr>
        <w:t xml:space="preserve">activităţile aferente ajutorului </w:t>
      </w:r>
      <w:r w:rsidRPr="00FF0ABE">
        <w:rPr>
          <w:rFonts w:asciiTheme="minorHAnsi" w:hAnsiTheme="minorHAnsi"/>
          <w:b/>
          <w:color w:val="0070C0"/>
          <w:sz w:val="22"/>
          <w:szCs w:val="22"/>
        </w:rPr>
        <w:t>de minimis</w:t>
      </w:r>
      <w:r w:rsidRPr="00FF0ABE">
        <w:rPr>
          <w:rFonts w:asciiTheme="minorHAnsi" w:hAnsiTheme="minorHAnsi"/>
          <w:sz w:val="22"/>
          <w:szCs w:val="22"/>
        </w:rPr>
        <w:t xml:space="preserve">, contribuția programului (acoperită din FEDR și </w:t>
      </w:r>
      <w:r w:rsidR="008D727E" w:rsidRPr="00FF0ABE">
        <w:rPr>
          <w:rFonts w:asciiTheme="minorHAnsi" w:hAnsiTheme="minorHAnsi"/>
          <w:bCs/>
          <w:sz w:val="22"/>
          <w:szCs w:val="22"/>
        </w:rPr>
        <w:t>co-finanţarea naţională acordată</w:t>
      </w:r>
      <w:r w:rsidRPr="00FF0ABE">
        <w:rPr>
          <w:rFonts w:asciiTheme="minorHAnsi" w:hAnsiTheme="minorHAnsi"/>
          <w:sz w:val="22"/>
          <w:szCs w:val="22"/>
        </w:rPr>
        <w:t xml:space="preserve">) este de maximum </w:t>
      </w:r>
      <w:r w:rsidRPr="00FF0ABE">
        <w:rPr>
          <w:rFonts w:asciiTheme="minorHAnsi" w:hAnsiTheme="minorHAnsi"/>
          <w:b/>
          <w:sz w:val="22"/>
          <w:szCs w:val="22"/>
        </w:rPr>
        <w:t>100%</w:t>
      </w:r>
      <w:r w:rsidRPr="00FF0ABE">
        <w:rPr>
          <w:rFonts w:asciiTheme="minorHAnsi" w:hAnsiTheme="minorHAnsi"/>
          <w:sz w:val="22"/>
          <w:szCs w:val="22"/>
        </w:rPr>
        <w:t xml:space="preserve"> din valoarea eligibilă a cheltuielilor finanțabile prin ajutor de minimis și </w:t>
      </w:r>
      <w:r w:rsidRPr="00FF0ABE">
        <w:rPr>
          <w:rFonts w:asciiTheme="minorHAnsi" w:hAnsiTheme="minorHAnsi"/>
          <w:b/>
          <w:sz w:val="22"/>
          <w:szCs w:val="22"/>
        </w:rPr>
        <w:t>în limita plafonului de minimis</w:t>
      </w:r>
      <w:r w:rsidR="008D727E" w:rsidRPr="00FF0ABE">
        <w:rPr>
          <w:rFonts w:asciiTheme="minorHAnsi" w:hAnsiTheme="minorHAnsi"/>
          <w:b/>
          <w:sz w:val="22"/>
          <w:szCs w:val="22"/>
        </w:rPr>
        <w:t xml:space="preserve">. </w:t>
      </w:r>
      <w:r w:rsidR="008D727E" w:rsidRPr="00FF0ABE">
        <w:rPr>
          <w:rFonts w:asciiTheme="minorHAnsi" w:hAnsiTheme="minorHAnsi"/>
          <w:sz w:val="22"/>
          <w:szCs w:val="22"/>
        </w:rPr>
        <w:t>În</w:t>
      </w:r>
      <w:r w:rsidRPr="00FF0ABE">
        <w:rPr>
          <w:rFonts w:asciiTheme="minorHAnsi" w:hAnsiTheme="minorHAnsi"/>
          <w:sz w:val="22"/>
          <w:szCs w:val="22"/>
        </w:rPr>
        <w:t xml:space="preserve"> conformitate cu prevederile </w:t>
      </w:r>
      <w:r w:rsidR="008D727E" w:rsidRPr="00FF0ABE">
        <w:rPr>
          <w:rFonts w:asciiTheme="minorHAnsi" w:hAnsiTheme="minorHAnsi"/>
          <w:sz w:val="22"/>
          <w:szCs w:val="22"/>
        </w:rPr>
        <w:t>Regulamentului (UE) NR. 1407/2013 al CE din 18 decembrie 2013</w:t>
      </w:r>
      <w:r w:rsidR="004D6DC6" w:rsidRPr="00FF0ABE">
        <w:rPr>
          <w:rFonts w:asciiTheme="minorHAnsi" w:hAnsiTheme="minorHAnsi"/>
          <w:sz w:val="22"/>
          <w:szCs w:val="22"/>
        </w:rPr>
        <w:t>,</w:t>
      </w:r>
      <w:r w:rsidR="008D727E" w:rsidRPr="00FF0ABE">
        <w:rPr>
          <w:rFonts w:asciiTheme="minorHAnsi" w:hAnsiTheme="minorHAnsi"/>
          <w:sz w:val="22"/>
          <w:szCs w:val="22"/>
        </w:rPr>
        <w:t xml:space="preserve"> privind aplicarea articolelor 107 și 108 din Tratatul privind funcționarea Uniunii Europene</w:t>
      </w:r>
      <w:r w:rsidR="004D6DC6" w:rsidRPr="00FF0ABE">
        <w:rPr>
          <w:rFonts w:asciiTheme="minorHAnsi" w:hAnsiTheme="minorHAnsi"/>
          <w:sz w:val="22"/>
          <w:szCs w:val="22"/>
        </w:rPr>
        <w:t>,</w:t>
      </w:r>
      <w:r w:rsidR="008D727E" w:rsidRPr="00FF0ABE">
        <w:rPr>
          <w:rFonts w:asciiTheme="minorHAnsi" w:hAnsiTheme="minorHAnsi"/>
          <w:sz w:val="22"/>
          <w:szCs w:val="22"/>
        </w:rPr>
        <w:t xml:space="preserve"> </w:t>
      </w:r>
      <w:r w:rsidR="004D6DC6" w:rsidRPr="00FF0ABE">
        <w:rPr>
          <w:rFonts w:asciiTheme="minorHAnsi" w:hAnsiTheme="minorHAnsi"/>
          <w:sz w:val="22"/>
          <w:szCs w:val="22"/>
        </w:rPr>
        <w:t>cu</w:t>
      </w:r>
      <w:r w:rsidR="00622E2D" w:rsidRPr="00FF0ABE">
        <w:rPr>
          <w:rFonts w:asciiTheme="minorHAnsi" w:hAnsiTheme="minorHAnsi"/>
          <w:sz w:val="22"/>
          <w:szCs w:val="22"/>
        </w:rPr>
        <w:t>an</w:t>
      </w:r>
      <w:r w:rsidR="004D6DC6" w:rsidRPr="00FF0ABE">
        <w:rPr>
          <w:rFonts w:asciiTheme="minorHAnsi" w:hAnsiTheme="minorHAnsi"/>
          <w:sz w:val="22"/>
          <w:szCs w:val="22"/>
        </w:rPr>
        <w:t xml:space="preserve">tumul </w:t>
      </w:r>
      <w:r w:rsidR="008D727E" w:rsidRPr="00FF0ABE">
        <w:rPr>
          <w:rFonts w:asciiTheme="minorHAnsi" w:hAnsiTheme="minorHAnsi"/>
          <w:sz w:val="22"/>
          <w:szCs w:val="22"/>
        </w:rPr>
        <w:t>ajutoarelor de minimis este de maximum 200</w:t>
      </w:r>
      <w:r w:rsidR="00C20F17" w:rsidRPr="00FF0ABE">
        <w:rPr>
          <w:rFonts w:asciiTheme="minorHAnsi" w:hAnsiTheme="minorHAnsi"/>
          <w:sz w:val="22"/>
          <w:szCs w:val="22"/>
        </w:rPr>
        <w:t>.</w:t>
      </w:r>
      <w:r w:rsidR="008D727E" w:rsidRPr="00FF0ABE">
        <w:rPr>
          <w:rFonts w:asciiTheme="minorHAnsi" w:hAnsiTheme="minorHAnsi"/>
          <w:sz w:val="22"/>
          <w:szCs w:val="22"/>
        </w:rPr>
        <w:t>000 EUR pentru 3 ani financiari</w:t>
      </w:r>
      <w:r w:rsidR="004D6DC6" w:rsidRPr="00FF0ABE">
        <w:rPr>
          <w:rFonts w:asciiTheme="minorHAnsi" w:hAnsiTheme="minorHAnsi"/>
          <w:sz w:val="22"/>
          <w:szCs w:val="22"/>
        </w:rPr>
        <w:t xml:space="preserve"> consecutivi</w:t>
      </w:r>
      <w:r w:rsidR="008D727E" w:rsidRPr="00FF0ABE">
        <w:rPr>
          <w:rFonts w:asciiTheme="minorHAnsi" w:hAnsiTheme="minorHAnsi"/>
          <w:sz w:val="22"/>
          <w:szCs w:val="22"/>
        </w:rPr>
        <w:t>, cu excepţia sectorului transport rutier de mărfuri în contul terţilor sau contra cost, caz în care cuantumul ajutorului este stabilit la limita de 100</w:t>
      </w:r>
      <w:r w:rsidR="00C20F17" w:rsidRPr="00FF0ABE">
        <w:rPr>
          <w:rFonts w:asciiTheme="minorHAnsi" w:hAnsiTheme="minorHAnsi"/>
          <w:sz w:val="22"/>
          <w:szCs w:val="22"/>
        </w:rPr>
        <w:t>.</w:t>
      </w:r>
      <w:r w:rsidR="008D727E" w:rsidRPr="00FF0ABE">
        <w:rPr>
          <w:rFonts w:asciiTheme="minorHAnsi" w:hAnsiTheme="minorHAnsi"/>
          <w:sz w:val="22"/>
          <w:szCs w:val="22"/>
        </w:rPr>
        <w:t>000 EUR.</w:t>
      </w:r>
      <w:r w:rsidR="00803771" w:rsidRPr="00FF0ABE">
        <w:rPr>
          <w:rFonts w:asciiTheme="minorHAnsi" w:hAnsiTheme="minorHAnsi"/>
          <w:sz w:val="22"/>
          <w:szCs w:val="22"/>
        </w:rPr>
        <w:t xml:space="preserve"> </w:t>
      </w:r>
    </w:p>
    <w:p w:rsidR="00C03AFD" w:rsidRPr="00FF0ABE" w:rsidRDefault="00C03AFD" w:rsidP="006B57C9">
      <w:pPr>
        <w:spacing w:before="0" w:after="0"/>
        <w:jc w:val="both"/>
        <w:rPr>
          <w:rFonts w:asciiTheme="minorHAnsi" w:hAnsiTheme="minorHAnsi" w:cs="Arial"/>
          <w:sz w:val="22"/>
          <w:szCs w:val="22"/>
        </w:rPr>
      </w:pPr>
    </w:p>
    <w:tbl>
      <w:tblPr>
        <w:tblW w:w="9076" w:type="dxa"/>
        <w:tblBorders>
          <w:insideV w:val="single" w:sz="8" w:space="0" w:color="808080"/>
        </w:tblBorders>
        <w:tblLayout w:type="fixed"/>
        <w:tblLook w:val="01E0" w:firstRow="1" w:lastRow="1" w:firstColumn="1" w:lastColumn="1" w:noHBand="0" w:noVBand="0"/>
      </w:tblPr>
      <w:tblGrid>
        <w:gridCol w:w="731"/>
        <w:gridCol w:w="8345"/>
      </w:tblGrid>
      <w:tr w:rsidR="005C7CAE" w:rsidRPr="00FF0ABE" w:rsidTr="00AE1F85">
        <w:trPr>
          <w:trHeight w:val="640"/>
        </w:trPr>
        <w:tc>
          <w:tcPr>
            <w:tcW w:w="731" w:type="dxa"/>
            <w:vAlign w:val="center"/>
          </w:tcPr>
          <w:p w:rsidR="005C7CAE" w:rsidRPr="00FF0ABE" w:rsidRDefault="005C7CAE"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6C2997F6" wp14:editId="12B79907">
                  <wp:extent cx="266700" cy="260350"/>
                  <wp:effectExtent l="0" t="0" r="12700" b="0"/>
                  <wp:docPr id="9" name="Picture 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45" w:type="dxa"/>
            <w:vAlign w:val="center"/>
          </w:tcPr>
          <w:p w:rsidR="005C7CAE" w:rsidRPr="00FF0ABE" w:rsidRDefault="005C7CAE" w:rsidP="00C20F17">
            <w:pPr>
              <w:spacing w:before="0" w:after="0"/>
              <w:jc w:val="both"/>
              <w:rPr>
                <w:rFonts w:asciiTheme="minorHAnsi" w:hAnsiTheme="minorHAnsi"/>
                <w:sz w:val="22"/>
                <w:szCs w:val="22"/>
              </w:rPr>
            </w:pPr>
            <w:r w:rsidRPr="00FF0ABE">
              <w:rPr>
                <w:rFonts w:asciiTheme="minorHAnsi" w:hAnsiTheme="minorHAnsi"/>
                <w:sz w:val="22"/>
                <w:szCs w:val="22"/>
              </w:rPr>
              <w:t xml:space="preserve">Categoriile/Subcategoriile de cheltuieli finanțabile </w:t>
            </w:r>
            <w:r w:rsidR="00BA1310" w:rsidRPr="00FF0ABE">
              <w:rPr>
                <w:rFonts w:asciiTheme="minorHAnsi" w:hAnsiTheme="minorHAnsi"/>
                <w:sz w:val="22"/>
                <w:szCs w:val="22"/>
              </w:rPr>
              <w:t>pe diferitele tipuri</w:t>
            </w:r>
            <w:r w:rsidR="008D727E" w:rsidRPr="00FF0ABE">
              <w:rPr>
                <w:rFonts w:asciiTheme="minorHAnsi" w:hAnsiTheme="minorHAnsi"/>
                <w:sz w:val="22"/>
                <w:szCs w:val="22"/>
              </w:rPr>
              <w:t xml:space="preserve">de </w:t>
            </w:r>
            <w:r w:rsidRPr="00FF0ABE">
              <w:rPr>
                <w:rFonts w:asciiTheme="minorHAnsi" w:hAnsiTheme="minorHAnsi"/>
                <w:sz w:val="22"/>
                <w:szCs w:val="22"/>
              </w:rPr>
              <w:t>ajuto</w:t>
            </w:r>
            <w:r w:rsidR="00BA1310" w:rsidRPr="00FF0ABE">
              <w:rPr>
                <w:rFonts w:asciiTheme="minorHAnsi" w:hAnsiTheme="minorHAnsi"/>
                <w:sz w:val="22"/>
                <w:szCs w:val="22"/>
              </w:rPr>
              <w:t>are</w:t>
            </w:r>
            <w:r w:rsidRPr="00FF0ABE">
              <w:rPr>
                <w:rFonts w:asciiTheme="minorHAnsi" w:hAnsiTheme="minorHAnsi"/>
                <w:sz w:val="22"/>
                <w:szCs w:val="22"/>
              </w:rPr>
              <w:t xml:space="preserve"> de stat</w:t>
            </w:r>
            <w:r w:rsidR="00BA1310" w:rsidRPr="00FF0ABE">
              <w:rPr>
                <w:rFonts w:asciiTheme="minorHAnsi" w:hAnsiTheme="minorHAnsi"/>
                <w:sz w:val="22"/>
                <w:szCs w:val="22"/>
              </w:rPr>
              <w:t>/de minimis</w:t>
            </w:r>
            <w:r w:rsidRPr="00FF0ABE">
              <w:rPr>
                <w:rFonts w:asciiTheme="minorHAnsi" w:hAnsiTheme="minorHAnsi"/>
                <w:sz w:val="22"/>
                <w:szCs w:val="22"/>
              </w:rPr>
              <w:t xml:space="preserve"> sunt detaliate în </w:t>
            </w:r>
            <w:r w:rsidR="00B707AD" w:rsidRPr="00FF0ABE">
              <w:rPr>
                <w:rFonts w:asciiTheme="minorHAnsi" w:hAnsiTheme="minorHAnsi"/>
                <w:b/>
                <w:color w:val="0070C0"/>
                <w:sz w:val="22"/>
                <w:szCs w:val="22"/>
              </w:rPr>
              <w:t xml:space="preserve">Secțiunea </w:t>
            </w:r>
            <w:r w:rsidRPr="00FF0ABE">
              <w:rPr>
                <w:rFonts w:asciiTheme="minorHAnsi" w:hAnsiTheme="minorHAnsi"/>
                <w:b/>
                <w:color w:val="0070C0"/>
                <w:sz w:val="22"/>
                <w:szCs w:val="22"/>
              </w:rPr>
              <w:t>4.</w:t>
            </w:r>
            <w:r w:rsidR="00C20F17" w:rsidRPr="00FF0ABE">
              <w:rPr>
                <w:rFonts w:asciiTheme="minorHAnsi" w:hAnsiTheme="minorHAnsi"/>
                <w:b/>
                <w:color w:val="0070C0"/>
                <w:sz w:val="22"/>
                <w:szCs w:val="22"/>
              </w:rPr>
              <w:t>4</w:t>
            </w:r>
            <w:r w:rsidRPr="00FF0ABE">
              <w:rPr>
                <w:rFonts w:asciiTheme="minorHAnsi" w:hAnsiTheme="minorHAnsi"/>
                <w:b/>
                <w:color w:val="0070C0"/>
                <w:sz w:val="22"/>
                <w:szCs w:val="22"/>
              </w:rPr>
              <w:t xml:space="preserve"> la prezentul ghid.</w:t>
            </w:r>
            <w:r w:rsidR="00940CEA" w:rsidRPr="00FF0ABE">
              <w:rPr>
                <w:rFonts w:asciiTheme="minorHAnsi" w:hAnsiTheme="minorHAnsi"/>
                <w:b/>
                <w:color w:val="0070C0"/>
                <w:sz w:val="22"/>
                <w:szCs w:val="22"/>
              </w:rPr>
              <w:t xml:space="preserve"> </w:t>
            </w:r>
          </w:p>
        </w:tc>
      </w:tr>
    </w:tbl>
    <w:p w:rsidR="00C03AFD" w:rsidRPr="00FF0ABE" w:rsidRDefault="00C03AFD" w:rsidP="006B57C9">
      <w:pPr>
        <w:spacing w:before="0" w:after="0"/>
        <w:jc w:val="both"/>
        <w:rPr>
          <w:rFonts w:asciiTheme="minorHAnsi" w:hAnsiTheme="minorHAnsi"/>
          <w:sz w:val="22"/>
          <w:szCs w:val="22"/>
        </w:rPr>
      </w:pPr>
    </w:p>
    <w:p w:rsidR="005C7CAE" w:rsidRPr="00FF0ABE" w:rsidRDefault="008D727E" w:rsidP="006B57C9">
      <w:pPr>
        <w:spacing w:before="0" w:after="0"/>
        <w:jc w:val="both"/>
        <w:rPr>
          <w:rFonts w:asciiTheme="minorHAnsi" w:hAnsiTheme="minorHAnsi"/>
          <w:sz w:val="22"/>
          <w:szCs w:val="22"/>
        </w:rPr>
      </w:pPr>
      <w:r w:rsidRPr="00FF0ABE">
        <w:rPr>
          <w:rFonts w:asciiTheme="minorHAnsi" w:hAnsiTheme="minorHAnsi"/>
          <w:sz w:val="22"/>
          <w:szCs w:val="22"/>
        </w:rPr>
        <w:t xml:space="preserve">Pentru </w:t>
      </w:r>
      <w:r w:rsidR="005C7CAE" w:rsidRPr="00FF0ABE">
        <w:rPr>
          <w:rFonts w:asciiTheme="minorHAnsi" w:hAnsiTheme="minorHAnsi"/>
          <w:sz w:val="22"/>
          <w:szCs w:val="22"/>
        </w:rPr>
        <w:t>exemplificarea calculului c</w:t>
      </w:r>
      <w:r w:rsidR="005C7CAE" w:rsidRPr="00FF0ABE">
        <w:rPr>
          <w:rFonts w:asciiTheme="minorHAnsi" w:eastAsia="SimSun" w:hAnsiTheme="minorHAnsi"/>
          <w:bCs/>
          <w:sz w:val="22"/>
          <w:szCs w:val="22"/>
        </w:rPr>
        <w:t>uantumul cofinanțării acordate în cadrul prezentului apel de proiecte, vă rugăm să consultați</w:t>
      </w:r>
      <w:r w:rsidR="00940CEA" w:rsidRPr="00FF0ABE">
        <w:rPr>
          <w:rFonts w:asciiTheme="minorHAnsi" w:eastAsia="SimSun" w:hAnsiTheme="minorHAnsi"/>
          <w:bCs/>
          <w:sz w:val="22"/>
          <w:szCs w:val="22"/>
        </w:rPr>
        <w:t xml:space="preserve"> </w:t>
      </w:r>
      <w:r w:rsidR="00BD0486" w:rsidRPr="00FF0ABE">
        <w:rPr>
          <w:rFonts w:asciiTheme="minorHAnsi" w:eastAsia="SimSun" w:hAnsiTheme="minorHAnsi"/>
          <w:b/>
          <w:bCs/>
          <w:color w:val="0070C0"/>
          <w:sz w:val="22"/>
          <w:szCs w:val="22"/>
        </w:rPr>
        <w:t xml:space="preserve">capitolul </w:t>
      </w:r>
      <w:r w:rsidR="00940CEA" w:rsidRPr="00FF0ABE">
        <w:rPr>
          <w:rFonts w:asciiTheme="minorHAnsi" w:eastAsia="SimSun" w:hAnsiTheme="minorHAnsi"/>
          <w:b/>
          <w:bCs/>
          <w:color w:val="0070C0"/>
          <w:sz w:val="22"/>
          <w:szCs w:val="22"/>
        </w:rPr>
        <w:t>3 din acest ghid</w:t>
      </w:r>
      <w:r w:rsidRPr="00FF0ABE">
        <w:rPr>
          <w:rFonts w:asciiTheme="minorHAnsi" w:eastAsia="SimSun" w:hAnsiTheme="minorHAnsi"/>
          <w:bCs/>
          <w:color w:val="0070C0"/>
          <w:sz w:val="22"/>
          <w:szCs w:val="22"/>
        </w:rPr>
        <w:t xml:space="preserve"> </w:t>
      </w:r>
      <w:r w:rsidRPr="00FF0ABE">
        <w:rPr>
          <w:rFonts w:asciiTheme="minorHAnsi" w:eastAsia="SimSun" w:hAnsiTheme="minorHAnsi"/>
          <w:bCs/>
          <w:sz w:val="22"/>
          <w:szCs w:val="22"/>
        </w:rPr>
        <w:t>şi</w:t>
      </w:r>
      <w:r w:rsidR="005C7CAE" w:rsidRPr="00FF0ABE">
        <w:rPr>
          <w:rFonts w:asciiTheme="minorHAnsi" w:eastAsia="SimSun" w:hAnsiTheme="minorHAnsi"/>
          <w:bCs/>
          <w:sz w:val="22"/>
          <w:szCs w:val="22"/>
        </w:rPr>
        <w:t xml:space="preserve"> </w:t>
      </w:r>
      <w:r w:rsidR="00B707AD" w:rsidRPr="00FF0ABE">
        <w:rPr>
          <w:rFonts w:asciiTheme="minorHAnsi" w:eastAsia="SimSun" w:hAnsiTheme="minorHAnsi"/>
          <w:b/>
          <w:bCs/>
          <w:color w:val="0070C0"/>
          <w:sz w:val="22"/>
          <w:szCs w:val="22"/>
        </w:rPr>
        <w:t xml:space="preserve">Anexa </w:t>
      </w:r>
      <w:r w:rsidR="005C7CAE" w:rsidRPr="00FF0ABE">
        <w:rPr>
          <w:rFonts w:asciiTheme="minorHAnsi" w:eastAsia="SimSun" w:hAnsiTheme="minorHAnsi"/>
          <w:b/>
          <w:bCs/>
          <w:color w:val="0070C0"/>
          <w:sz w:val="22"/>
          <w:szCs w:val="22"/>
        </w:rPr>
        <w:t>10.</w:t>
      </w:r>
      <w:r w:rsidR="00BD0486" w:rsidRPr="00FF0ABE">
        <w:rPr>
          <w:rFonts w:asciiTheme="minorHAnsi" w:eastAsia="SimSun" w:hAnsiTheme="minorHAnsi"/>
          <w:b/>
          <w:bCs/>
          <w:color w:val="0070C0"/>
          <w:sz w:val="22"/>
          <w:szCs w:val="22"/>
        </w:rPr>
        <w:t xml:space="preserve">5 </w:t>
      </w:r>
      <w:r w:rsidR="005C7CAE" w:rsidRPr="00FF0ABE">
        <w:rPr>
          <w:rFonts w:asciiTheme="minorHAnsi" w:eastAsia="SimSun" w:hAnsiTheme="minorHAnsi"/>
          <w:b/>
          <w:bCs/>
          <w:color w:val="0070C0"/>
          <w:sz w:val="22"/>
          <w:szCs w:val="22"/>
        </w:rPr>
        <w:t>la prezentul ghid.</w:t>
      </w:r>
    </w:p>
    <w:p w:rsidR="005C7CAE" w:rsidRPr="00FF0ABE" w:rsidRDefault="005C7CAE" w:rsidP="006B57C9">
      <w:pPr>
        <w:spacing w:before="0" w:after="0"/>
        <w:jc w:val="both"/>
        <w:rPr>
          <w:rFonts w:asciiTheme="minorHAnsi" w:hAnsiTheme="minorHAnsi"/>
          <w:bCs/>
          <w:sz w:val="22"/>
          <w:szCs w:val="22"/>
        </w:rPr>
      </w:pPr>
    </w:p>
    <w:p w:rsidR="00BD0486" w:rsidRPr="00FF0ABE" w:rsidRDefault="00BD0486" w:rsidP="006B57C9">
      <w:pPr>
        <w:spacing w:before="0" w:after="0"/>
        <w:jc w:val="both"/>
        <w:rPr>
          <w:rFonts w:asciiTheme="minorHAnsi" w:hAnsiTheme="minorHAnsi"/>
          <w:bCs/>
          <w:sz w:val="22"/>
          <w:szCs w:val="22"/>
        </w:rPr>
      </w:pPr>
    </w:p>
    <w:p w:rsidR="005C7CAE" w:rsidRPr="00FF0ABE" w:rsidRDefault="005C7CAE" w:rsidP="006B57C9">
      <w:pPr>
        <w:pStyle w:val="Heading1"/>
        <w:numPr>
          <w:ilvl w:val="0"/>
          <w:numId w:val="12"/>
        </w:numPr>
        <w:spacing w:before="0" w:after="0"/>
        <w:jc w:val="both"/>
        <w:rPr>
          <w:rFonts w:asciiTheme="minorHAnsi" w:hAnsiTheme="minorHAnsi" w:cs="Times New Roman"/>
          <w:sz w:val="22"/>
          <w:szCs w:val="22"/>
        </w:rPr>
      </w:pPr>
      <w:bookmarkStart w:id="11" w:name="_Toc12623211"/>
      <w:r w:rsidRPr="00FF0ABE">
        <w:rPr>
          <w:rFonts w:asciiTheme="minorHAnsi" w:hAnsiTheme="minorHAnsi" w:cs="Times New Roman"/>
          <w:sz w:val="22"/>
          <w:szCs w:val="22"/>
        </w:rPr>
        <w:t>INFORMAȚII APEL DE PROIECTE</w:t>
      </w:r>
      <w:bookmarkEnd w:id="11"/>
    </w:p>
    <w:p w:rsidR="005C7CAE" w:rsidRPr="00FF0ABE" w:rsidRDefault="005C7CAE" w:rsidP="00D777D8">
      <w:pPr>
        <w:pStyle w:val="Heading2"/>
        <w:numPr>
          <w:ilvl w:val="0"/>
          <w:numId w:val="13"/>
        </w:numPr>
        <w:rPr>
          <w:rFonts w:eastAsia="SimSun"/>
          <w:sz w:val="22"/>
          <w:szCs w:val="22"/>
        </w:rPr>
      </w:pPr>
      <w:bookmarkStart w:id="12" w:name="_Toc12623212"/>
      <w:bookmarkStart w:id="13" w:name="_Toc399341673"/>
      <w:r w:rsidRPr="00FF0ABE">
        <w:rPr>
          <w:rFonts w:eastAsia="SimSun"/>
          <w:sz w:val="22"/>
          <w:szCs w:val="22"/>
        </w:rPr>
        <w:t>Ce tip de apel de proiecte se lansează?</w:t>
      </w:r>
      <w:bookmarkEnd w:id="12"/>
    </w:p>
    <w:p w:rsidR="00C03AFD" w:rsidRPr="00FF0ABE" w:rsidRDefault="00C03AFD" w:rsidP="006B57C9">
      <w:pPr>
        <w:spacing w:before="0" w:after="0"/>
        <w:jc w:val="both"/>
        <w:rPr>
          <w:rFonts w:asciiTheme="minorHAnsi" w:eastAsia="SimSun" w:hAnsiTheme="minorHAnsi"/>
          <w:bCs/>
          <w:sz w:val="22"/>
          <w:szCs w:val="22"/>
        </w:rPr>
      </w:pPr>
    </w:p>
    <w:p w:rsidR="005C7CAE" w:rsidRPr="00FF0ABE" w:rsidRDefault="005C7CAE" w:rsidP="006B57C9">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lastRenderedPageBreak/>
        <w:t xml:space="preserve">Apelul de proiecte cu </w:t>
      </w:r>
      <w:r w:rsidRPr="00FF0ABE">
        <w:rPr>
          <w:rFonts w:asciiTheme="minorHAnsi" w:eastAsia="SimSun" w:hAnsiTheme="minorHAnsi"/>
          <w:b/>
          <w:bCs/>
          <w:color w:val="0070C0"/>
          <w:sz w:val="22"/>
          <w:szCs w:val="22"/>
        </w:rPr>
        <w:t xml:space="preserve">nr. </w:t>
      </w:r>
      <w:r w:rsidRPr="00FF0ABE">
        <w:rPr>
          <w:rFonts w:asciiTheme="minorHAnsi" w:hAnsiTheme="minorHAnsi"/>
          <w:b/>
          <w:color w:val="0070C0"/>
          <w:sz w:val="22"/>
          <w:szCs w:val="22"/>
        </w:rPr>
        <w:t>POR/</w:t>
      </w:r>
      <w:r w:rsidR="00FF0ABE" w:rsidRPr="00FF0ABE">
        <w:rPr>
          <w:rFonts w:asciiTheme="minorHAnsi" w:hAnsiTheme="minorHAnsi"/>
          <w:b/>
          <w:color w:val="0070C0"/>
          <w:sz w:val="22"/>
          <w:szCs w:val="22"/>
        </w:rPr>
        <w:t>201</w:t>
      </w:r>
      <w:r w:rsidR="00FF0ABE">
        <w:rPr>
          <w:rFonts w:asciiTheme="minorHAnsi" w:hAnsiTheme="minorHAnsi"/>
          <w:b/>
          <w:color w:val="0070C0"/>
          <w:sz w:val="22"/>
          <w:szCs w:val="22"/>
        </w:rPr>
        <w:t>9</w:t>
      </w:r>
      <w:r w:rsidRPr="00FF0ABE">
        <w:rPr>
          <w:rFonts w:asciiTheme="minorHAnsi" w:hAnsiTheme="minorHAnsi"/>
          <w:b/>
          <w:color w:val="0070C0"/>
          <w:sz w:val="22"/>
          <w:szCs w:val="22"/>
        </w:rPr>
        <w:t>/1/1.1./</w:t>
      </w:r>
      <w:r w:rsidR="00BD0486" w:rsidRPr="00FF0ABE">
        <w:rPr>
          <w:rFonts w:asciiTheme="minorHAnsi" w:hAnsiTheme="minorHAnsi"/>
          <w:b/>
          <w:color w:val="0070C0"/>
          <w:sz w:val="22"/>
          <w:szCs w:val="22"/>
        </w:rPr>
        <w:t>OS 1.2/1</w:t>
      </w:r>
      <w:r w:rsidRPr="00FF0ABE">
        <w:rPr>
          <w:rFonts w:asciiTheme="minorHAnsi" w:hAnsiTheme="minorHAnsi"/>
          <w:sz w:val="22"/>
          <w:szCs w:val="22"/>
        </w:rPr>
        <w:t xml:space="preserve"> este </w:t>
      </w:r>
      <w:r w:rsidR="004D6DC6" w:rsidRPr="00FF0ABE">
        <w:rPr>
          <w:rFonts w:asciiTheme="minorHAnsi" w:hAnsiTheme="minorHAnsi"/>
          <w:sz w:val="22"/>
          <w:szCs w:val="22"/>
        </w:rPr>
        <w:t xml:space="preserve">de tip </w:t>
      </w:r>
      <w:r w:rsidR="0078065B" w:rsidRPr="00FF0ABE">
        <w:rPr>
          <w:rFonts w:asciiTheme="minorHAnsi" w:hAnsiTheme="minorHAnsi"/>
          <w:sz w:val="22"/>
          <w:szCs w:val="22"/>
        </w:rPr>
        <w:t xml:space="preserve">închis, </w:t>
      </w:r>
      <w:r w:rsidRPr="00FF0ABE">
        <w:rPr>
          <w:rFonts w:asciiTheme="minorHAnsi" w:hAnsiTheme="minorHAnsi"/>
          <w:sz w:val="22"/>
          <w:szCs w:val="22"/>
        </w:rPr>
        <w:t>non-competitiv</w:t>
      </w:r>
      <w:r w:rsidRPr="00FF0ABE">
        <w:rPr>
          <w:rFonts w:asciiTheme="minorHAnsi" w:eastAsia="SimSun" w:hAnsiTheme="minorHAnsi"/>
          <w:bCs/>
          <w:sz w:val="22"/>
          <w:szCs w:val="22"/>
        </w:rPr>
        <w:t xml:space="preserve">, cu termen limită de depunere a cererilor de </w:t>
      </w:r>
      <w:r w:rsidR="0078065B" w:rsidRPr="00FF0ABE">
        <w:rPr>
          <w:rFonts w:asciiTheme="minorHAnsi" w:eastAsia="SimSun" w:hAnsiTheme="minorHAnsi"/>
          <w:bCs/>
          <w:sz w:val="22"/>
          <w:szCs w:val="22"/>
        </w:rPr>
        <w:t>finanțare</w:t>
      </w:r>
      <w:r w:rsidRPr="00FF0ABE">
        <w:rPr>
          <w:rFonts w:asciiTheme="minorHAnsi" w:eastAsia="SimSun" w:hAnsiTheme="minorHAnsi"/>
          <w:bCs/>
          <w:sz w:val="22"/>
          <w:szCs w:val="22"/>
        </w:rPr>
        <w:t xml:space="preserve">. Tipul de apel </w:t>
      </w:r>
      <w:r w:rsidR="0078065B" w:rsidRPr="00FF0ABE">
        <w:rPr>
          <w:rFonts w:asciiTheme="minorHAnsi" w:eastAsia="SimSun" w:hAnsiTheme="minorHAnsi"/>
          <w:bCs/>
          <w:sz w:val="22"/>
          <w:szCs w:val="22"/>
        </w:rPr>
        <w:t xml:space="preserve">închis şi </w:t>
      </w:r>
      <w:r w:rsidRPr="00FF0ABE">
        <w:rPr>
          <w:rFonts w:asciiTheme="minorHAnsi" w:eastAsia="SimSun" w:hAnsiTheme="minorHAnsi"/>
          <w:bCs/>
          <w:sz w:val="22"/>
          <w:szCs w:val="22"/>
        </w:rPr>
        <w:t>non-competitiv se menține indiferent dac</w:t>
      </w:r>
      <w:r w:rsidR="0078065B" w:rsidRPr="00FF0ABE">
        <w:rPr>
          <w:rFonts w:asciiTheme="minorHAnsi" w:eastAsia="SimSun" w:hAnsiTheme="minorHAnsi"/>
          <w:bCs/>
          <w:sz w:val="22"/>
          <w:szCs w:val="22"/>
        </w:rPr>
        <w:t>ă</w:t>
      </w:r>
      <w:r w:rsidRPr="00FF0ABE">
        <w:rPr>
          <w:rFonts w:asciiTheme="minorHAnsi" w:eastAsia="SimSun" w:hAnsiTheme="minorHAnsi"/>
          <w:bCs/>
          <w:sz w:val="22"/>
          <w:szCs w:val="22"/>
        </w:rPr>
        <w:t xml:space="preserve"> valoarea solicitată a proiectelor depuse depășește alocarea regională a apelului. </w:t>
      </w:r>
    </w:p>
    <w:p w:rsidR="00B2641E" w:rsidRPr="00FF0ABE" w:rsidRDefault="00B2641E" w:rsidP="006B57C9">
      <w:pPr>
        <w:spacing w:before="0" w:after="0"/>
        <w:jc w:val="both"/>
        <w:rPr>
          <w:rFonts w:asciiTheme="minorHAnsi" w:hAnsiTheme="minorHAnsi"/>
          <w:sz w:val="22"/>
          <w:szCs w:val="22"/>
        </w:rPr>
      </w:pPr>
    </w:p>
    <w:p w:rsidR="00C03AFD"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Pentru informarea corectă a potențialilor solicitanți, OI/AM va publica lunar situația proiectelor depuse și gradul de acoperire a alocării financiare regionale disponibile în cadrul prezentului apel.</w:t>
      </w:r>
    </w:p>
    <w:p w:rsidR="00C03AFD" w:rsidRPr="00FF0ABE" w:rsidRDefault="00C03AFD" w:rsidP="006B57C9">
      <w:pPr>
        <w:spacing w:before="0" w:after="0"/>
        <w:jc w:val="both"/>
        <w:rPr>
          <w:rFonts w:asciiTheme="minorHAnsi" w:hAnsiTheme="minorHAnsi"/>
          <w:sz w:val="22"/>
          <w:szCs w:val="22"/>
        </w:rPr>
      </w:pPr>
    </w:p>
    <w:p w:rsidR="005C7CAE" w:rsidRPr="00FF0ABE" w:rsidRDefault="005C7CAE" w:rsidP="00D777D8">
      <w:pPr>
        <w:pStyle w:val="Heading2"/>
        <w:numPr>
          <w:ilvl w:val="0"/>
          <w:numId w:val="13"/>
        </w:numPr>
        <w:rPr>
          <w:rFonts w:eastAsia="SimSun"/>
          <w:sz w:val="22"/>
          <w:szCs w:val="22"/>
        </w:rPr>
      </w:pPr>
      <w:bookmarkStart w:id="14" w:name="_Toc12623213"/>
      <w:r w:rsidRPr="00FF0ABE">
        <w:rPr>
          <w:rFonts w:eastAsia="SimSun"/>
          <w:sz w:val="22"/>
          <w:szCs w:val="22"/>
        </w:rPr>
        <w:t>Care este perioada în care pot fi depuse proiectele?</w:t>
      </w:r>
      <w:bookmarkEnd w:id="14"/>
    </w:p>
    <w:p w:rsidR="002D79AE" w:rsidRPr="00FF0ABE" w:rsidRDefault="002D79AE" w:rsidP="006B57C9">
      <w:pPr>
        <w:pStyle w:val="Heading3"/>
        <w:spacing w:before="0" w:after="0"/>
        <w:jc w:val="both"/>
        <w:rPr>
          <w:rFonts w:asciiTheme="minorHAnsi" w:hAnsiTheme="minorHAnsi" w:cs="Times New Roman"/>
          <w:b w:val="0"/>
          <w:bCs w:val="0"/>
          <w:sz w:val="22"/>
          <w:szCs w:val="22"/>
        </w:rPr>
      </w:pPr>
    </w:p>
    <w:p w:rsidR="002D79AE" w:rsidRPr="00FF0ABE" w:rsidRDefault="002D79AE" w:rsidP="006B57C9">
      <w:pPr>
        <w:spacing w:before="0" w:after="0"/>
        <w:jc w:val="both"/>
        <w:rPr>
          <w:rFonts w:asciiTheme="minorHAnsi" w:hAnsiTheme="minorHAnsi"/>
          <w:sz w:val="22"/>
          <w:szCs w:val="22"/>
        </w:rPr>
      </w:pPr>
      <w:r w:rsidRPr="00FF0ABE">
        <w:rPr>
          <w:rFonts w:asciiTheme="minorHAnsi" w:hAnsiTheme="minorHAnsi"/>
          <w:sz w:val="22"/>
          <w:szCs w:val="22"/>
        </w:rPr>
        <w:t xml:space="preserve">Apelul de proiecte </w:t>
      </w:r>
      <w:r w:rsidRPr="00FF0ABE">
        <w:rPr>
          <w:rFonts w:asciiTheme="minorHAnsi" w:hAnsiTheme="minorHAnsi"/>
          <w:b/>
          <w:color w:val="0070C0"/>
          <w:sz w:val="22"/>
          <w:szCs w:val="22"/>
        </w:rPr>
        <w:t>nr. POR/</w:t>
      </w:r>
      <w:r w:rsidR="00FF0ABE" w:rsidRPr="00FF0ABE">
        <w:rPr>
          <w:rFonts w:asciiTheme="minorHAnsi" w:hAnsiTheme="minorHAnsi"/>
          <w:b/>
          <w:color w:val="0070C0"/>
          <w:sz w:val="22"/>
          <w:szCs w:val="22"/>
        </w:rPr>
        <w:t>201</w:t>
      </w:r>
      <w:r w:rsidR="00FF0ABE">
        <w:rPr>
          <w:rFonts w:asciiTheme="minorHAnsi" w:hAnsiTheme="minorHAnsi"/>
          <w:b/>
          <w:color w:val="0070C0"/>
          <w:sz w:val="22"/>
          <w:szCs w:val="22"/>
        </w:rPr>
        <w:t>9</w:t>
      </w:r>
      <w:r w:rsidRPr="00FF0ABE">
        <w:rPr>
          <w:rFonts w:asciiTheme="minorHAnsi" w:hAnsiTheme="minorHAnsi"/>
          <w:b/>
          <w:color w:val="0070C0"/>
          <w:sz w:val="22"/>
          <w:szCs w:val="22"/>
        </w:rPr>
        <w:t>/1/1.1/1.2/1</w:t>
      </w:r>
      <w:r w:rsidRPr="00FF0ABE">
        <w:rPr>
          <w:rFonts w:asciiTheme="minorHAnsi" w:hAnsiTheme="minorHAnsi"/>
          <w:sz w:val="22"/>
          <w:szCs w:val="22"/>
        </w:rPr>
        <w:t xml:space="preserve"> se lansează prin publicarea pe site-ul </w:t>
      </w:r>
      <w:hyperlink r:id="rId12" w:history="1">
        <w:r w:rsidRPr="00FF0ABE">
          <w:rPr>
            <w:rFonts w:asciiTheme="minorHAnsi" w:hAnsiTheme="minorHAnsi"/>
            <w:sz w:val="22"/>
            <w:szCs w:val="22"/>
          </w:rPr>
          <w:t>www.inforegio.ro</w:t>
        </w:r>
      </w:hyperlink>
      <w:r w:rsidRPr="00FF0ABE">
        <w:rPr>
          <w:rFonts w:asciiTheme="minorHAnsi" w:hAnsiTheme="minorHAnsi"/>
          <w:sz w:val="22"/>
          <w:szCs w:val="22"/>
        </w:rPr>
        <w:t xml:space="preserve"> a ordinului viceprim ministrului, ministrul dezvoltării regionale și administrației publice de aprobare a prezentului ghid. De asemenea, a se vedea ordinul </w:t>
      </w:r>
      <w:r w:rsidR="00775858">
        <w:rPr>
          <w:rFonts w:asciiTheme="minorHAnsi" w:hAnsiTheme="minorHAnsi"/>
          <w:sz w:val="22"/>
          <w:szCs w:val="22"/>
        </w:rPr>
        <w:t>ministrului</w:t>
      </w:r>
      <w:r w:rsidRPr="00FF0ABE">
        <w:rPr>
          <w:rFonts w:asciiTheme="minorHAnsi" w:hAnsiTheme="minorHAnsi"/>
          <w:sz w:val="22"/>
          <w:szCs w:val="22"/>
        </w:rPr>
        <w:t xml:space="preserve"> dezvoltării regionale și administrației publice</w:t>
      </w:r>
      <w:r w:rsidR="00775858" w:rsidRPr="006B5AA2">
        <w:rPr>
          <w:rFonts w:asciiTheme="minorHAnsi" w:hAnsiTheme="minorHAnsi"/>
          <w:sz w:val="22"/>
          <w:szCs w:val="22"/>
        </w:rPr>
        <w:t xml:space="preserve">nr. 1881/06.06.2019 privind instituirea măsurii de sprijin, constând în acordarea unor ajutoare de stat și ajutoare de minimis pentru </w:t>
      </w:r>
      <w:r w:rsidR="00775858" w:rsidRPr="006B5AA2">
        <w:rPr>
          <w:rFonts w:asciiTheme="minorHAnsi" w:hAnsiTheme="minorHAnsi"/>
          <w:strike/>
          <w:sz w:val="22"/>
          <w:szCs w:val="22"/>
        </w:rPr>
        <w:t xml:space="preserve"> </w:t>
      </w:r>
      <w:r w:rsidR="00775858" w:rsidRPr="006B5AA2">
        <w:rPr>
          <w:rFonts w:asciiTheme="minorHAnsi" w:hAnsiTheme="minorHAnsi"/>
          <w:sz w:val="22"/>
          <w:szCs w:val="22"/>
        </w:rPr>
        <w:t>Sprijinirea specializ</w:t>
      </w:r>
      <w:r w:rsidR="00775858" w:rsidRPr="00AB6B5F">
        <w:rPr>
          <w:rFonts w:asciiTheme="minorHAnsi" w:hAnsiTheme="minorHAnsi"/>
          <w:sz w:val="22"/>
          <w:szCs w:val="22"/>
        </w:rPr>
        <w:t xml:space="preserve">ării inteligente în </w:t>
      </w:r>
      <w:r w:rsidR="00775858" w:rsidRPr="006B5AA2">
        <w:rPr>
          <w:rFonts w:asciiTheme="minorHAnsi" w:hAnsiTheme="minorHAnsi"/>
          <w:sz w:val="22"/>
          <w:szCs w:val="22"/>
        </w:rPr>
        <w:t xml:space="preserve">regiunile mai puţin dezvoltate selectate ca pilot în cadrul iniţiativei  </w:t>
      </w:r>
      <w:r w:rsidR="00775858" w:rsidRPr="00AB6B5F">
        <w:rPr>
          <w:rFonts w:asciiTheme="minorHAnsi" w:hAnsiTheme="minorHAnsi"/>
          <w:sz w:val="22"/>
          <w:szCs w:val="22"/>
        </w:rPr>
        <w:t>„DG Regio pentru regiuni mai puţin dezvoltate” prin Programul operaţional regional 2014-2020, publicat în Monitorul Oficial nr. 486</w:t>
      </w:r>
      <w:r w:rsidR="00775858" w:rsidRPr="00AB6B5F">
        <w:rPr>
          <w:rFonts w:asciiTheme="minorHAnsi" w:hAnsiTheme="minorHAnsi"/>
          <w:sz w:val="22"/>
          <w:szCs w:val="22"/>
          <w:lang w:val="en-US"/>
        </w:rPr>
        <w:t>/14.06.2019</w:t>
      </w: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Proiectele se vor transmite exclusiv prin aplicația MYSMIS, în intervalului cuprins între data și ora de începere a depunerii de proiecte și data și ora de închidere a apelului de proiecte.</w:t>
      </w:r>
    </w:p>
    <w:p w:rsidR="00C03AFD" w:rsidRPr="00FF0ABE" w:rsidRDefault="00C03AFD" w:rsidP="006B57C9">
      <w:pPr>
        <w:spacing w:before="0" w:after="0"/>
        <w:jc w:val="both"/>
        <w:rPr>
          <w:rFonts w:asciiTheme="minorHAnsi" w:hAnsiTheme="minorHAnsi"/>
          <w:sz w:val="22"/>
          <w:szCs w:val="22"/>
        </w:rPr>
      </w:pPr>
    </w:p>
    <w:p w:rsidR="005C7CAE" w:rsidRPr="0083737F" w:rsidRDefault="005C7CAE" w:rsidP="006B57C9">
      <w:pPr>
        <w:spacing w:before="0" w:after="0"/>
        <w:jc w:val="both"/>
        <w:rPr>
          <w:rFonts w:asciiTheme="minorHAnsi" w:hAnsiTheme="minorHAnsi"/>
          <w:b/>
          <w:sz w:val="22"/>
          <w:szCs w:val="22"/>
          <w:highlight w:val="yellow"/>
        </w:rPr>
      </w:pPr>
      <w:bookmarkStart w:id="15" w:name="_Toc447128213"/>
      <w:r w:rsidRPr="0083737F">
        <w:rPr>
          <w:rFonts w:asciiTheme="minorHAnsi" w:hAnsiTheme="minorHAnsi"/>
          <w:b/>
          <w:sz w:val="22"/>
          <w:szCs w:val="22"/>
          <w:highlight w:val="yellow"/>
        </w:rPr>
        <w:t xml:space="preserve">Data și ora </w:t>
      </w:r>
      <w:r w:rsidR="007D740B" w:rsidRPr="0083737F">
        <w:rPr>
          <w:rFonts w:asciiTheme="minorHAnsi" w:hAnsiTheme="minorHAnsi"/>
          <w:b/>
          <w:sz w:val="22"/>
          <w:szCs w:val="22"/>
          <w:highlight w:val="yellow"/>
        </w:rPr>
        <w:t xml:space="preserve">dechiderii apelului </w:t>
      </w:r>
      <w:r w:rsidRPr="0083737F">
        <w:rPr>
          <w:rFonts w:asciiTheme="minorHAnsi" w:hAnsiTheme="minorHAnsi"/>
          <w:b/>
          <w:sz w:val="22"/>
          <w:szCs w:val="22"/>
          <w:highlight w:val="yellow"/>
        </w:rPr>
        <w:t xml:space="preserve">de proiecte: </w:t>
      </w:r>
      <w:bookmarkEnd w:id="15"/>
      <w:r w:rsidR="007D740B" w:rsidRPr="0083737F">
        <w:rPr>
          <w:rFonts w:asciiTheme="minorHAnsi" w:hAnsiTheme="minorHAnsi"/>
          <w:b/>
          <w:sz w:val="22"/>
          <w:szCs w:val="22"/>
          <w:highlight w:val="yellow"/>
        </w:rPr>
        <w:t xml:space="preserve"> </w:t>
      </w:r>
      <w:r w:rsidR="00775858" w:rsidRPr="0083737F">
        <w:rPr>
          <w:rFonts w:asciiTheme="minorHAnsi" w:hAnsiTheme="minorHAnsi"/>
          <w:b/>
          <w:sz w:val="22"/>
          <w:szCs w:val="22"/>
          <w:highlight w:val="yellow"/>
        </w:rPr>
        <w:t>01.08.2019, ora 12.00</w:t>
      </w:r>
    </w:p>
    <w:p w:rsidR="005C7CAE" w:rsidRPr="00FF0ABE" w:rsidRDefault="005C7CAE" w:rsidP="006B57C9">
      <w:pPr>
        <w:spacing w:before="0" w:after="0"/>
        <w:jc w:val="both"/>
        <w:rPr>
          <w:rFonts w:asciiTheme="minorHAnsi" w:hAnsiTheme="minorHAnsi"/>
          <w:b/>
          <w:sz w:val="22"/>
          <w:szCs w:val="22"/>
        </w:rPr>
      </w:pPr>
      <w:bookmarkStart w:id="16" w:name="_Toc447128214"/>
      <w:r w:rsidRPr="0083737F">
        <w:rPr>
          <w:rFonts w:asciiTheme="minorHAnsi" w:hAnsiTheme="minorHAnsi"/>
          <w:b/>
          <w:sz w:val="22"/>
          <w:szCs w:val="22"/>
          <w:highlight w:val="yellow"/>
        </w:rPr>
        <w:t>Data și ora închiderii apelului de proiecte:</w:t>
      </w:r>
      <w:bookmarkEnd w:id="16"/>
      <w:r w:rsidRPr="0083737F">
        <w:rPr>
          <w:rFonts w:asciiTheme="minorHAnsi" w:hAnsiTheme="minorHAnsi"/>
          <w:b/>
          <w:sz w:val="22"/>
          <w:szCs w:val="22"/>
          <w:highlight w:val="yellow"/>
        </w:rPr>
        <w:t xml:space="preserve"> </w:t>
      </w:r>
      <w:r w:rsidR="00775858" w:rsidRPr="0083737F">
        <w:rPr>
          <w:rFonts w:asciiTheme="minorHAnsi" w:hAnsiTheme="minorHAnsi"/>
          <w:b/>
          <w:sz w:val="22"/>
          <w:szCs w:val="22"/>
          <w:highlight w:val="yellow"/>
        </w:rPr>
        <w:t>01.12.2019, ora 12.00</w:t>
      </w:r>
    </w:p>
    <w:p w:rsidR="00C03AFD" w:rsidRPr="00FF0ABE" w:rsidRDefault="00C03AFD" w:rsidP="006B57C9">
      <w:pPr>
        <w:spacing w:before="0" w:after="0"/>
        <w:jc w:val="both"/>
        <w:rPr>
          <w:rFonts w:asciiTheme="minorHAnsi" w:hAnsiTheme="minorHAnsi"/>
          <w:b/>
          <w:sz w:val="22"/>
          <w:szCs w:val="22"/>
        </w:rPr>
      </w:pPr>
    </w:p>
    <w:p w:rsidR="005C7CAE" w:rsidRPr="00FF0ABE" w:rsidRDefault="005C7CAE" w:rsidP="00D777D8">
      <w:pPr>
        <w:pStyle w:val="Heading2"/>
        <w:numPr>
          <w:ilvl w:val="0"/>
          <w:numId w:val="13"/>
        </w:numPr>
        <w:rPr>
          <w:rFonts w:eastAsia="SimSun"/>
          <w:sz w:val="22"/>
          <w:szCs w:val="22"/>
        </w:rPr>
      </w:pPr>
      <w:bookmarkStart w:id="17" w:name="_Toc12623214"/>
      <w:r w:rsidRPr="00FF0ABE">
        <w:rPr>
          <w:rFonts w:eastAsia="SimSun"/>
          <w:sz w:val="22"/>
          <w:szCs w:val="22"/>
        </w:rPr>
        <w:t xml:space="preserve">Unde se depun proiectele </w:t>
      </w:r>
      <w:r w:rsidR="004D6DC6" w:rsidRPr="00FF0ABE">
        <w:rPr>
          <w:rFonts w:eastAsia="SimSun"/>
          <w:sz w:val="22"/>
          <w:szCs w:val="22"/>
        </w:rPr>
        <w:t>ș</w:t>
      </w:r>
      <w:r w:rsidRPr="00FF0ABE">
        <w:rPr>
          <w:rFonts w:eastAsia="SimSun"/>
          <w:sz w:val="22"/>
          <w:szCs w:val="22"/>
        </w:rPr>
        <w:t>i care este modalitatea de depunere?</w:t>
      </w:r>
      <w:bookmarkEnd w:id="17"/>
    </w:p>
    <w:p w:rsidR="00C03AFD" w:rsidRPr="00FF0ABE" w:rsidRDefault="00C03AFD" w:rsidP="006B57C9">
      <w:pPr>
        <w:spacing w:before="0" w:after="0"/>
        <w:jc w:val="both"/>
        <w:rPr>
          <w:rFonts w:asciiTheme="minorHAnsi" w:eastAsia="SimSun" w:hAnsiTheme="minorHAnsi"/>
          <w:bCs/>
          <w:sz w:val="22"/>
          <w:szCs w:val="22"/>
        </w:rPr>
      </w:pPr>
    </w:p>
    <w:p w:rsidR="005C7CAE" w:rsidRPr="00FF0ABE" w:rsidRDefault="005C7CAE" w:rsidP="006B57C9">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xml:space="preserve">În cadrul prezentului apel de proiecte, cererile de finanțare se vor depune exclusiv prin aplicația electronică MySMIS, disponibilă la adresa web </w:t>
      </w:r>
      <w:hyperlink r:id="rId13" w:history="1">
        <w:r w:rsidRPr="00FF0ABE">
          <w:rPr>
            <w:rFonts w:asciiTheme="minorHAnsi" w:eastAsia="SimSun" w:hAnsiTheme="minorHAnsi"/>
            <w:b/>
            <w:bCs/>
            <w:color w:val="0070C0"/>
            <w:sz w:val="22"/>
            <w:szCs w:val="22"/>
          </w:rPr>
          <w:t>http://www.fonduri-ue.ro/mysmis</w:t>
        </w:r>
      </w:hyperlink>
      <w:r w:rsidRPr="00FF0ABE">
        <w:rPr>
          <w:rFonts w:asciiTheme="minorHAnsi" w:eastAsia="SimSun" w:hAnsiTheme="minorHAnsi"/>
          <w:bCs/>
          <w:sz w:val="22"/>
          <w:szCs w:val="22"/>
        </w:rPr>
        <w:t>, doar în intervalul mai sus menționat.</w:t>
      </w:r>
    </w:p>
    <w:p w:rsidR="00C03AFD" w:rsidRPr="00FF0ABE" w:rsidRDefault="00C03AFD" w:rsidP="006B57C9">
      <w:pPr>
        <w:spacing w:before="0" w:after="0"/>
        <w:jc w:val="both"/>
        <w:rPr>
          <w:rFonts w:asciiTheme="minorHAnsi" w:eastAsia="SimSun" w:hAnsiTheme="minorHAnsi"/>
          <w:bCs/>
          <w:sz w:val="22"/>
          <w:szCs w:val="22"/>
        </w:rPr>
      </w:pPr>
    </w:p>
    <w:p w:rsidR="00C03AFD" w:rsidRPr="00FF0ABE" w:rsidRDefault="005C7CAE" w:rsidP="00D777D8">
      <w:pPr>
        <w:pStyle w:val="Heading2"/>
        <w:numPr>
          <w:ilvl w:val="0"/>
          <w:numId w:val="13"/>
        </w:numPr>
        <w:rPr>
          <w:rFonts w:eastAsia="SimSun"/>
          <w:sz w:val="22"/>
          <w:szCs w:val="22"/>
        </w:rPr>
      </w:pPr>
      <w:bookmarkStart w:id="18" w:name="_Toc12623215"/>
      <w:r w:rsidRPr="00FF0ABE">
        <w:rPr>
          <w:rFonts w:eastAsia="SimSun"/>
          <w:sz w:val="22"/>
          <w:szCs w:val="22"/>
        </w:rPr>
        <w:t>Valoarea minim</w:t>
      </w:r>
      <w:r w:rsidR="004D6DC6" w:rsidRPr="00FF0ABE">
        <w:rPr>
          <w:rFonts w:eastAsia="SimSun"/>
          <w:sz w:val="22"/>
          <w:szCs w:val="22"/>
        </w:rPr>
        <w:t>ă</w:t>
      </w:r>
      <w:r w:rsidRPr="00FF0ABE">
        <w:rPr>
          <w:rFonts w:eastAsia="SimSun"/>
          <w:sz w:val="22"/>
          <w:szCs w:val="22"/>
        </w:rPr>
        <w:t xml:space="preserve"> și maximă a finanţării nerambursabile</w:t>
      </w:r>
      <w:r w:rsidR="00121986" w:rsidRPr="00FF0ABE">
        <w:rPr>
          <w:rFonts w:eastAsia="SimSun"/>
          <w:sz w:val="22"/>
          <w:szCs w:val="22"/>
        </w:rPr>
        <w:t xml:space="preserve"> ce poată fi acordată în cadrul prezentului apel</w:t>
      </w:r>
      <w:bookmarkEnd w:id="18"/>
    </w:p>
    <w:p w:rsidR="00C03AFD" w:rsidRPr="00FF0ABE" w:rsidRDefault="00C03AFD" w:rsidP="006B57C9">
      <w:pPr>
        <w:spacing w:before="0" w:after="0"/>
        <w:jc w:val="both"/>
        <w:rPr>
          <w:rFonts w:asciiTheme="minorHAnsi" w:eastAsia="SimSun" w:hAnsiTheme="minorHAnsi"/>
          <w:sz w:val="22"/>
          <w:szCs w:val="22"/>
        </w:rPr>
      </w:pPr>
    </w:p>
    <w:p w:rsidR="005C7CAE" w:rsidRPr="00FF0ABE" w:rsidRDefault="005C7CAE" w:rsidP="00726892">
      <w:pPr>
        <w:spacing w:before="0" w:after="0"/>
        <w:jc w:val="both"/>
        <w:rPr>
          <w:rFonts w:asciiTheme="minorHAnsi" w:eastAsia="SimSun" w:hAnsiTheme="minorHAnsi"/>
          <w:sz w:val="22"/>
          <w:szCs w:val="22"/>
        </w:rPr>
      </w:pPr>
      <w:r w:rsidRPr="00FF0ABE">
        <w:rPr>
          <w:rFonts w:asciiTheme="minorHAnsi" w:eastAsia="SimSun" w:hAnsiTheme="minorHAnsi"/>
          <w:sz w:val="22"/>
          <w:szCs w:val="22"/>
        </w:rPr>
        <w:t xml:space="preserve">Valoarea finanțării nerambursabile acordate unui proiect, </w:t>
      </w:r>
      <w:r w:rsidR="000B0B38" w:rsidRPr="00FF0ABE">
        <w:rPr>
          <w:rFonts w:asciiTheme="minorHAnsi" w:eastAsia="SimSun" w:hAnsiTheme="minorHAnsi"/>
          <w:sz w:val="22"/>
          <w:szCs w:val="22"/>
        </w:rPr>
        <w:t>pentru</w:t>
      </w:r>
      <w:r w:rsidRPr="00FF0ABE">
        <w:rPr>
          <w:rFonts w:asciiTheme="minorHAnsi" w:eastAsia="SimSun" w:hAnsiTheme="minorHAnsi"/>
          <w:sz w:val="22"/>
          <w:szCs w:val="22"/>
        </w:rPr>
        <w:t xml:space="preserve"> </w:t>
      </w:r>
      <w:r w:rsidR="00D33592" w:rsidRPr="00FF0ABE">
        <w:rPr>
          <w:rFonts w:asciiTheme="minorHAnsi" w:eastAsia="SimSun" w:hAnsiTheme="minorHAnsi"/>
          <w:sz w:val="22"/>
          <w:szCs w:val="22"/>
        </w:rPr>
        <w:t>tipurile</w:t>
      </w:r>
      <w:r w:rsidRPr="00FF0ABE">
        <w:rPr>
          <w:rFonts w:asciiTheme="minorHAnsi" w:eastAsia="SimSun" w:hAnsiTheme="minorHAnsi"/>
          <w:sz w:val="22"/>
          <w:szCs w:val="22"/>
        </w:rPr>
        <w:t xml:space="preserve"> de </w:t>
      </w:r>
      <w:r w:rsidR="000C3666" w:rsidRPr="00FF0ABE">
        <w:rPr>
          <w:rFonts w:asciiTheme="minorHAnsi" w:eastAsia="SimSun" w:hAnsiTheme="minorHAnsi"/>
          <w:sz w:val="22"/>
          <w:szCs w:val="22"/>
        </w:rPr>
        <w:t>ajutoare de stat, inclusiv pentru ajutorul de minimis</w:t>
      </w:r>
      <w:r w:rsidR="00DD1119" w:rsidRPr="00FF0ABE">
        <w:rPr>
          <w:rFonts w:asciiTheme="minorHAnsi" w:eastAsia="SimSun" w:hAnsiTheme="minorHAnsi"/>
          <w:sz w:val="22"/>
          <w:szCs w:val="22"/>
        </w:rPr>
        <w:t xml:space="preserve">, </w:t>
      </w:r>
      <w:r w:rsidR="000B0B38" w:rsidRPr="00FF0ABE">
        <w:rPr>
          <w:rFonts w:asciiTheme="minorHAnsi" w:eastAsia="SimSun" w:hAnsiTheme="minorHAnsi"/>
          <w:sz w:val="22"/>
          <w:szCs w:val="22"/>
        </w:rPr>
        <w:t>corespunzătoare</w:t>
      </w:r>
      <w:r w:rsidR="00DD1119" w:rsidRPr="00FF0ABE">
        <w:rPr>
          <w:rFonts w:asciiTheme="minorHAnsi" w:eastAsia="SimSun" w:hAnsiTheme="minorHAnsi"/>
          <w:sz w:val="22"/>
          <w:szCs w:val="22"/>
        </w:rPr>
        <w:t xml:space="preserve"> categoriilor de activităţi eligibile</w:t>
      </w:r>
      <w:r w:rsidR="002B0682" w:rsidRPr="00FF0ABE">
        <w:rPr>
          <w:rFonts w:asciiTheme="minorHAnsi" w:eastAsia="SimSun" w:hAnsiTheme="minorHAnsi"/>
          <w:sz w:val="22"/>
          <w:szCs w:val="22"/>
        </w:rPr>
        <w:t xml:space="preserve"> </w:t>
      </w:r>
      <w:r w:rsidR="002B0682" w:rsidRPr="00FF0ABE">
        <w:rPr>
          <w:rFonts w:asciiTheme="minorHAnsi" w:hAnsiTheme="minorHAnsi"/>
          <w:sz w:val="22"/>
          <w:szCs w:val="22"/>
        </w:rPr>
        <w:t>de cercetare-dezvoltare şi de investiţii în vederea introducerii pe piaţă a rezultatelor cercetării</w:t>
      </w:r>
      <w:r w:rsidR="00726892" w:rsidRPr="00FF0ABE">
        <w:rPr>
          <w:rFonts w:asciiTheme="minorHAnsi" w:hAnsiTheme="minorHAnsi"/>
          <w:sz w:val="22"/>
          <w:szCs w:val="22"/>
        </w:rPr>
        <w:t xml:space="preserve"> </w:t>
      </w:r>
      <w:r w:rsidRPr="00FF0ABE">
        <w:rPr>
          <w:rFonts w:asciiTheme="minorHAnsi" w:eastAsia="SimSun" w:hAnsiTheme="minorHAnsi"/>
          <w:sz w:val="22"/>
          <w:szCs w:val="22"/>
        </w:rPr>
        <w:t>este de</w:t>
      </w:r>
      <w:r w:rsidR="00726892" w:rsidRPr="00FF0ABE">
        <w:rPr>
          <w:rFonts w:asciiTheme="minorHAnsi" w:eastAsia="SimSun" w:hAnsiTheme="minorHAnsi"/>
          <w:sz w:val="22"/>
          <w:szCs w:val="22"/>
        </w:rPr>
        <w:t xml:space="preserve"> m</w:t>
      </w:r>
      <w:r w:rsidRPr="00FF0ABE">
        <w:rPr>
          <w:rFonts w:asciiTheme="minorHAnsi" w:eastAsia="SimSun" w:hAnsiTheme="minorHAnsi"/>
          <w:b/>
          <w:sz w:val="22"/>
          <w:szCs w:val="22"/>
        </w:rPr>
        <w:t>inim</w:t>
      </w:r>
      <w:r w:rsidRPr="00FF0ABE">
        <w:rPr>
          <w:rFonts w:asciiTheme="minorHAnsi" w:eastAsia="SimSun" w:hAnsiTheme="minorHAnsi"/>
          <w:sz w:val="22"/>
          <w:szCs w:val="22"/>
        </w:rPr>
        <w:t xml:space="preserve"> </w:t>
      </w:r>
      <w:r w:rsidR="003E5F9F" w:rsidRPr="00FF0ABE">
        <w:rPr>
          <w:rFonts w:asciiTheme="minorHAnsi" w:eastAsia="SimSun" w:hAnsiTheme="minorHAnsi"/>
          <w:b/>
          <w:color w:val="0070C0"/>
          <w:sz w:val="22"/>
          <w:szCs w:val="22"/>
        </w:rPr>
        <w:t>500</w:t>
      </w:r>
      <w:r w:rsidRPr="00FF0ABE">
        <w:rPr>
          <w:rFonts w:asciiTheme="minorHAnsi" w:eastAsia="SimSun" w:hAnsiTheme="minorHAnsi"/>
          <w:b/>
          <w:color w:val="0070C0"/>
          <w:sz w:val="22"/>
          <w:szCs w:val="22"/>
        </w:rPr>
        <w:t xml:space="preserve">.000 euro și maxim de </w:t>
      </w:r>
      <w:r w:rsidR="00726892" w:rsidRPr="00FF0ABE">
        <w:rPr>
          <w:rFonts w:asciiTheme="minorHAnsi" w:eastAsia="SimSun" w:hAnsiTheme="minorHAnsi"/>
          <w:b/>
          <w:color w:val="0070C0"/>
          <w:sz w:val="22"/>
          <w:szCs w:val="22"/>
        </w:rPr>
        <w:t>10.000.000 euro</w:t>
      </w:r>
      <w:r w:rsidRPr="00FF0ABE">
        <w:rPr>
          <w:rFonts w:asciiTheme="minorHAnsi" w:eastAsia="SimSun" w:hAnsiTheme="minorHAnsi"/>
          <w:b/>
          <w:color w:val="0070C0"/>
          <w:sz w:val="22"/>
          <w:szCs w:val="22"/>
        </w:rPr>
        <w:t>, echivalent în lei la cursul de schimb Inforeuro, valabil la data lansării apelului de proiecte</w:t>
      </w:r>
      <w:r w:rsidR="00726892" w:rsidRPr="00FF0ABE">
        <w:rPr>
          <w:rFonts w:asciiTheme="minorHAnsi" w:eastAsia="SimSun" w:hAnsiTheme="minorHAnsi"/>
          <w:b/>
          <w:color w:val="0070C0"/>
          <w:sz w:val="22"/>
          <w:szCs w:val="22"/>
        </w:rPr>
        <w:t>.</w:t>
      </w:r>
    </w:p>
    <w:p w:rsidR="00C03AFD" w:rsidRPr="00FF0ABE" w:rsidRDefault="00C03AFD" w:rsidP="006B57C9">
      <w:pPr>
        <w:pStyle w:val="ListParagraph"/>
        <w:spacing w:after="0"/>
        <w:rPr>
          <w:rFonts w:asciiTheme="minorHAnsi" w:eastAsia="SimSun" w:hAnsiTheme="minorHAnsi"/>
          <w:b/>
          <w:color w:val="0070C0"/>
          <w:sz w:val="22"/>
          <w:szCs w:val="22"/>
        </w:rPr>
      </w:pPr>
    </w:p>
    <w:p w:rsidR="00842027" w:rsidRDefault="00D33592" w:rsidP="00842027">
      <w:pPr>
        <w:spacing w:before="0" w:after="0"/>
        <w:jc w:val="both"/>
        <w:rPr>
          <w:rFonts w:asciiTheme="minorHAnsi" w:hAnsiTheme="minorHAnsi"/>
          <w:sz w:val="22"/>
          <w:szCs w:val="22"/>
        </w:rPr>
      </w:pPr>
      <w:r w:rsidRPr="00FF0ABE">
        <w:rPr>
          <w:rFonts w:asciiTheme="minorHAnsi" w:eastAsia="SimSun" w:hAnsiTheme="minorHAnsi"/>
          <w:sz w:val="22"/>
          <w:szCs w:val="22"/>
        </w:rPr>
        <w:t xml:space="preserve">Pentru </w:t>
      </w:r>
      <w:r w:rsidR="000B0B38" w:rsidRPr="00FF0ABE">
        <w:rPr>
          <w:rFonts w:asciiTheme="minorHAnsi" w:eastAsia="SimSun" w:hAnsiTheme="minorHAnsi"/>
          <w:sz w:val="22"/>
          <w:szCs w:val="22"/>
        </w:rPr>
        <w:t xml:space="preserve">categoriile de activităţi aferente schemei </w:t>
      </w:r>
      <w:r w:rsidR="005C7CAE" w:rsidRPr="00FF0ABE">
        <w:rPr>
          <w:rFonts w:asciiTheme="minorHAnsi" w:eastAsia="SimSun" w:hAnsiTheme="minorHAnsi"/>
          <w:i/>
          <w:sz w:val="22"/>
          <w:szCs w:val="22"/>
        </w:rPr>
        <w:t>de minimis</w:t>
      </w:r>
      <w:r w:rsidR="005C7CAE" w:rsidRPr="00FF0ABE">
        <w:rPr>
          <w:rFonts w:asciiTheme="minorHAnsi" w:eastAsia="SimSun" w:hAnsiTheme="minorHAnsi"/>
          <w:sz w:val="22"/>
          <w:szCs w:val="22"/>
        </w:rPr>
        <w:t xml:space="preserve">, valoarea finanțării nerambursabile acordate </w:t>
      </w:r>
      <w:r w:rsidR="003E5F9F" w:rsidRPr="00FF0ABE">
        <w:rPr>
          <w:rFonts w:asciiTheme="minorHAnsi" w:eastAsia="SimSun" w:hAnsiTheme="minorHAnsi"/>
          <w:sz w:val="22"/>
          <w:szCs w:val="22"/>
        </w:rPr>
        <w:t xml:space="preserve">pentru proiectele din ambele regiuni de dezvoltare </w:t>
      </w:r>
      <w:r w:rsidR="005C7CAE" w:rsidRPr="00FF0ABE">
        <w:rPr>
          <w:rFonts w:asciiTheme="minorHAnsi" w:eastAsia="SimSun" w:hAnsiTheme="minorHAnsi"/>
          <w:sz w:val="22"/>
          <w:szCs w:val="22"/>
        </w:rPr>
        <w:t xml:space="preserve">este de </w:t>
      </w:r>
      <w:r w:rsidR="005C7CAE" w:rsidRPr="00FF0ABE">
        <w:rPr>
          <w:rFonts w:asciiTheme="minorHAnsi" w:eastAsia="SimSun" w:hAnsiTheme="minorHAnsi"/>
          <w:b/>
          <w:color w:val="0070C0"/>
          <w:sz w:val="22"/>
          <w:szCs w:val="22"/>
        </w:rPr>
        <w:t xml:space="preserve">maximum de 200.000 euro, echivalent în lei la cursul de schimb Inforeuro, valabil la data lansării apelului de </w:t>
      </w:r>
      <w:r w:rsidR="000B0B38" w:rsidRPr="00FF0ABE">
        <w:rPr>
          <w:rFonts w:asciiTheme="minorHAnsi" w:eastAsia="SimSun" w:hAnsiTheme="minorHAnsi"/>
          <w:b/>
          <w:color w:val="0070C0"/>
          <w:sz w:val="22"/>
          <w:szCs w:val="22"/>
        </w:rPr>
        <w:t>proiecte.</w:t>
      </w:r>
      <w:r w:rsidR="00842027">
        <w:rPr>
          <w:rFonts w:asciiTheme="minorHAnsi" w:eastAsia="SimSun" w:hAnsiTheme="minorHAnsi"/>
          <w:b/>
          <w:color w:val="0070C0"/>
          <w:sz w:val="22"/>
          <w:szCs w:val="22"/>
        </w:rPr>
        <w:t xml:space="preserve"> </w:t>
      </w:r>
      <w:r w:rsidR="00842027" w:rsidRPr="00FF0ABE">
        <w:rPr>
          <w:rFonts w:asciiTheme="minorHAnsi" w:hAnsiTheme="minorHAnsi"/>
          <w:sz w:val="22"/>
          <w:szCs w:val="22"/>
        </w:rPr>
        <w:t xml:space="preserve">Valoarea minimă a finanţării nerambursabile acordate pe componenta </w:t>
      </w:r>
      <w:r w:rsidR="00842027" w:rsidRPr="00FF0ABE">
        <w:rPr>
          <w:rFonts w:asciiTheme="minorHAnsi" w:hAnsiTheme="minorHAnsi"/>
          <w:i/>
          <w:sz w:val="22"/>
          <w:szCs w:val="22"/>
        </w:rPr>
        <w:t>de minimis</w:t>
      </w:r>
      <w:r w:rsidR="00842027" w:rsidRPr="00FF0ABE">
        <w:rPr>
          <w:rFonts w:asciiTheme="minorHAnsi" w:hAnsiTheme="minorHAnsi"/>
          <w:sz w:val="22"/>
          <w:szCs w:val="22"/>
        </w:rPr>
        <w:t xml:space="preserve"> se stabileşte în funcţie de ajutoarele de acest tip primite în ultimii trei ani financiari/fiscali consecutivi.</w:t>
      </w:r>
    </w:p>
    <w:p w:rsidR="00842027" w:rsidRPr="00FF0ABE" w:rsidRDefault="00842027" w:rsidP="00842027">
      <w:pPr>
        <w:spacing w:before="0" w:after="0"/>
        <w:jc w:val="both"/>
        <w:rPr>
          <w:rFonts w:asciiTheme="minorHAnsi" w:hAnsiTheme="minorHAnsi"/>
          <w:sz w:val="22"/>
          <w:szCs w:val="22"/>
        </w:rPr>
      </w:pPr>
    </w:p>
    <w:p w:rsidR="005C7CAE" w:rsidRDefault="00842027" w:rsidP="00842027">
      <w:pPr>
        <w:spacing w:before="0" w:after="0"/>
        <w:jc w:val="both"/>
        <w:rPr>
          <w:rFonts w:asciiTheme="minorHAnsi" w:hAnsiTheme="minorHAnsi"/>
          <w:sz w:val="22"/>
          <w:szCs w:val="22"/>
        </w:rPr>
      </w:pPr>
      <w:r>
        <w:rPr>
          <w:rFonts w:asciiTheme="minorHAnsi" w:eastAsia="SimSun" w:hAnsiTheme="minorHAnsi"/>
          <w:b/>
          <w:color w:val="0070C0"/>
          <w:sz w:val="22"/>
          <w:szCs w:val="22"/>
        </w:rPr>
        <w:lastRenderedPageBreak/>
        <w:t xml:space="preserve">Cu toate acestea, </w:t>
      </w:r>
      <w:r>
        <w:rPr>
          <w:rFonts w:asciiTheme="minorHAnsi" w:hAnsiTheme="minorHAnsi"/>
          <w:sz w:val="22"/>
          <w:szCs w:val="22"/>
        </w:rPr>
        <w:t>e</w:t>
      </w:r>
      <w:r w:rsidR="000B0B38" w:rsidRPr="00FF0ABE">
        <w:rPr>
          <w:rFonts w:asciiTheme="minorHAnsi" w:hAnsiTheme="minorHAnsi"/>
          <w:sz w:val="22"/>
          <w:szCs w:val="22"/>
        </w:rPr>
        <w:t>stimarea</w:t>
      </w:r>
      <w:r w:rsidR="005C7CAE" w:rsidRPr="00FF0ABE">
        <w:rPr>
          <w:rFonts w:asciiTheme="minorHAnsi" w:hAnsiTheme="minorHAnsi"/>
          <w:sz w:val="22"/>
          <w:szCs w:val="22"/>
        </w:rPr>
        <w:t xml:space="preserve"> solicitanților cu privire la valoarea finanțării nerambursabile solicitate trebuie să ia în considerare posibilele fluctuații de curs valutar la momentul acordării ajutorului de stat, respectiv la momentul încheierii contractului de finanțare. </w:t>
      </w:r>
      <w:r w:rsidR="000B0B38" w:rsidRPr="00FF0ABE">
        <w:rPr>
          <w:rFonts w:asciiTheme="minorHAnsi" w:hAnsiTheme="minorHAnsi"/>
          <w:sz w:val="22"/>
          <w:szCs w:val="22"/>
        </w:rPr>
        <w:t>I</w:t>
      </w:r>
      <w:r w:rsidR="005C7CAE" w:rsidRPr="00FF0ABE">
        <w:rPr>
          <w:rFonts w:asciiTheme="minorHAnsi" w:hAnsiTheme="minorHAnsi"/>
          <w:sz w:val="22"/>
          <w:szCs w:val="22"/>
        </w:rPr>
        <w:t>ndiferent de fluctuațiile cu</w:t>
      </w:r>
      <w:r w:rsidR="000B0B38" w:rsidRPr="00FF0ABE">
        <w:rPr>
          <w:rFonts w:asciiTheme="minorHAnsi" w:hAnsiTheme="minorHAnsi"/>
          <w:sz w:val="22"/>
          <w:szCs w:val="22"/>
        </w:rPr>
        <w:t>r</w:t>
      </w:r>
      <w:r w:rsidR="005C7CAE" w:rsidRPr="00FF0ABE">
        <w:rPr>
          <w:rFonts w:asciiTheme="minorHAnsi" w:hAnsiTheme="minorHAnsi"/>
          <w:sz w:val="22"/>
          <w:szCs w:val="22"/>
        </w:rPr>
        <w:t xml:space="preserve">sului de schimb, între cele două momente sau la momentele respective, valoarea nerambursabilă </w:t>
      </w:r>
      <w:r w:rsidR="004D6DC6" w:rsidRPr="00FF0ABE">
        <w:rPr>
          <w:rFonts w:asciiTheme="minorHAnsi" w:hAnsiTheme="minorHAnsi"/>
          <w:sz w:val="22"/>
          <w:szCs w:val="22"/>
        </w:rPr>
        <w:t xml:space="preserve">totală </w:t>
      </w:r>
      <w:r w:rsidR="005C7CAE" w:rsidRPr="00FF0ABE">
        <w:rPr>
          <w:rFonts w:asciiTheme="minorHAnsi" w:hAnsiTheme="minorHAnsi"/>
          <w:sz w:val="22"/>
          <w:szCs w:val="22"/>
        </w:rPr>
        <w:t>solicitată</w:t>
      </w:r>
      <w:r w:rsidR="004D6DC6" w:rsidRPr="00FF0ABE">
        <w:rPr>
          <w:rFonts w:asciiTheme="minorHAnsi" w:hAnsiTheme="minorHAnsi"/>
          <w:sz w:val="22"/>
          <w:szCs w:val="22"/>
        </w:rPr>
        <w:t>/ajutorul de minimis</w:t>
      </w:r>
      <w:r w:rsidR="005C7CAE" w:rsidRPr="00FF0ABE">
        <w:rPr>
          <w:rFonts w:asciiTheme="minorHAnsi" w:hAnsiTheme="minorHAnsi"/>
          <w:sz w:val="22"/>
          <w:szCs w:val="22"/>
        </w:rPr>
        <w:t xml:space="preserve"> pentru </w:t>
      </w:r>
      <w:r w:rsidR="004D6DC6" w:rsidRPr="00FF0ABE">
        <w:rPr>
          <w:rFonts w:asciiTheme="minorHAnsi" w:hAnsiTheme="minorHAnsi"/>
          <w:sz w:val="22"/>
          <w:szCs w:val="22"/>
        </w:rPr>
        <w:t xml:space="preserve">un proiect </w:t>
      </w:r>
      <w:r w:rsidR="005C7CAE" w:rsidRPr="00FF0ABE">
        <w:rPr>
          <w:rFonts w:asciiTheme="minorHAnsi" w:hAnsiTheme="minorHAnsi"/>
          <w:sz w:val="22"/>
          <w:szCs w:val="22"/>
        </w:rPr>
        <w:t xml:space="preserve">nu trebuie </w:t>
      </w:r>
      <w:r w:rsidR="005C7CAE" w:rsidRPr="007D740B">
        <w:rPr>
          <w:rFonts w:asciiTheme="minorHAnsi" w:hAnsiTheme="minorHAnsi"/>
          <w:sz w:val="22"/>
          <w:szCs w:val="22"/>
          <w:highlight w:val="yellow"/>
        </w:rPr>
        <w:t>să</w:t>
      </w:r>
      <w:r w:rsidR="007D740B" w:rsidRPr="007D740B">
        <w:rPr>
          <w:rFonts w:asciiTheme="minorHAnsi" w:hAnsiTheme="minorHAnsi"/>
          <w:sz w:val="22"/>
          <w:szCs w:val="22"/>
          <w:highlight w:val="yellow"/>
        </w:rPr>
        <w:t xml:space="preserve"> depășească</w:t>
      </w:r>
      <w:r w:rsidR="005C7CAE" w:rsidRPr="00FF0ABE">
        <w:rPr>
          <w:rFonts w:asciiTheme="minorHAnsi" w:hAnsiTheme="minorHAnsi"/>
          <w:sz w:val="22"/>
          <w:szCs w:val="22"/>
        </w:rPr>
        <w:t xml:space="preserve"> </w:t>
      </w:r>
      <w:r>
        <w:rPr>
          <w:rFonts w:asciiTheme="minorHAnsi" w:hAnsiTheme="minorHAnsi"/>
          <w:sz w:val="22"/>
          <w:szCs w:val="22"/>
        </w:rPr>
        <w:t>pragul de minimis</w:t>
      </w:r>
      <w:r w:rsidR="005C7CAE" w:rsidRPr="00FF0ABE">
        <w:rPr>
          <w:rFonts w:asciiTheme="minorHAnsi" w:hAnsiTheme="minorHAnsi"/>
          <w:sz w:val="22"/>
          <w:szCs w:val="22"/>
        </w:rPr>
        <w:t xml:space="preserve">, in caz contrar proiectul va fi respins, neputându-se solicita ajustarea respectivelor valori pentru încadrarea în limitele mai sus menționate. </w:t>
      </w:r>
    </w:p>
    <w:p w:rsidR="00842027" w:rsidRDefault="00842027" w:rsidP="00842027">
      <w:pPr>
        <w:spacing w:before="0" w:after="0"/>
        <w:jc w:val="both"/>
        <w:rPr>
          <w:rFonts w:asciiTheme="minorHAnsi" w:hAnsiTheme="minorHAnsi"/>
          <w:sz w:val="22"/>
          <w:szCs w:val="22"/>
        </w:rPr>
      </w:pPr>
    </w:p>
    <w:p w:rsidR="00842027" w:rsidRDefault="00842027" w:rsidP="00842027">
      <w:pPr>
        <w:spacing w:before="0" w:after="0"/>
        <w:jc w:val="both"/>
        <w:rPr>
          <w:rFonts w:asciiTheme="minorHAnsi" w:hAnsiTheme="minorHAnsi"/>
          <w:sz w:val="22"/>
          <w:szCs w:val="22"/>
        </w:rPr>
      </w:pPr>
      <w:r>
        <w:rPr>
          <w:rFonts w:asciiTheme="minorHAnsi" w:hAnsiTheme="minorHAnsi"/>
          <w:sz w:val="22"/>
          <w:szCs w:val="22"/>
        </w:rPr>
        <w:t xml:space="preserve">Criteriul de eligibilitate privind valoarea minimă şi maximă a finanţării nerambursabile se verifică la momentul depunerii cererii de finanţare, </w:t>
      </w:r>
      <w:r w:rsidRPr="007D740B">
        <w:rPr>
          <w:rFonts w:asciiTheme="minorHAnsi" w:hAnsiTheme="minorHAnsi"/>
          <w:sz w:val="22"/>
          <w:szCs w:val="22"/>
          <w:highlight w:val="yellow"/>
        </w:rPr>
        <w:t xml:space="preserve">luând în considerare cursul valutar </w:t>
      </w:r>
      <w:r w:rsidR="007D740B" w:rsidRPr="007D740B">
        <w:rPr>
          <w:rFonts w:asciiTheme="minorHAnsi" w:hAnsiTheme="minorHAnsi"/>
          <w:sz w:val="22"/>
          <w:szCs w:val="22"/>
          <w:highlight w:val="yellow"/>
        </w:rPr>
        <w:t>INFOREURO din luna</w:t>
      </w:r>
      <w:r w:rsidRPr="007D740B">
        <w:rPr>
          <w:rFonts w:asciiTheme="minorHAnsi" w:hAnsiTheme="minorHAnsi"/>
          <w:sz w:val="22"/>
          <w:szCs w:val="22"/>
          <w:highlight w:val="yellow"/>
        </w:rPr>
        <w:t xml:space="preserve"> </w:t>
      </w:r>
      <w:r w:rsidR="007D740B" w:rsidRPr="007D740B">
        <w:rPr>
          <w:rFonts w:asciiTheme="minorHAnsi" w:hAnsiTheme="minorHAnsi"/>
          <w:sz w:val="22"/>
          <w:szCs w:val="22"/>
          <w:highlight w:val="yellow"/>
        </w:rPr>
        <w:t xml:space="preserve">publicării </w:t>
      </w:r>
      <w:r w:rsidRPr="007D740B">
        <w:rPr>
          <w:rFonts w:asciiTheme="minorHAnsi" w:hAnsiTheme="minorHAnsi"/>
          <w:sz w:val="22"/>
          <w:szCs w:val="22"/>
          <w:highlight w:val="yellow"/>
        </w:rPr>
        <w:t xml:space="preserve">apelului de proiecte, respectiv </w:t>
      </w:r>
      <w:r w:rsidR="007D740B" w:rsidRPr="007D740B">
        <w:rPr>
          <w:rFonts w:ascii="Verdana" w:hAnsi="Verdana"/>
          <w:b/>
          <w:bCs/>
          <w:color w:val="4476A7"/>
          <w:szCs w:val="20"/>
          <w:highlight w:val="yellow"/>
          <w:shd w:val="clear" w:color="auto" w:fill="FFFFFF"/>
        </w:rPr>
        <w:t xml:space="preserve">4.7223 </w:t>
      </w:r>
      <w:r w:rsidRPr="007D740B">
        <w:rPr>
          <w:rFonts w:asciiTheme="minorHAnsi" w:hAnsiTheme="minorHAnsi"/>
          <w:sz w:val="22"/>
          <w:szCs w:val="22"/>
          <w:highlight w:val="yellow"/>
        </w:rPr>
        <w:t>lei/1 euro. Prin excepţie, pentru regulile de cumul şi plafonul de minimis ce se aplică pentru valoarea finanţării nerambursabile solicitate cursul valutar se va actualiza în etapa de contractare</w:t>
      </w:r>
      <w:r w:rsidRPr="00842027">
        <w:rPr>
          <w:rFonts w:asciiTheme="minorHAnsi" w:hAnsiTheme="minorHAnsi"/>
          <w:sz w:val="22"/>
          <w:szCs w:val="22"/>
        </w:rPr>
        <w:t xml:space="preserve">, fluctuaţiile de curs valutar fiind în responsabilitatea solicitantului, </w:t>
      </w:r>
      <w:r w:rsidRPr="00FF0ABE">
        <w:rPr>
          <w:rFonts w:asciiTheme="minorHAnsi" w:hAnsiTheme="minorHAnsi"/>
          <w:sz w:val="22"/>
          <w:szCs w:val="22"/>
        </w:rPr>
        <w:t xml:space="preserve">neputându-se solicita ajustarea respectivelor valori pentru încadrarea în </w:t>
      </w:r>
      <w:r>
        <w:rPr>
          <w:rFonts w:asciiTheme="minorHAnsi" w:hAnsiTheme="minorHAnsi"/>
          <w:sz w:val="22"/>
          <w:szCs w:val="22"/>
        </w:rPr>
        <w:t>regulile de cumul şi</w:t>
      </w:r>
      <w:r w:rsidRPr="00842027">
        <w:rPr>
          <w:rFonts w:asciiTheme="minorHAnsi" w:hAnsiTheme="minorHAnsi"/>
          <w:sz w:val="22"/>
          <w:szCs w:val="22"/>
        </w:rPr>
        <w:t>/</w:t>
      </w:r>
      <w:r>
        <w:rPr>
          <w:rFonts w:asciiTheme="minorHAnsi" w:hAnsiTheme="minorHAnsi"/>
          <w:sz w:val="22"/>
          <w:szCs w:val="22"/>
        </w:rPr>
        <w:t>sau plafonul de minimis, proiectul fiind astfel respins de la finanţare.</w:t>
      </w:r>
    </w:p>
    <w:p w:rsidR="00842027" w:rsidRPr="00842027" w:rsidRDefault="00842027" w:rsidP="00842027">
      <w:pPr>
        <w:spacing w:before="0" w:after="0"/>
        <w:jc w:val="both"/>
        <w:rPr>
          <w:rFonts w:asciiTheme="minorHAnsi" w:hAnsiTheme="minorHAnsi"/>
          <w:sz w:val="22"/>
          <w:szCs w:val="22"/>
        </w:rPr>
      </w:pPr>
    </w:p>
    <w:p w:rsidR="009F5823" w:rsidRPr="009F5823" w:rsidRDefault="009F5823" w:rsidP="009F5823">
      <w:pPr>
        <w:spacing w:before="0" w:after="0"/>
        <w:jc w:val="both"/>
        <w:rPr>
          <w:rFonts w:asciiTheme="minorHAnsi" w:hAnsiTheme="minorHAnsi"/>
          <w:sz w:val="22"/>
          <w:szCs w:val="22"/>
          <w:highlight w:val="yellow"/>
        </w:rPr>
      </w:pPr>
      <w:r w:rsidRPr="009F5823">
        <w:rPr>
          <w:rFonts w:asciiTheme="minorHAnsi" w:hAnsiTheme="minorHAnsi"/>
          <w:sz w:val="22"/>
          <w:szCs w:val="22"/>
          <w:highlight w:val="yellow"/>
        </w:rPr>
        <w:t xml:space="preserve">Criteriile de eligibilitate privind valoarea minimă a finanțării nerambursabile solicitate nu sunt obligatorii de respectat pe perioada de implementare a proiectului, precum și pe întrega perioadă de durabilitate a investiției. </w:t>
      </w:r>
    </w:p>
    <w:p w:rsidR="00C03AFD" w:rsidRPr="00FF0ABE" w:rsidRDefault="00C03AFD" w:rsidP="006B57C9">
      <w:pPr>
        <w:spacing w:before="0" w:after="0"/>
        <w:jc w:val="both"/>
        <w:rPr>
          <w:rFonts w:asciiTheme="minorHAnsi" w:hAnsiTheme="minorHAnsi"/>
          <w:sz w:val="22"/>
          <w:szCs w:val="22"/>
        </w:rPr>
      </w:pPr>
    </w:p>
    <w:p w:rsidR="005C7CAE" w:rsidRPr="00FF0ABE" w:rsidRDefault="005C7CAE" w:rsidP="00D777D8">
      <w:pPr>
        <w:pStyle w:val="Heading2"/>
        <w:numPr>
          <w:ilvl w:val="0"/>
          <w:numId w:val="13"/>
        </w:numPr>
        <w:rPr>
          <w:rFonts w:eastAsia="SimSun"/>
          <w:sz w:val="22"/>
          <w:szCs w:val="22"/>
        </w:rPr>
      </w:pPr>
      <w:bookmarkStart w:id="19" w:name="_Toc12623216"/>
      <w:r w:rsidRPr="00FF0ABE">
        <w:rPr>
          <w:rFonts w:eastAsia="SimSun"/>
          <w:sz w:val="22"/>
          <w:szCs w:val="22"/>
        </w:rPr>
        <w:t>Alocarea apelului de proiecte</w:t>
      </w:r>
      <w:bookmarkEnd w:id="19"/>
    </w:p>
    <w:p w:rsidR="00C03AFD" w:rsidRPr="00FF0ABE" w:rsidRDefault="00C03AFD" w:rsidP="006B57C9">
      <w:pPr>
        <w:spacing w:before="0" w:after="0"/>
        <w:jc w:val="both"/>
        <w:rPr>
          <w:rFonts w:asciiTheme="minorHAnsi" w:eastAsia="SimSun" w:hAnsiTheme="minorHAnsi"/>
          <w:sz w:val="22"/>
          <w:szCs w:val="22"/>
        </w:rPr>
      </w:pPr>
    </w:p>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 xml:space="preserve">Alocarea </w:t>
      </w:r>
      <w:r w:rsidR="000211C1" w:rsidRPr="00FF0ABE">
        <w:rPr>
          <w:rFonts w:asciiTheme="minorHAnsi" w:eastAsia="SimSun" w:hAnsiTheme="minorHAnsi"/>
          <w:sz w:val="22"/>
          <w:szCs w:val="22"/>
        </w:rPr>
        <w:t xml:space="preserve">maximă </w:t>
      </w:r>
      <w:r w:rsidR="0044407B" w:rsidRPr="00FF0ABE">
        <w:rPr>
          <w:rFonts w:asciiTheme="minorHAnsi" w:eastAsia="SimSun" w:hAnsiTheme="minorHAnsi"/>
          <w:sz w:val="22"/>
          <w:szCs w:val="22"/>
        </w:rPr>
        <w:t xml:space="preserve">nerambursabilă </w:t>
      </w:r>
      <w:r w:rsidR="003E5F9F" w:rsidRPr="00FF0ABE">
        <w:rPr>
          <w:rFonts w:asciiTheme="minorHAnsi" w:eastAsia="SimSun" w:hAnsiTheme="minorHAnsi"/>
          <w:sz w:val="22"/>
          <w:szCs w:val="22"/>
        </w:rPr>
        <w:t xml:space="preserve">din Fondul European de Dezvoltare Regională şi co-finanţarea naţională aferentă </w:t>
      </w:r>
      <w:r w:rsidRPr="00FF0ABE">
        <w:rPr>
          <w:rFonts w:asciiTheme="minorHAnsi" w:eastAsia="SimSun" w:hAnsiTheme="minorHAnsi"/>
          <w:sz w:val="22"/>
          <w:szCs w:val="22"/>
        </w:rPr>
        <w:t xml:space="preserve">prezentului apel de proiecte este echivalentul în lei a </w:t>
      </w:r>
      <w:r w:rsidRPr="00FF0ABE">
        <w:rPr>
          <w:rFonts w:asciiTheme="minorHAnsi" w:eastAsia="SimSun" w:hAnsiTheme="minorHAnsi"/>
          <w:b/>
          <w:sz w:val="22"/>
          <w:szCs w:val="22"/>
        </w:rPr>
        <w:t>50</w:t>
      </w:r>
      <w:r w:rsidRPr="00FF0ABE">
        <w:rPr>
          <w:rFonts w:asciiTheme="minorHAnsi" w:eastAsia="SimSun" w:hAnsiTheme="minorHAnsi"/>
          <w:b/>
          <w:color w:val="FF0000"/>
          <w:sz w:val="22"/>
          <w:szCs w:val="22"/>
        </w:rPr>
        <w:t xml:space="preserve"> </w:t>
      </w:r>
      <w:r w:rsidRPr="00FF0ABE">
        <w:rPr>
          <w:rFonts w:asciiTheme="minorHAnsi" w:eastAsia="SimSun" w:hAnsiTheme="minorHAnsi"/>
          <w:b/>
          <w:sz w:val="22"/>
          <w:szCs w:val="22"/>
        </w:rPr>
        <w:t>milioane euro</w:t>
      </w:r>
      <w:r w:rsidRPr="00FF0ABE">
        <w:rPr>
          <w:rFonts w:asciiTheme="minorHAnsi" w:eastAsia="SimSun" w:hAnsiTheme="minorHAnsi"/>
          <w:sz w:val="22"/>
          <w:szCs w:val="22"/>
        </w:rPr>
        <w:t>. Această alocare este detaliată pe regiunile de dezvoltare, astfel:</w:t>
      </w:r>
    </w:p>
    <w:p w:rsidR="005C7CAE" w:rsidRPr="00FF0ABE" w:rsidRDefault="005C7CAE" w:rsidP="006B57C9">
      <w:pPr>
        <w:spacing w:before="0" w:after="0"/>
        <w:jc w:val="both"/>
        <w:rPr>
          <w:rFonts w:asciiTheme="minorHAnsi" w:eastAsia="SimSun" w:hAnsi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0"/>
        <w:gridCol w:w="1647"/>
        <w:gridCol w:w="1662"/>
      </w:tblGrid>
      <w:tr w:rsidR="005C7CAE" w:rsidRPr="00FF0ABE" w:rsidTr="0067459D">
        <w:trPr>
          <w:trHeight w:val="245"/>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Regiunea de dezvoltare</w:t>
            </w:r>
          </w:p>
        </w:tc>
        <w:tc>
          <w:tcPr>
            <w:tcW w:w="1647" w:type="dxa"/>
            <w:shd w:val="clear" w:color="auto" w:fill="auto"/>
          </w:tcPr>
          <w:p w:rsidR="005C7CAE" w:rsidRPr="00FF0ABE" w:rsidRDefault="005C7CAE"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NE</w:t>
            </w:r>
          </w:p>
        </w:tc>
        <w:tc>
          <w:tcPr>
            <w:tcW w:w="1662" w:type="dxa"/>
            <w:shd w:val="clear" w:color="auto" w:fill="auto"/>
          </w:tcPr>
          <w:p w:rsidR="005C7CAE" w:rsidRPr="00FF0ABE" w:rsidRDefault="005C7CAE"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NV</w:t>
            </w:r>
          </w:p>
        </w:tc>
      </w:tr>
      <w:tr w:rsidR="005C7CAE" w:rsidRPr="00FF0ABE" w:rsidTr="0067459D">
        <w:trPr>
          <w:trHeight w:val="147"/>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Alocarea FEDR în cadrul apelului de proiecte (euro)</w:t>
            </w:r>
          </w:p>
        </w:tc>
        <w:tc>
          <w:tcPr>
            <w:tcW w:w="1647" w:type="dxa"/>
            <w:shd w:val="clear" w:color="auto" w:fill="auto"/>
          </w:tcPr>
          <w:p w:rsidR="005C7CAE" w:rsidRPr="00FF0ABE" w:rsidRDefault="00BD32EA"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25.000.000</w:t>
            </w:r>
            <w:r w:rsidR="00D40519" w:rsidRPr="00FF0ABE">
              <w:rPr>
                <w:rFonts w:asciiTheme="minorHAnsi" w:eastAsia="SimSun" w:hAnsiTheme="minorHAnsi"/>
                <w:sz w:val="22"/>
                <w:szCs w:val="22"/>
              </w:rPr>
              <w:t>,00</w:t>
            </w:r>
          </w:p>
        </w:tc>
        <w:tc>
          <w:tcPr>
            <w:tcW w:w="1662" w:type="dxa"/>
            <w:shd w:val="clear" w:color="auto" w:fill="auto"/>
          </w:tcPr>
          <w:p w:rsidR="005C7CAE" w:rsidRPr="00FF0ABE" w:rsidRDefault="00BD32EA"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25.000.000</w:t>
            </w:r>
            <w:r w:rsidR="00D40519" w:rsidRPr="00FF0ABE">
              <w:rPr>
                <w:rFonts w:asciiTheme="minorHAnsi" w:eastAsia="SimSun" w:hAnsiTheme="minorHAnsi"/>
                <w:sz w:val="22"/>
                <w:szCs w:val="22"/>
              </w:rPr>
              <w:t>,00</w:t>
            </w:r>
          </w:p>
        </w:tc>
      </w:tr>
      <w:tr w:rsidR="005C7CAE" w:rsidRPr="00FF0ABE" w:rsidTr="0067459D">
        <w:trPr>
          <w:trHeight w:val="147"/>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Alocarea BS în cadrul apelului de proiecte (euro)</w:t>
            </w:r>
          </w:p>
        </w:tc>
        <w:tc>
          <w:tcPr>
            <w:tcW w:w="1647" w:type="dxa"/>
            <w:shd w:val="clear" w:color="auto" w:fill="auto"/>
          </w:tcPr>
          <w:p w:rsidR="005C7CAE" w:rsidRPr="00FF0ABE" w:rsidRDefault="00BD32EA"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4.411.766</w:t>
            </w:r>
            <w:r w:rsidR="00D40519" w:rsidRPr="00FF0ABE">
              <w:rPr>
                <w:rFonts w:asciiTheme="minorHAnsi" w:eastAsia="SimSun" w:hAnsiTheme="minorHAnsi"/>
                <w:sz w:val="22"/>
                <w:szCs w:val="22"/>
              </w:rPr>
              <w:t>, 00</w:t>
            </w:r>
          </w:p>
        </w:tc>
        <w:tc>
          <w:tcPr>
            <w:tcW w:w="1662" w:type="dxa"/>
            <w:shd w:val="clear" w:color="auto" w:fill="auto"/>
          </w:tcPr>
          <w:p w:rsidR="005C7CAE" w:rsidRPr="00FF0ABE" w:rsidRDefault="00BD32EA"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4.411.766</w:t>
            </w:r>
            <w:r w:rsidR="00D40519" w:rsidRPr="00FF0ABE">
              <w:rPr>
                <w:rFonts w:asciiTheme="minorHAnsi" w:eastAsia="SimSun" w:hAnsiTheme="minorHAnsi"/>
                <w:sz w:val="22"/>
                <w:szCs w:val="22"/>
              </w:rPr>
              <w:t>, 00</w:t>
            </w:r>
          </w:p>
        </w:tc>
      </w:tr>
      <w:tr w:rsidR="005C7CAE" w:rsidRPr="00FF0ABE" w:rsidTr="0067459D">
        <w:trPr>
          <w:trHeight w:val="147"/>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Total alocat FEDR +BS (euro)</w:t>
            </w:r>
          </w:p>
        </w:tc>
        <w:tc>
          <w:tcPr>
            <w:tcW w:w="1647" w:type="dxa"/>
            <w:shd w:val="clear" w:color="auto" w:fill="auto"/>
          </w:tcPr>
          <w:p w:rsidR="005C7CAE" w:rsidRPr="00FF0ABE" w:rsidRDefault="00BD32EA"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29.411.766</w:t>
            </w:r>
            <w:r w:rsidR="00D40519" w:rsidRPr="00FF0ABE">
              <w:rPr>
                <w:rFonts w:asciiTheme="minorHAnsi" w:eastAsia="SimSun" w:hAnsiTheme="minorHAnsi"/>
                <w:b/>
                <w:sz w:val="22"/>
                <w:szCs w:val="22"/>
              </w:rPr>
              <w:t>, 00</w:t>
            </w:r>
          </w:p>
        </w:tc>
        <w:tc>
          <w:tcPr>
            <w:tcW w:w="1662" w:type="dxa"/>
            <w:shd w:val="clear" w:color="auto" w:fill="auto"/>
          </w:tcPr>
          <w:p w:rsidR="005C7CAE" w:rsidRPr="00FF0ABE" w:rsidRDefault="00BD32EA" w:rsidP="006B57C9">
            <w:pPr>
              <w:spacing w:before="0" w:after="0"/>
              <w:jc w:val="both"/>
              <w:rPr>
                <w:rFonts w:asciiTheme="minorHAnsi" w:eastAsia="SimSun" w:hAnsiTheme="minorHAnsi"/>
                <w:b/>
                <w:sz w:val="22"/>
                <w:szCs w:val="22"/>
              </w:rPr>
            </w:pPr>
            <w:r w:rsidRPr="00FF0ABE">
              <w:rPr>
                <w:rFonts w:asciiTheme="minorHAnsi" w:eastAsia="SimSun" w:hAnsiTheme="minorHAnsi"/>
                <w:b/>
                <w:sz w:val="22"/>
                <w:szCs w:val="22"/>
              </w:rPr>
              <w:t>29.411.766</w:t>
            </w:r>
            <w:r w:rsidR="00D40519" w:rsidRPr="00FF0ABE">
              <w:rPr>
                <w:rFonts w:asciiTheme="minorHAnsi" w:eastAsia="SimSun" w:hAnsiTheme="minorHAnsi"/>
                <w:b/>
                <w:sz w:val="22"/>
                <w:szCs w:val="22"/>
              </w:rPr>
              <w:t>,</w:t>
            </w:r>
            <w:r w:rsidR="009720DE" w:rsidRPr="00FF0ABE">
              <w:rPr>
                <w:rFonts w:asciiTheme="minorHAnsi" w:eastAsia="SimSun" w:hAnsiTheme="minorHAnsi"/>
                <w:b/>
                <w:sz w:val="22"/>
                <w:szCs w:val="22"/>
              </w:rPr>
              <w:t>00</w:t>
            </w:r>
            <w:r w:rsidR="00D40519" w:rsidRPr="00FF0ABE">
              <w:rPr>
                <w:rFonts w:asciiTheme="minorHAnsi" w:eastAsia="SimSun" w:hAnsiTheme="minorHAnsi"/>
                <w:b/>
                <w:sz w:val="22"/>
                <w:szCs w:val="22"/>
              </w:rPr>
              <w:t xml:space="preserve"> 00</w:t>
            </w:r>
          </w:p>
        </w:tc>
      </w:tr>
      <w:tr w:rsidR="005C7CAE" w:rsidRPr="00FF0ABE" w:rsidTr="0067459D">
        <w:trPr>
          <w:trHeight w:val="147"/>
          <w:jc w:val="center"/>
        </w:trPr>
        <w:tc>
          <w:tcPr>
            <w:tcW w:w="5480" w:type="dxa"/>
            <w:shd w:val="clear" w:color="auto" w:fill="auto"/>
          </w:tcPr>
          <w:p w:rsidR="005C7CAE" w:rsidRPr="00FF0ABE" w:rsidRDefault="005C7CAE"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Total lei</w:t>
            </w:r>
          </w:p>
        </w:tc>
        <w:tc>
          <w:tcPr>
            <w:tcW w:w="1647" w:type="dxa"/>
            <w:shd w:val="clear" w:color="auto" w:fill="auto"/>
          </w:tcPr>
          <w:p w:rsidR="005C7CAE" w:rsidRPr="007D740B" w:rsidRDefault="00E752F3" w:rsidP="007D740B">
            <w:pPr>
              <w:spacing w:before="0" w:after="0"/>
              <w:jc w:val="both"/>
              <w:rPr>
                <w:rFonts w:asciiTheme="minorHAnsi" w:eastAsia="SimSun" w:hAnsiTheme="minorHAnsi"/>
                <w:sz w:val="22"/>
                <w:szCs w:val="22"/>
                <w:highlight w:val="yellow"/>
              </w:rPr>
            </w:pPr>
            <w:r w:rsidRPr="007D740B">
              <w:rPr>
                <w:rFonts w:asciiTheme="minorHAnsi" w:eastAsia="SimSun" w:hAnsiTheme="minorHAnsi"/>
                <w:sz w:val="22"/>
                <w:szCs w:val="22"/>
                <w:highlight w:val="yellow"/>
              </w:rPr>
              <w:t>1</w:t>
            </w:r>
            <w:r w:rsidR="007D740B" w:rsidRPr="007D740B">
              <w:rPr>
                <w:rFonts w:asciiTheme="minorHAnsi" w:eastAsia="SimSun" w:hAnsiTheme="minorHAnsi"/>
                <w:sz w:val="22"/>
                <w:szCs w:val="22"/>
                <w:highlight w:val="yellow"/>
              </w:rPr>
              <w:t>38</w:t>
            </w:r>
            <w:r w:rsidRPr="007D740B">
              <w:rPr>
                <w:rFonts w:asciiTheme="minorHAnsi" w:eastAsia="SimSun" w:hAnsiTheme="minorHAnsi"/>
                <w:sz w:val="22"/>
                <w:szCs w:val="22"/>
                <w:highlight w:val="yellow"/>
              </w:rPr>
              <w:t>.</w:t>
            </w:r>
            <w:r w:rsidR="007D740B" w:rsidRPr="007D740B">
              <w:rPr>
                <w:rFonts w:asciiTheme="minorHAnsi" w:eastAsia="SimSun" w:hAnsiTheme="minorHAnsi"/>
                <w:sz w:val="22"/>
                <w:szCs w:val="22"/>
                <w:highlight w:val="yellow"/>
              </w:rPr>
              <w:t>891</w:t>
            </w:r>
            <w:r w:rsidRPr="007D740B">
              <w:rPr>
                <w:rFonts w:asciiTheme="minorHAnsi" w:eastAsia="SimSun" w:hAnsiTheme="minorHAnsi"/>
                <w:sz w:val="22"/>
                <w:szCs w:val="22"/>
                <w:highlight w:val="yellow"/>
              </w:rPr>
              <w:t>.</w:t>
            </w:r>
            <w:r w:rsidR="007D740B" w:rsidRPr="007D740B">
              <w:rPr>
                <w:rFonts w:asciiTheme="minorHAnsi" w:eastAsia="SimSun" w:hAnsiTheme="minorHAnsi"/>
                <w:sz w:val="22"/>
                <w:szCs w:val="22"/>
                <w:highlight w:val="yellow"/>
              </w:rPr>
              <w:t>182</w:t>
            </w:r>
            <w:r w:rsidRPr="007D740B">
              <w:rPr>
                <w:rFonts w:asciiTheme="minorHAnsi" w:eastAsia="SimSun" w:hAnsiTheme="minorHAnsi"/>
                <w:sz w:val="22"/>
                <w:szCs w:val="22"/>
                <w:highlight w:val="yellow"/>
              </w:rPr>
              <w:t>,</w:t>
            </w:r>
            <w:r w:rsidR="007D740B" w:rsidRPr="007D740B">
              <w:rPr>
                <w:rFonts w:asciiTheme="minorHAnsi" w:eastAsia="SimSun" w:hAnsiTheme="minorHAnsi"/>
                <w:sz w:val="22"/>
                <w:szCs w:val="22"/>
                <w:highlight w:val="yellow"/>
              </w:rPr>
              <w:t>58</w:t>
            </w:r>
          </w:p>
        </w:tc>
        <w:tc>
          <w:tcPr>
            <w:tcW w:w="1662" w:type="dxa"/>
            <w:shd w:val="clear" w:color="auto" w:fill="auto"/>
          </w:tcPr>
          <w:p w:rsidR="005C7CAE" w:rsidRPr="007D740B" w:rsidRDefault="007D740B" w:rsidP="006B57C9">
            <w:pPr>
              <w:spacing w:before="0" w:after="0"/>
              <w:jc w:val="both"/>
              <w:rPr>
                <w:rFonts w:asciiTheme="minorHAnsi" w:eastAsia="SimSun" w:hAnsiTheme="minorHAnsi"/>
                <w:sz w:val="22"/>
                <w:szCs w:val="22"/>
                <w:highlight w:val="yellow"/>
              </w:rPr>
            </w:pPr>
            <w:r w:rsidRPr="007D740B">
              <w:rPr>
                <w:rFonts w:asciiTheme="minorHAnsi" w:eastAsia="SimSun" w:hAnsiTheme="minorHAnsi"/>
                <w:sz w:val="22"/>
                <w:szCs w:val="22"/>
                <w:highlight w:val="yellow"/>
              </w:rPr>
              <w:t>138.891.182,58</w:t>
            </w:r>
          </w:p>
        </w:tc>
      </w:tr>
      <w:bookmarkEnd w:id="13"/>
    </w:tbl>
    <w:p w:rsidR="00C03AFD" w:rsidRPr="00FF0ABE" w:rsidRDefault="00C03AFD" w:rsidP="006B57C9">
      <w:pPr>
        <w:spacing w:before="0" w:after="0"/>
        <w:jc w:val="both"/>
        <w:rPr>
          <w:rFonts w:asciiTheme="minorHAnsi" w:hAnsiTheme="minorHAnsi"/>
          <w:b/>
          <w:i/>
          <w:sz w:val="22"/>
          <w:szCs w:val="22"/>
        </w:rPr>
      </w:pPr>
    </w:p>
    <w:p w:rsidR="00121986" w:rsidRPr="00FF0ABE" w:rsidRDefault="000211C1" w:rsidP="006B57C9">
      <w:pPr>
        <w:spacing w:before="0" w:after="0"/>
        <w:jc w:val="both"/>
        <w:rPr>
          <w:rFonts w:asciiTheme="minorHAnsi" w:hAnsiTheme="minorHAnsi"/>
          <w:b/>
          <w:i/>
          <w:sz w:val="22"/>
          <w:szCs w:val="22"/>
        </w:rPr>
      </w:pPr>
      <w:r w:rsidRPr="00FF0ABE">
        <w:rPr>
          <w:rFonts w:asciiTheme="minorHAnsi" w:hAnsiTheme="minorHAnsi"/>
          <w:b/>
          <w:i/>
          <w:sz w:val="22"/>
          <w:szCs w:val="22"/>
        </w:rPr>
        <w:t xml:space="preserve">NOTĂ: </w:t>
      </w:r>
      <w:r w:rsidR="005C7CAE" w:rsidRPr="00FF0ABE">
        <w:rPr>
          <w:rFonts w:asciiTheme="minorHAnsi" w:hAnsiTheme="minorHAnsi"/>
          <w:b/>
          <w:i/>
          <w:sz w:val="22"/>
          <w:szCs w:val="22"/>
        </w:rPr>
        <w:t xml:space="preserve">Cursul valutar la care se calculează aceste alocări pentru introducerea datelor în MYSMIS este cursul de schimb Inforeuro, valabil la data </w:t>
      </w:r>
      <w:r w:rsidR="00E752F3">
        <w:rPr>
          <w:rFonts w:asciiTheme="minorHAnsi" w:hAnsiTheme="minorHAnsi"/>
          <w:b/>
          <w:i/>
          <w:sz w:val="22"/>
          <w:szCs w:val="22"/>
        </w:rPr>
        <w:t>publicării</w:t>
      </w:r>
      <w:r w:rsidR="00E752F3" w:rsidRPr="00FF0ABE">
        <w:rPr>
          <w:rFonts w:asciiTheme="minorHAnsi" w:hAnsiTheme="minorHAnsi"/>
          <w:b/>
          <w:i/>
          <w:sz w:val="22"/>
          <w:szCs w:val="22"/>
        </w:rPr>
        <w:t xml:space="preserve"> </w:t>
      </w:r>
      <w:r w:rsidR="005C7CAE" w:rsidRPr="00FF0ABE">
        <w:rPr>
          <w:rFonts w:asciiTheme="minorHAnsi" w:hAnsiTheme="minorHAnsi"/>
          <w:b/>
          <w:i/>
          <w:sz w:val="22"/>
          <w:szCs w:val="22"/>
        </w:rPr>
        <w:t>apelului de proiecte</w:t>
      </w:r>
      <w:r w:rsidR="00E752F3">
        <w:rPr>
          <w:rFonts w:asciiTheme="minorHAnsi" w:hAnsiTheme="minorHAnsi"/>
          <w:b/>
          <w:i/>
          <w:sz w:val="22"/>
          <w:szCs w:val="22"/>
        </w:rPr>
        <w:t xml:space="preserve">, respectiv </w:t>
      </w:r>
      <w:r w:rsidR="00E752F3" w:rsidRPr="007D740B">
        <w:rPr>
          <w:rFonts w:asciiTheme="minorHAnsi" w:hAnsiTheme="minorHAnsi"/>
          <w:b/>
          <w:i/>
          <w:sz w:val="22"/>
          <w:szCs w:val="22"/>
          <w:highlight w:val="yellow"/>
        </w:rPr>
        <w:t xml:space="preserve">1 euro </w:t>
      </w:r>
      <w:r w:rsidR="00842027" w:rsidRPr="007D740B">
        <w:rPr>
          <w:rFonts w:asciiTheme="minorHAnsi" w:hAnsiTheme="minorHAnsi"/>
          <w:b/>
          <w:i/>
          <w:sz w:val="22"/>
          <w:szCs w:val="22"/>
          <w:highlight w:val="yellow"/>
        </w:rPr>
        <w:t xml:space="preserve">- </w:t>
      </w:r>
      <w:r w:rsidR="007D740B" w:rsidRPr="007D740B">
        <w:rPr>
          <w:rFonts w:asciiTheme="minorHAnsi" w:hAnsiTheme="minorHAnsi"/>
          <w:b/>
          <w:i/>
          <w:sz w:val="22"/>
          <w:szCs w:val="22"/>
          <w:highlight w:val="yellow"/>
        </w:rPr>
        <w:t>4.7223 lei</w:t>
      </w:r>
      <w:r w:rsidR="00E752F3" w:rsidRPr="007D740B">
        <w:rPr>
          <w:rFonts w:asciiTheme="minorHAnsi" w:hAnsiTheme="minorHAnsi"/>
          <w:b/>
          <w:i/>
          <w:sz w:val="22"/>
          <w:szCs w:val="22"/>
          <w:highlight w:val="yellow"/>
        </w:rPr>
        <w:t>.</w:t>
      </w:r>
      <w:r w:rsidR="00E752F3">
        <w:rPr>
          <w:rFonts w:asciiTheme="minorHAnsi" w:hAnsiTheme="minorHAnsi"/>
          <w:b/>
          <w:i/>
          <w:sz w:val="22"/>
          <w:szCs w:val="22"/>
        </w:rPr>
        <w:t xml:space="preserve"> </w:t>
      </w:r>
      <w:r w:rsidR="00842027">
        <w:rPr>
          <w:rFonts w:asciiTheme="minorHAnsi" w:hAnsiTheme="minorHAnsi"/>
          <w:b/>
          <w:i/>
          <w:sz w:val="22"/>
          <w:szCs w:val="22"/>
        </w:rPr>
        <w:t>Cu toate acestea, l</w:t>
      </w:r>
      <w:r w:rsidR="00E752F3">
        <w:rPr>
          <w:rFonts w:asciiTheme="minorHAnsi" w:hAnsiTheme="minorHAnsi"/>
          <w:b/>
          <w:i/>
          <w:sz w:val="22"/>
          <w:szCs w:val="22"/>
        </w:rPr>
        <w:t xml:space="preserve">ista proiectelor finanţabile se va actualiza în funcţie de cursul valutar inforeuro din luna întrării în vigoare a contractelor de finanţare. </w:t>
      </w:r>
    </w:p>
    <w:p w:rsidR="00C03AFD" w:rsidRPr="00FF0ABE" w:rsidRDefault="00C03AFD" w:rsidP="006B57C9">
      <w:pPr>
        <w:spacing w:before="0" w:after="0"/>
        <w:jc w:val="both"/>
        <w:rPr>
          <w:rFonts w:asciiTheme="minorHAnsi" w:hAnsiTheme="minorHAnsi"/>
          <w:b/>
          <w:i/>
          <w:sz w:val="22"/>
          <w:szCs w:val="22"/>
        </w:rPr>
      </w:pPr>
    </w:p>
    <w:p w:rsidR="005C7CAE" w:rsidRPr="00FF0ABE" w:rsidRDefault="005C7CAE" w:rsidP="00D777D8">
      <w:pPr>
        <w:pStyle w:val="Heading2"/>
        <w:numPr>
          <w:ilvl w:val="0"/>
          <w:numId w:val="13"/>
        </w:numPr>
        <w:rPr>
          <w:rFonts w:eastAsia="SimSun"/>
          <w:sz w:val="22"/>
          <w:szCs w:val="22"/>
        </w:rPr>
      </w:pPr>
      <w:bookmarkStart w:id="20" w:name="_Toc12623217"/>
      <w:r w:rsidRPr="00FF0ABE">
        <w:rPr>
          <w:rFonts w:eastAsia="SimSun"/>
          <w:sz w:val="22"/>
          <w:szCs w:val="22"/>
        </w:rPr>
        <w:t>Care este specificul proiectelor ce pot fi depuse în cadrul prezentului apel de proiecte?</w:t>
      </w:r>
      <w:bookmarkEnd w:id="20"/>
    </w:p>
    <w:p w:rsidR="00C03AFD" w:rsidRPr="00FF0ABE" w:rsidRDefault="00C03AFD"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În cadrul prezentului apel, se aplică schema</w:t>
      </w:r>
      <w:r w:rsidR="007C44A5" w:rsidRPr="00FF0ABE">
        <w:rPr>
          <w:rFonts w:asciiTheme="minorHAnsi" w:hAnsiTheme="minorHAnsi"/>
          <w:sz w:val="22"/>
          <w:szCs w:val="22"/>
        </w:rPr>
        <w:t xml:space="preserve"> </w:t>
      </w:r>
      <w:r w:rsidRPr="00FF0ABE">
        <w:rPr>
          <w:rFonts w:asciiTheme="minorHAnsi" w:hAnsiTheme="minorHAnsi"/>
          <w:sz w:val="22"/>
          <w:szCs w:val="22"/>
        </w:rPr>
        <w:t xml:space="preserve">de măsuri de ajutor de stat, aprobată prin </w:t>
      </w:r>
      <w:r w:rsidR="007C44A5" w:rsidRPr="00FF0ABE">
        <w:rPr>
          <w:rFonts w:asciiTheme="minorHAnsi" w:hAnsiTheme="minorHAnsi"/>
          <w:sz w:val="22"/>
          <w:szCs w:val="22"/>
        </w:rPr>
        <w:t>O</w:t>
      </w:r>
      <w:r w:rsidRPr="00FF0ABE">
        <w:rPr>
          <w:rFonts w:asciiTheme="minorHAnsi" w:hAnsiTheme="minorHAnsi"/>
          <w:sz w:val="22"/>
          <w:szCs w:val="22"/>
        </w:rPr>
        <w:t xml:space="preserve">rdinul </w:t>
      </w:r>
      <w:r w:rsidR="003E4396">
        <w:rPr>
          <w:rFonts w:asciiTheme="minorHAnsi" w:hAnsiTheme="minorHAnsi"/>
          <w:sz w:val="22"/>
          <w:szCs w:val="22"/>
        </w:rPr>
        <w:t xml:space="preserve"> ministrului dezvoltării regionale şi administaţiei publice </w:t>
      </w:r>
      <w:r w:rsidRPr="00FF0ABE">
        <w:rPr>
          <w:rFonts w:asciiTheme="minorHAnsi" w:hAnsiTheme="minorHAnsi"/>
          <w:sz w:val="22"/>
          <w:szCs w:val="22"/>
        </w:rPr>
        <w:t>nr</w:t>
      </w:r>
      <w:r w:rsidR="003E4396">
        <w:rPr>
          <w:rFonts w:asciiTheme="minorHAnsi" w:hAnsiTheme="minorHAnsi"/>
          <w:sz w:val="22"/>
          <w:szCs w:val="22"/>
        </w:rPr>
        <w:t>. 1881</w:t>
      </w:r>
      <w:r w:rsidR="003E4396">
        <w:rPr>
          <w:rFonts w:asciiTheme="minorHAnsi" w:hAnsiTheme="minorHAnsi"/>
          <w:sz w:val="22"/>
          <w:szCs w:val="22"/>
          <w:lang w:val="en-US"/>
        </w:rPr>
        <w:t>/06.06.2019</w:t>
      </w:r>
      <w:r w:rsidR="002D79AE" w:rsidRPr="00FF0ABE">
        <w:rPr>
          <w:rFonts w:asciiTheme="minorHAnsi" w:hAnsiTheme="minorHAnsi"/>
          <w:sz w:val="22"/>
          <w:szCs w:val="22"/>
        </w:rPr>
        <w:t>, publicată în Monitorul Oficial nr</w:t>
      </w:r>
      <w:r w:rsidR="003E4396">
        <w:rPr>
          <w:rFonts w:asciiTheme="minorHAnsi" w:hAnsiTheme="minorHAnsi"/>
          <w:sz w:val="22"/>
          <w:szCs w:val="22"/>
        </w:rPr>
        <w:t>. 486/14.06.2019</w:t>
      </w:r>
      <w:r w:rsidR="002D79AE" w:rsidRPr="00FF0ABE">
        <w:rPr>
          <w:rFonts w:asciiTheme="minorHAnsi" w:hAnsiTheme="minorHAnsi"/>
          <w:sz w:val="22"/>
          <w:szCs w:val="22"/>
        </w:rPr>
        <w:t xml:space="preserve">. </w:t>
      </w:r>
      <w:r w:rsidRPr="00FF0ABE">
        <w:rPr>
          <w:rFonts w:asciiTheme="minorHAnsi" w:hAnsiTheme="minorHAnsi"/>
          <w:sz w:val="22"/>
          <w:szCs w:val="22"/>
        </w:rPr>
        <w:t xml:space="preserve">Pentru detalii cu privire la regulile de ajutor de stat aplicabile în cadrul prezentului apel a se vedea </w:t>
      </w:r>
      <w:r w:rsidR="00D261A4" w:rsidRPr="00FF0ABE">
        <w:rPr>
          <w:rFonts w:asciiTheme="minorHAnsi" w:hAnsiTheme="minorHAnsi"/>
          <w:b/>
          <w:color w:val="0070C0"/>
          <w:sz w:val="22"/>
          <w:szCs w:val="22"/>
        </w:rPr>
        <w:t xml:space="preserve">Secțiunea </w:t>
      </w:r>
      <w:r w:rsidRPr="00FF0ABE">
        <w:rPr>
          <w:rFonts w:asciiTheme="minorHAnsi" w:hAnsiTheme="minorHAnsi"/>
          <w:b/>
          <w:color w:val="0070C0"/>
          <w:sz w:val="22"/>
          <w:szCs w:val="22"/>
        </w:rPr>
        <w:t>3 la prezentul ghid.</w:t>
      </w:r>
    </w:p>
    <w:p w:rsidR="00960928" w:rsidRPr="00FF0ABE" w:rsidRDefault="00960928"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Proiectele cuprind</w:t>
      </w:r>
      <w:r w:rsidR="00452682" w:rsidRPr="00FF0ABE">
        <w:rPr>
          <w:rFonts w:asciiTheme="minorHAnsi" w:hAnsiTheme="minorHAnsi"/>
          <w:sz w:val="22"/>
          <w:szCs w:val="22"/>
        </w:rPr>
        <w:t xml:space="preserve"> </w:t>
      </w:r>
      <w:r w:rsidR="000C3666" w:rsidRPr="00FF0ABE">
        <w:rPr>
          <w:rFonts w:asciiTheme="minorHAnsi" w:hAnsiTheme="minorHAnsi"/>
          <w:sz w:val="22"/>
          <w:szCs w:val="22"/>
        </w:rPr>
        <w:t>două etape ce corespund</w:t>
      </w:r>
      <w:r w:rsidRPr="00FF0ABE">
        <w:rPr>
          <w:rFonts w:asciiTheme="minorHAnsi" w:hAnsiTheme="minorHAnsi"/>
          <w:sz w:val="22"/>
          <w:szCs w:val="22"/>
        </w:rPr>
        <w:t xml:space="preserve"> </w:t>
      </w:r>
      <w:r w:rsidR="00623BAA" w:rsidRPr="00FF0ABE">
        <w:rPr>
          <w:rFonts w:asciiTheme="minorHAnsi" w:hAnsiTheme="minorHAnsi"/>
          <w:sz w:val="22"/>
          <w:szCs w:val="22"/>
        </w:rPr>
        <w:t>categorii</w:t>
      </w:r>
      <w:r w:rsidR="000C3666" w:rsidRPr="00FF0ABE">
        <w:rPr>
          <w:rFonts w:asciiTheme="minorHAnsi" w:hAnsiTheme="minorHAnsi"/>
          <w:sz w:val="22"/>
          <w:szCs w:val="22"/>
        </w:rPr>
        <w:t>le</w:t>
      </w:r>
      <w:r w:rsidR="007C44A5" w:rsidRPr="00FF0ABE">
        <w:rPr>
          <w:rFonts w:asciiTheme="minorHAnsi" w:hAnsiTheme="minorHAnsi"/>
          <w:sz w:val="22"/>
          <w:szCs w:val="22"/>
        </w:rPr>
        <w:t xml:space="preserve"> de</w:t>
      </w:r>
      <w:r w:rsidRPr="00FF0ABE">
        <w:rPr>
          <w:rFonts w:asciiTheme="minorHAnsi" w:hAnsiTheme="minorHAnsi"/>
          <w:sz w:val="22"/>
          <w:szCs w:val="22"/>
        </w:rPr>
        <w:t xml:space="preserve"> activități eligibile</w:t>
      </w:r>
      <w:r w:rsidR="000C3666" w:rsidRPr="00FF0ABE">
        <w:rPr>
          <w:rFonts w:asciiTheme="minorHAnsi" w:hAnsiTheme="minorHAnsi"/>
          <w:sz w:val="22"/>
          <w:szCs w:val="22"/>
        </w:rPr>
        <w:t xml:space="preserve"> de mai jos. P</w:t>
      </w:r>
      <w:r w:rsidR="00DD1119" w:rsidRPr="00FF0ABE">
        <w:rPr>
          <w:rFonts w:asciiTheme="minorHAnsi" w:hAnsiTheme="minorHAnsi"/>
          <w:sz w:val="22"/>
          <w:szCs w:val="22"/>
        </w:rPr>
        <w:t xml:space="preserve">entru fiecare </w:t>
      </w:r>
      <w:r w:rsidR="00D33592" w:rsidRPr="00FF0ABE">
        <w:rPr>
          <w:rFonts w:asciiTheme="minorHAnsi" w:hAnsiTheme="minorHAnsi"/>
          <w:sz w:val="22"/>
          <w:szCs w:val="22"/>
        </w:rPr>
        <w:t xml:space="preserve">categorie </w:t>
      </w:r>
      <w:r w:rsidR="00DD1119" w:rsidRPr="00FF0ABE">
        <w:rPr>
          <w:rFonts w:asciiTheme="minorHAnsi" w:hAnsiTheme="minorHAnsi"/>
          <w:sz w:val="22"/>
          <w:szCs w:val="22"/>
        </w:rPr>
        <w:t xml:space="preserve">de </w:t>
      </w:r>
      <w:r w:rsidR="00D33592" w:rsidRPr="00FF0ABE">
        <w:rPr>
          <w:rFonts w:asciiTheme="minorHAnsi" w:hAnsiTheme="minorHAnsi"/>
          <w:sz w:val="22"/>
          <w:szCs w:val="22"/>
        </w:rPr>
        <w:t>activitate</w:t>
      </w:r>
      <w:r w:rsidR="00DD1119" w:rsidRPr="00FF0ABE">
        <w:rPr>
          <w:rFonts w:asciiTheme="minorHAnsi" w:hAnsiTheme="minorHAnsi"/>
          <w:sz w:val="22"/>
          <w:szCs w:val="22"/>
        </w:rPr>
        <w:t xml:space="preserve"> fiind </w:t>
      </w:r>
      <w:r w:rsidR="00960928" w:rsidRPr="00FF0ABE">
        <w:rPr>
          <w:rFonts w:asciiTheme="minorHAnsi" w:hAnsiTheme="minorHAnsi"/>
          <w:sz w:val="22"/>
          <w:szCs w:val="22"/>
        </w:rPr>
        <w:t>o măsură de ajutor de stat/minimis</w:t>
      </w:r>
      <w:r w:rsidRPr="00FF0ABE">
        <w:rPr>
          <w:rFonts w:asciiTheme="minorHAnsi" w:hAnsiTheme="minorHAnsi"/>
          <w:sz w:val="22"/>
          <w:szCs w:val="22"/>
        </w:rPr>
        <w:t>:</w:t>
      </w:r>
    </w:p>
    <w:p w:rsidR="00121986" w:rsidRPr="00FF0ABE" w:rsidRDefault="00121986" w:rsidP="00121986">
      <w:pPr>
        <w:spacing w:before="0" w:after="0"/>
        <w:jc w:val="both"/>
        <w:rPr>
          <w:rFonts w:asciiTheme="minorHAnsi" w:hAnsiTheme="minorHAnsi"/>
          <w:sz w:val="22"/>
          <w:szCs w:val="22"/>
        </w:rPr>
      </w:pPr>
    </w:p>
    <w:p w:rsidR="00725C95" w:rsidRDefault="00725C95" w:rsidP="00121986">
      <w:pPr>
        <w:spacing w:before="0" w:after="0"/>
        <w:jc w:val="both"/>
        <w:rPr>
          <w:rFonts w:asciiTheme="minorHAnsi" w:hAnsiTheme="minorHAnsi"/>
          <w:b/>
          <w:i/>
          <w:color w:val="0070C0"/>
          <w:sz w:val="22"/>
          <w:szCs w:val="22"/>
        </w:rPr>
      </w:pPr>
      <w:r w:rsidRPr="00FF0ABE">
        <w:rPr>
          <w:rFonts w:asciiTheme="minorHAnsi" w:hAnsiTheme="minorHAnsi"/>
          <w:sz w:val="22"/>
          <w:szCs w:val="22"/>
        </w:rPr>
        <w:t>Pentru etapa</w:t>
      </w:r>
      <w:r w:rsidR="002540BA" w:rsidRPr="00FF0ABE">
        <w:rPr>
          <w:rFonts w:asciiTheme="minorHAnsi" w:hAnsiTheme="minorHAnsi"/>
          <w:sz w:val="22"/>
          <w:szCs w:val="22"/>
        </w:rPr>
        <w:t xml:space="preserve"> 1</w:t>
      </w:r>
      <w:r w:rsidRPr="00FF0ABE">
        <w:rPr>
          <w:rFonts w:asciiTheme="minorHAnsi" w:hAnsiTheme="minorHAnsi"/>
          <w:sz w:val="22"/>
          <w:szCs w:val="22"/>
        </w:rPr>
        <w:t xml:space="preserve"> corespund activităţile </w:t>
      </w:r>
      <w:r w:rsidR="007C44A5" w:rsidRPr="00FF0ABE">
        <w:rPr>
          <w:rFonts w:asciiTheme="minorHAnsi" w:hAnsiTheme="minorHAnsi"/>
          <w:b/>
          <w:i/>
          <w:color w:val="000000" w:themeColor="text1"/>
          <w:sz w:val="22"/>
          <w:szCs w:val="22"/>
        </w:rPr>
        <w:t xml:space="preserve">de cercetare-dezvoltare </w:t>
      </w:r>
      <w:r w:rsidR="00AB5F0B" w:rsidRPr="00FF0ABE">
        <w:rPr>
          <w:rFonts w:asciiTheme="minorHAnsi" w:hAnsiTheme="minorHAnsi"/>
          <w:b/>
          <w:i/>
          <w:color w:val="000000" w:themeColor="text1"/>
          <w:sz w:val="22"/>
          <w:szCs w:val="22"/>
        </w:rPr>
        <w:t>(însemnând activităţi de cercetare industrială, dezvoltare experimentală</w:t>
      </w:r>
      <w:r w:rsidR="00AB5F0B" w:rsidRPr="00FF0ABE">
        <w:rPr>
          <w:rStyle w:val="FootnoteReference"/>
          <w:rFonts w:asciiTheme="minorHAnsi" w:hAnsiTheme="minorHAnsi"/>
          <w:b/>
          <w:i/>
          <w:color w:val="000000" w:themeColor="text1"/>
          <w:sz w:val="22"/>
          <w:szCs w:val="22"/>
        </w:rPr>
        <w:footnoteReference w:id="8"/>
      </w:r>
      <w:r w:rsidR="00AB5F0B" w:rsidRPr="00FF0ABE">
        <w:rPr>
          <w:rFonts w:asciiTheme="minorHAnsi" w:hAnsiTheme="minorHAnsi"/>
          <w:b/>
          <w:i/>
          <w:color w:val="000000" w:themeColor="text1"/>
          <w:sz w:val="22"/>
          <w:szCs w:val="22"/>
        </w:rPr>
        <w:t xml:space="preserve">, </w:t>
      </w:r>
      <w:r w:rsidR="0083737F" w:rsidRPr="0083737F">
        <w:rPr>
          <w:rFonts w:asciiTheme="minorHAnsi" w:hAnsiTheme="minorHAnsi"/>
          <w:b/>
          <w:i/>
          <w:color w:val="000000" w:themeColor="text1"/>
          <w:sz w:val="22"/>
          <w:szCs w:val="22"/>
          <w:highlight w:val="yellow"/>
        </w:rPr>
        <w:t>de realizare de</w:t>
      </w:r>
      <w:r w:rsidR="00121986" w:rsidRPr="0083737F">
        <w:rPr>
          <w:rFonts w:asciiTheme="minorHAnsi" w:hAnsiTheme="minorHAnsi"/>
          <w:b/>
          <w:i/>
          <w:color w:val="000000" w:themeColor="text1"/>
          <w:sz w:val="22"/>
          <w:szCs w:val="22"/>
          <w:highlight w:val="yellow"/>
        </w:rPr>
        <w:t xml:space="preserve"> studii de fezabilitate </w:t>
      </w:r>
      <w:r w:rsidR="0083737F" w:rsidRPr="0083737F">
        <w:rPr>
          <w:rFonts w:asciiTheme="minorHAnsi" w:hAnsiTheme="minorHAnsi"/>
          <w:b/>
          <w:i/>
          <w:color w:val="000000" w:themeColor="text1"/>
          <w:sz w:val="22"/>
          <w:szCs w:val="22"/>
          <w:highlight w:val="yellow"/>
        </w:rPr>
        <w:t>și alte activități conform celor menționate la secțiunea</w:t>
      </w:r>
      <w:r w:rsidR="0083737F">
        <w:rPr>
          <w:rFonts w:asciiTheme="minorHAnsi" w:hAnsiTheme="minorHAnsi"/>
          <w:b/>
          <w:i/>
          <w:color w:val="000000" w:themeColor="text1"/>
          <w:sz w:val="22"/>
          <w:szCs w:val="22"/>
        </w:rPr>
        <w:t xml:space="preserve"> 1.6 al prezentului ghid, </w:t>
      </w:r>
      <w:r w:rsidRPr="00FF0ABE">
        <w:rPr>
          <w:rFonts w:asciiTheme="minorHAnsi" w:hAnsiTheme="minorHAnsi"/>
          <w:b/>
          <w:i/>
          <w:color w:val="000000" w:themeColor="text1"/>
          <w:sz w:val="22"/>
          <w:szCs w:val="22"/>
        </w:rPr>
        <w:t>cu scopul realizării unor transferuri tehnologice prin punerea în practică a rezultatelor cercetărilor respective</w:t>
      </w:r>
      <w:r w:rsidR="00AB5F0B" w:rsidRPr="00FF0ABE">
        <w:rPr>
          <w:rFonts w:asciiTheme="minorHAnsi" w:hAnsiTheme="minorHAnsi"/>
          <w:b/>
          <w:i/>
          <w:color w:val="000000" w:themeColor="text1"/>
          <w:sz w:val="22"/>
          <w:szCs w:val="22"/>
        </w:rPr>
        <w:t>)</w:t>
      </w:r>
      <w:r w:rsidR="0083737F">
        <w:rPr>
          <w:rFonts w:asciiTheme="minorHAnsi" w:hAnsiTheme="minorHAnsi"/>
          <w:i/>
          <w:color w:val="FF0000"/>
          <w:sz w:val="22"/>
          <w:szCs w:val="22"/>
        </w:rPr>
        <w:t xml:space="preserve">. </w:t>
      </w:r>
      <w:r w:rsidR="0083737F" w:rsidRPr="0083737F">
        <w:rPr>
          <w:rFonts w:asciiTheme="minorHAnsi" w:hAnsiTheme="minorHAnsi"/>
          <w:b/>
          <w:i/>
          <w:color w:val="0070C0"/>
          <w:sz w:val="22"/>
          <w:szCs w:val="22"/>
        </w:rPr>
        <w:t xml:space="preserve">De asemenea, </w:t>
      </w:r>
      <w:r w:rsidR="0044407B" w:rsidRPr="00FF0ABE">
        <w:rPr>
          <w:rFonts w:asciiTheme="minorHAnsi" w:hAnsiTheme="minorHAnsi"/>
          <w:b/>
          <w:i/>
          <w:color w:val="0070C0"/>
          <w:sz w:val="22"/>
          <w:szCs w:val="22"/>
        </w:rPr>
        <w:t>a se vedea Secțiuni</w:t>
      </w:r>
      <w:r w:rsidR="00121986" w:rsidRPr="00FF0ABE">
        <w:rPr>
          <w:rFonts w:asciiTheme="minorHAnsi" w:hAnsiTheme="minorHAnsi"/>
          <w:b/>
          <w:i/>
          <w:color w:val="0070C0"/>
          <w:sz w:val="22"/>
          <w:szCs w:val="22"/>
        </w:rPr>
        <w:t>le 3</w:t>
      </w:r>
      <w:r w:rsidR="00D85548" w:rsidRPr="00FF0ABE">
        <w:rPr>
          <w:rFonts w:asciiTheme="minorHAnsi" w:hAnsiTheme="minorHAnsi"/>
          <w:b/>
          <w:i/>
          <w:color w:val="0070C0"/>
          <w:sz w:val="22"/>
          <w:szCs w:val="22"/>
        </w:rPr>
        <w:t>.2.1 și 4.2 -</w:t>
      </w:r>
      <w:r w:rsidR="00842027">
        <w:rPr>
          <w:rFonts w:asciiTheme="minorHAnsi" w:hAnsiTheme="minorHAnsi"/>
          <w:b/>
          <w:i/>
          <w:color w:val="0070C0"/>
          <w:sz w:val="22"/>
          <w:szCs w:val="22"/>
        </w:rPr>
        <w:t xml:space="preserve"> </w:t>
      </w:r>
      <w:r w:rsidR="00D85548" w:rsidRPr="00FF0ABE">
        <w:rPr>
          <w:rFonts w:asciiTheme="minorHAnsi" w:hAnsiTheme="minorHAnsi"/>
          <w:b/>
          <w:i/>
          <w:color w:val="0070C0"/>
          <w:sz w:val="22"/>
          <w:szCs w:val="22"/>
        </w:rPr>
        <w:t>4.4</w:t>
      </w:r>
      <w:r w:rsidR="00121986" w:rsidRPr="00FF0ABE">
        <w:rPr>
          <w:rFonts w:asciiTheme="minorHAnsi" w:hAnsiTheme="minorHAnsi"/>
          <w:b/>
          <w:i/>
          <w:color w:val="0070C0"/>
          <w:sz w:val="22"/>
          <w:szCs w:val="22"/>
        </w:rPr>
        <w:t xml:space="preserve"> la prezentul ghid</w:t>
      </w:r>
      <w:r w:rsidR="0044407B" w:rsidRPr="00FF0ABE">
        <w:rPr>
          <w:rFonts w:asciiTheme="minorHAnsi" w:hAnsiTheme="minorHAnsi"/>
          <w:b/>
          <w:i/>
          <w:color w:val="0070C0"/>
          <w:sz w:val="22"/>
          <w:szCs w:val="22"/>
        </w:rPr>
        <w:t>;</w:t>
      </w:r>
    </w:p>
    <w:p w:rsidR="0083737F" w:rsidRPr="00FF0ABE" w:rsidRDefault="0083737F" w:rsidP="00121986">
      <w:pPr>
        <w:spacing w:before="0" w:after="0"/>
        <w:jc w:val="both"/>
        <w:rPr>
          <w:rFonts w:asciiTheme="minorHAnsi" w:hAnsiTheme="minorHAnsi"/>
          <w:b/>
          <w:i/>
          <w:color w:val="0070C0"/>
          <w:sz w:val="22"/>
          <w:szCs w:val="22"/>
        </w:rPr>
      </w:pPr>
    </w:p>
    <w:p w:rsidR="00725C95" w:rsidRPr="00FF0ABE" w:rsidRDefault="00725C95" w:rsidP="00121986">
      <w:pPr>
        <w:spacing w:before="0" w:after="0"/>
        <w:jc w:val="both"/>
        <w:rPr>
          <w:rFonts w:asciiTheme="minorHAnsi" w:hAnsiTheme="minorHAnsi"/>
          <w:b/>
          <w:i/>
          <w:color w:val="0070C0"/>
          <w:sz w:val="22"/>
          <w:szCs w:val="22"/>
        </w:rPr>
      </w:pPr>
      <w:r w:rsidRPr="00FF0ABE">
        <w:rPr>
          <w:rFonts w:asciiTheme="minorHAnsi" w:hAnsiTheme="minorHAnsi"/>
          <w:b/>
          <w:i/>
          <w:color w:val="0070C0"/>
          <w:sz w:val="22"/>
          <w:szCs w:val="22"/>
        </w:rPr>
        <w:t>Pentru etapa</w:t>
      </w:r>
      <w:r w:rsidR="00121986" w:rsidRPr="00FF0ABE">
        <w:rPr>
          <w:rFonts w:asciiTheme="minorHAnsi" w:hAnsiTheme="minorHAnsi"/>
          <w:b/>
          <w:i/>
          <w:color w:val="0070C0"/>
          <w:sz w:val="22"/>
          <w:szCs w:val="22"/>
        </w:rPr>
        <w:t xml:space="preserve"> 2</w:t>
      </w:r>
      <w:r w:rsidRPr="00FF0ABE">
        <w:rPr>
          <w:rFonts w:asciiTheme="minorHAnsi" w:hAnsiTheme="minorHAnsi"/>
          <w:b/>
          <w:i/>
          <w:color w:val="0070C0"/>
          <w:sz w:val="22"/>
          <w:szCs w:val="22"/>
        </w:rPr>
        <w:t xml:space="preserve"> activi</w:t>
      </w:r>
      <w:r w:rsidR="00121986" w:rsidRPr="00FF0ABE">
        <w:rPr>
          <w:rFonts w:asciiTheme="minorHAnsi" w:hAnsiTheme="minorHAnsi"/>
          <w:b/>
          <w:i/>
          <w:color w:val="0070C0"/>
          <w:sz w:val="22"/>
          <w:szCs w:val="22"/>
        </w:rPr>
        <w:t>tăţ</w:t>
      </w:r>
      <w:r w:rsidRPr="00FF0ABE">
        <w:rPr>
          <w:rFonts w:asciiTheme="minorHAnsi" w:hAnsiTheme="minorHAnsi"/>
          <w:b/>
          <w:i/>
          <w:color w:val="0070C0"/>
          <w:sz w:val="22"/>
          <w:szCs w:val="22"/>
        </w:rPr>
        <w:t xml:space="preserve">íle de mai jos corespund ajutorului de stat regional </w:t>
      </w:r>
      <w:r w:rsidR="0067283B" w:rsidRPr="00FF0ABE">
        <w:rPr>
          <w:rFonts w:asciiTheme="minorHAnsi" w:hAnsiTheme="minorHAnsi"/>
          <w:b/>
          <w:i/>
          <w:color w:val="0070C0"/>
          <w:sz w:val="22"/>
          <w:szCs w:val="22"/>
        </w:rPr>
        <w:t>şi</w:t>
      </w:r>
      <w:r w:rsidRPr="00FF0ABE">
        <w:rPr>
          <w:rFonts w:asciiTheme="minorHAnsi" w:hAnsiTheme="minorHAnsi"/>
          <w:b/>
          <w:i/>
          <w:color w:val="0070C0"/>
          <w:sz w:val="22"/>
          <w:szCs w:val="22"/>
        </w:rPr>
        <w:t xml:space="preserve"> </w:t>
      </w:r>
      <w:r w:rsidR="0067283B" w:rsidRPr="00FF0ABE">
        <w:rPr>
          <w:rFonts w:asciiTheme="minorHAnsi" w:hAnsiTheme="minorHAnsi"/>
          <w:b/>
          <w:i/>
          <w:color w:val="0070C0"/>
          <w:sz w:val="22"/>
          <w:szCs w:val="22"/>
        </w:rPr>
        <w:t xml:space="preserve">respectiv </w:t>
      </w:r>
      <w:r w:rsidRPr="00FF0ABE">
        <w:rPr>
          <w:rFonts w:asciiTheme="minorHAnsi" w:hAnsiTheme="minorHAnsi"/>
          <w:b/>
          <w:i/>
          <w:color w:val="0070C0"/>
          <w:sz w:val="22"/>
          <w:szCs w:val="22"/>
        </w:rPr>
        <w:t xml:space="preserve"> </w:t>
      </w:r>
      <w:r w:rsidR="0067283B" w:rsidRPr="00FF0ABE">
        <w:rPr>
          <w:rFonts w:asciiTheme="minorHAnsi" w:hAnsiTheme="minorHAnsi"/>
          <w:b/>
          <w:i/>
          <w:color w:val="0070C0"/>
          <w:sz w:val="22"/>
          <w:szCs w:val="22"/>
        </w:rPr>
        <w:t>ajutorului de minimis:</w:t>
      </w:r>
    </w:p>
    <w:p w:rsidR="00C03AFD" w:rsidRPr="00FF0ABE" w:rsidRDefault="00C03AFD" w:rsidP="006B57C9">
      <w:pPr>
        <w:spacing w:before="0" w:after="0"/>
        <w:ind w:left="1004"/>
        <w:jc w:val="both"/>
        <w:rPr>
          <w:rFonts w:asciiTheme="minorHAnsi" w:hAnsiTheme="minorHAnsi"/>
          <w:i/>
          <w:color w:val="000000" w:themeColor="text1"/>
          <w:sz w:val="22"/>
          <w:szCs w:val="22"/>
        </w:rPr>
      </w:pPr>
    </w:p>
    <w:p w:rsidR="00121986" w:rsidRPr="00FF0ABE" w:rsidRDefault="00726892" w:rsidP="006B57C9">
      <w:pPr>
        <w:numPr>
          <w:ilvl w:val="0"/>
          <w:numId w:val="17"/>
        </w:numPr>
        <w:spacing w:before="0" w:after="0"/>
        <w:jc w:val="both"/>
        <w:rPr>
          <w:rFonts w:asciiTheme="minorHAnsi" w:hAnsiTheme="minorHAnsi"/>
          <w:b/>
          <w:i/>
          <w:color w:val="00B0F0"/>
          <w:sz w:val="22"/>
          <w:szCs w:val="22"/>
        </w:rPr>
      </w:pPr>
      <w:r w:rsidRPr="00FF0ABE">
        <w:rPr>
          <w:rFonts w:asciiTheme="minorHAnsi" w:hAnsiTheme="minorHAnsi"/>
          <w:b/>
          <w:i/>
          <w:color w:val="000000" w:themeColor="text1"/>
          <w:sz w:val="22"/>
          <w:szCs w:val="22"/>
        </w:rPr>
        <w:t>A</w:t>
      </w:r>
      <w:r w:rsidR="0083147A" w:rsidRPr="00FF0ABE">
        <w:rPr>
          <w:rFonts w:asciiTheme="minorHAnsi" w:hAnsiTheme="minorHAnsi"/>
          <w:b/>
          <w:i/>
          <w:color w:val="000000" w:themeColor="text1"/>
          <w:sz w:val="22"/>
          <w:szCs w:val="22"/>
        </w:rPr>
        <w:t>j</w:t>
      </w:r>
      <w:r w:rsidRPr="00FF0ABE">
        <w:rPr>
          <w:rFonts w:asciiTheme="minorHAnsi" w:hAnsiTheme="minorHAnsi"/>
          <w:b/>
          <w:i/>
          <w:color w:val="000000" w:themeColor="text1"/>
          <w:sz w:val="22"/>
          <w:szCs w:val="22"/>
        </w:rPr>
        <w:t>utor de stat regional pentru a</w:t>
      </w:r>
      <w:r w:rsidR="007C44A5" w:rsidRPr="00FF0ABE">
        <w:rPr>
          <w:rFonts w:asciiTheme="minorHAnsi" w:hAnsiTheme="minorHAnsi"/>
          <w:b/>
          <w:i/>
          <w:color w:val="000000" w:themeColor="text1"/>
          <w:sz w:val="22"/>
          <w:szCs w:val="22"/>
        </w:rPr>
        <w:t>ctivităţi</w:t>
      </w:r>
      <w:r w:rsidRPr="00FF0ABE">
        <w:rPr>
          <w:rFonts w:asciiTheme="minorHAnsi" w:hAnsiTheme="minorHAnsi"/>
          <w:b/>
          <w:i/>
          <w:color w:val="000000" w:themeColor="text1"/>
          <w:sz w:val="22"/>
          <w:szCs w:val="22"/>
        </w:rPr>
        <w:t>le</w:t>
      </w:r>
      <w:r w:rsidR="007C44A5" w:rsidRPr="00FF0ABE">
        <w:rPr>
          <w:rFonts w:asciiTheme="minorHAnsi" w:hAnsiTheme="minorHAnsi"/>
          <w:b/>
          <w:i/>
          <w:color w:val="000000" w:themeColor="text1"/>
          <w:sz w:val="22"/>
          <w:szCs w:val="22"/>
        </w:rPr>
        <w:t xml:space="preserve"> de investiţii</w:t>
      </w:r>
      <w:r w:rsidR="0032645C" w:rsidRPr="00FF0ABE">
        <w:rPr>
          <w:rFonts w:asciiTheme="minorHAnsi" w:hAnsiTheme="minorHAnsi"/>
          <w:sz w:val="22"/>
          <w:szCs w:val="22"/>
        </w:rPr>
        <w:t xml:space="preserve"> în infrastructură</w:t>
      </w:r>
      <w:r w:rsidR="0067283B" w:rsidRPr="00FF0ABE">
        <w:rPr>
          <w:rFonts w:asciiTheme="minorHAnsi" w:hAnsiTheme="minorHAnsi"/>
          <w:sz w:val="22"/>
          <w:szCs w:val="22"/>
        </w:rPr>
        <w:t xml:space="preserve"> şi</w:t>
      </w:r>
      <w:r w:rsidR="0032645C" w:rsidRPr="00FF0ABE">
        <w:rPr>
          <w:rFonts w:asciiTheme="minorHAnsi" w:hAnsiTheme="minorHAnsi"/>
          <w:sz w:val="22"/>
          <w:szCs w:val="22"/>
        </w:rPr>
        <w:t xml:space="preserve"> echipamente</w:t>
      </w:r>
      <w:r w:rsidR="007C44A5" w:rsidRPr="00FF0ABE">
        <w:rPr>
          <w:rFonts w:asciiTheme="minorHAnsi" w:hAnsiTheme="minorHAnsi"/>
          <w:b/>
          <w:i/>
          <w:color w:val="000000" w:themeColor="text1"/>
          <w:sz w:val="22"/>
          <w:szCs w:val="22"/>
        </w:rPr>
        <w:t xml:space="preserve"> în vederea introducerii pe piaţă a rezultatelor cercetării, </w:t>
      </w:r>
      <w:r w:rsidR="007C44A5" w:rsidRPr="00FF0ABE">
        <w:rPr>
          <w:rFonts w:asciiTheme="minorHAnsi" w:hAnsiTheme="minorHAnsi"/>
          <w:i/>
          <w:color w:val="000000" w:themeColor="text1"/>
          <w:sz w:val="22"/>
          <w:szCs w:val="22"/>
        </w:rPr>
        <w:t>vizând construcţia, extinderea</w:t>
      </w:r>
      <w:r w:rsidR="0067283B" w:rsidRPr="00FF0ABE">
        <w:rPr>
          <w:rFonts w:asciiTheme="minorHAnsi" w:hAnsiTheme="minorHAnsi"/>
          <w:i/>
          <w:color w:val="000000" w:themeColor="text1"/>
          <w:sz w:val="22"/>
          <w:szCs w:val="22"/>
        </w:rPr>
        <w:t xml:space="preserve"> </w:t>
      </w:r>
      <w:r w:rsidR="007C44A5" w:rsidRPr="00FF0ABE">
        <w:rPr>
          <w:rFonts w:asciiTheme="minorHAnsi" w:hAnsiTheme="minorHAnsi"/>
          <w:i/>
          <w:color w:val="000000" w:themeColor="text1"/>
          <w:sz w:val="22"/>
          <w:szCs w:val="22"/>
        </w:rPr>
        <w:t>spaţiilor de producţie</w:t>
      </w:r>
      <w:r w:rsidR="0067283B" w:rsidRPr="00FF0ABE">
        <w:rPr>
          <w:rFonts w:asciiTheme="minorHAnsi" w:hAnsiTheme="minorHAnsi"/>
          <w:i/>
          <w:color w:val="000000" w:themeColor="text1"/>
          <w:sz w:val="22"/>
          <w:szCs w:val="22"/>
        </w:rPr>
        <w:t xml:space="preserve"> şi/sau de furnizare de sevicii</w:t>
      </w:r>
      <w:r w:rsidR="007C44A5" w:rsidRPr="00FF0ABE">
        <w:rPr>
          <w:rFonts w:asciiTheme="minorHAnsi" w:hAnsiTheme="minorHAnsi"/>
          <w:i/>
          <w:color w:val="000000" w:themeColor="text1"/>
          <w:sz w:val="22"/>
          <w:szCs w:val="22"/>
        </w:rPr>
        <w:t xml:space="preserve"> şi dotarea acestora cu active corporale şi necorporale, prin raportare la definiția investiției inițiale în sensul prevederilor normelor de ajutor de stat regional și ale prevederilor prezentului ghid </w:t>
      </w:r>
      <w:r w:rsidR="00C76665" w:rsidRPr="00FF0ABE">
        <w:rPr>
          <w:rFonts w:asciiTheme="minorHAnsi" w:hAnsiTheme="minorHAnsi"/>
          <w:i/>
          <w:color w:val="000000" w:themeColor="text1"/>
          <w:sz w:val="22"/>
          <w:szCs w:val="22"/>
        </w:rPr>
        <w:t>prin crearea, extinderea şi</w:t>
      </w:r>
      <w:r w:rsidR="00C76665" w:rsidRPr="00FF0ABE">
        <w:rPr>
          <w:rFonts w:asciiTheme="minorHAnsi" w:hAnsiTheme="minorHAnsi"/>
          <w:i/>
          <w:color w:val="000000" w:themeColor="text1"/>
          <w:sz w:val="22"/>
          <w:szCs w:val="22"/>
          <w:lang w:val="en-US"/>
        </w:rPr>
        <w:t>/</w:t>
      </w:r>
      <w:r w:rsidR="0083737F">
        <w:rPr>
          <w:rFonts w:asciiTheme="minorHAnsi" w:hAnsiTheme="minorHAnsi"/>
          <w:i/>
          <w:color w:val="000000" w:themeColor="text1"/>
          <w:sz w:val="22"/>
          <w:szCs w:val="22"/>
        </w:rPr>
        <w:t>sau diversi</w:t>
      </w:r>
      <w:r w:rsidR="00C76665" w:rsidRPr="00FF0ABE">
        <w:rPr>
          <w:rFonts w:asciiTheme="minorHAnsi" w:hAnsiTheme="minorHAnsi"/>
          <w:i/>
          <w:color w:val="000000" w:themeColor="text1"/>
          <w:sz w:val="22"/>
          <w:szCs w:val="22"/>
        </w:rPr>
        <w:t xml:space="preserve">ficarea activităţii </w:t>
      </w:r>
      <w:r w:rsidR="007C44A5" w:rsidRPr="00FF0ABE">
        <w:rPr>
          <w:rFonts w:asciiTheme="minorHAnsi" w:hAnsiTheme="minorHAnsi"/>
          <w:i/>
          <w:color w:val="0070C0"/>
          <w:sz w:val="22"/>
          <w:szCs w:val="22"/>
        </w:rPr>
        <w:t>(</w:t>
      </w:r>
      <w:r w:rsidR="007C44A5" w:rsidRPr="00FF0ABE">
        <w:rPr>
          <w:rFonts w:asciiTheme="minorHAnsi" w:hAnsiTheme="minorHAnsi"/>
          <w:b/>
          <w:i/>
          <w:color w:val="0070C0"/>
          <w:sz w:val="22"/>
          <w:szCs w:val="22"/>
        </w:rPr>
        <w:t>a se vedea secțiunea 3.3.</w:t>
      </w:r>
      <w:r w:rsidR="00D85548" w:rsidRPr="00FF0ABE">
        <w:rPr>
          <w:rFonts w:asciiTheme="minorHAnsi" w:hAnsiTheme="minorHAnsi"/>
          <w:b/>
          <w:i/>
          <w:color w:val="0070C0"/>
          <w:sz w:val="22"/>
          <w:szCs w:val="22"/>
        </w:rPr>
        <w:t>2</w:t>
      </w:r>
      <w:r w:rsidR="007C44A5" w:rsidRPr="00FF0ABE">
        <w:rPr>
          <w:rFonts w:asciiTheme="minorHAnsi" w:hAnsiTheme="minorHAnsi"/>
          <w:b/>
          <w:i/>
          <w:color w:val="0070C0"/>
          <w:sz w:val="22"/>
          <w:szCs w:val="22"/>
        </w:rPr>
        <w:t xml:space="preserve"> la prezentul ghid);</w:t>
      </w:r>
    </w:p>
    <w:p w:rsidR="00726892" w:rsidRPr="00FF0ABE" w:rsidRDefault="00726892" w:rsidP="006B57C9">
      <w:pPr>
        <w:numPr>
          <w:ilvl w:val="0"/>
          <w:numId w:val="17"/>
        </w:numPr>
        <w:spacing w:before="0" w:after="0"/>
        <w:jc w:val="both"/>
        <w:rPr>
          <w:rFonts w:asciiTheme="minorHAnsi" w:hAnsiTheme="minorHAnsi"/>
          <w:b/>
          <w:i/>
          <w:color w:val="00B0F0"/>
          <w:sz w:val="22"/>
          <w:szCs w:val="22"/>
        </w:rPr>
      </w:pPr>
      <w:r w:rsidRPr="00FF0ABE">
        <w:rPr>
          <w:rFonts w:asciiTheme="minorHAnsi" w:hAnsiTheme="minorHAnsi"/>
          <w:b/>
          <w:i/>
          <w:sz w:val="22"/>
          <w:szCs w:val="22"/>
        </w:rPr>
        <w:t>Ajutor de minimis pentru a</w:t>
      </w:r>
      <w:r w:rsidR="007C44A5" w:rsidRPr="00FF0ABE">
        <w:rPr>
          <w:rFonts w:asciiTheme="minorHAnsi" w:hAnsiTheme="minorHAnsi"/>
          <w:b/>
          <w:i/>
          <w:sz w:val="22"/>
          <w:szCs w:val="22"/>
        </w:rPr>
        <w:t xml:space="preserve">ctivităţi de sprijinire a comercializării şi </w:t>
      </w:r>
      <w:r w:rsidR="0067283B" w:rsidRPr="00FF0ABE">
        <w:rPr>
          <w:rFonts w:asciiTheme="minorHAnsi" w:hAnsiTheme="minorHAnsi"/>
          <w:b/>
          <w:i/>
          <w:color w:val="000000" w:themeColor="text1"/>
          <w:sz w:val="22"/>
          <w:szCs w:val="22"/>
        </w:rPr>
        <w:t>activităţii de transfer tehnologic</w:t>
      </w:r>
      <w:r w:rsidR="007C44A5" w:rsidRPr="00FF0ABE">
        <w:rPr>
          <w:rFonts w:asciiTheme="minorHAnsi" w:hAnsiTheme="minorHAnsi"/>
          <w:b/>
          <w:i/>
          <w:sz w:val="22"/>
          <w:szCs w:val="22"/>
        </w:rPr>
        <w:t xml:space="preserve">, altele decât la punctul a), </w:t>
      </w:r>
      <w:r w:rsidR="007C44A5" w:rsidRPr="00FF0ABE">
        <w:rPr>
          <w:rFonts w:asciiTheme="minorHAnsi" w:hAnsiTheme="minorHAnsi"/>
          <w:i/>
          <w:color w:val="000000" w:themeColor="text1"/>
          <w:sz w:val="22"/>
          <w:szCs w:val="22"/>
        </w:rPr>
        <w:t xml:space="preserve">vizând achiziționarea de servicii </w:t>
      </w:r>
      <w:r w:rsidR="007C44A5" w:rsidRPr="00FF0ABE">
        <w:rPr>
          <w:rFonts w:asciiTheme="minorHAnsi" w:eastAsia="MS Mincho" w:hAnsiTheme="minorHAnsi" w:cs="Trebuchet MS"/>
          <w:bCs/>
          <w:i/>
          <w:sz w:val="22"/>
          <w:szCs w:val="22"/>
        </w:rPr>
        <w:t>suport, respectiv implementarea de activităţi complementare,</w:t>
      </w:r>
      <w:r w:rsidR="0044407B" w:rsidRPr="00FF0ABE">
        <w:rPr>
          <w:rFonts w:asciiTheme="minorHAnsi" w:eastAsia="MS Mincho" w:hAnsiTheme="minorHAnsi" w:cs="Trebuchet MS"/>
          <w:bCs/>
          <w:i/>
          <w:sz w:val="22"/>
          <w:szCs w:val="22"/>
        </w:rPr>
        <w:t xml:space="preserve"> inclusiv </w:t>
      </w:r>
      <w:r w:rsidR="00C34DF0" w:rsidRPr="00FF0ABE">
        <w:rPr>
          <w:rFonts w:asciiTheme="minorHAnsi" w:eastAsia="MS Mincho" w:hAnsiTheme="minorHAnsi" w:cs="Trebuchet MS"/>
          <w:bCs/>
          <w:i/>
          <w:sz w:val="22"/>
          <w:szCs w:val="22"/>
        </w:rPr>
        <w:t xml:space="preserve">activităţi de </w:t>
      </w:r>
      <w:r w:rsidR="0044407B" w:rsidRPr="00FF0ABE">
        <w:rPr>
          <w:rFonts w:asciiTheme="minorHAnsi" w:eastAsia="MS Mincho" w:hAnsiTheme="minorHAnsi" w:cs="Trebuchet MS"/>
          <w:bCs/>
          <w:i/>
          <w:sz w:val="22"/>
          <w:szCs w:val="22"/>
        </w:rPr>
        <w:t xml:space="preserve"> marketing și promovare</w:t>
      </w:r>
      <w:r w:rsidR="00C34DF0" w:rsidRPr="00FF0ABE">
        <w:rPr>
          <w:rFonts w:asciiTheme="minorHAnsi" w:eastAsia="MS Mincho" w:hAnsiTheme="minorHAnsi" w:cs="Trebuchet MS"/>
          <w:bCs/>
          <w:i/>
          <w:sz w:val="22"/>
          <w:szCs w:val="22"/>
        </w:rPr>
        <w:t xml:space="preserve"> </w:t>
      </w:r>
      <w:r w:rsidR="0044407B" w:rsidRPr="00FF0ABE">
        <w:rPr>
          <w:rFonts w:asciiTheme="minorHAnsi" w:eastAsia="MS Mincho" w:hAnsiTheme="minorHAnsi" w:cs="Trebuchet MS"/>
          <w:bCs/>
          <w:i/>
          <w:sz w:val="22"/>
          <w:szCs w:val="22"/>
        </w:rPr>
        <w:t>a produselor/serviciilor inovative</w:t>
      </w:r>
      <w:r w:rsidR="00C34DF0" w:rsidRPr="00FF0ABE">
        <w:rPr>
          <w:rFonts w:asciiTheme="minorHAnsi" w:eastAsia="MS Mincho" w:hAnsiTheme="minorHAnsi" w:cs="Trebuchet MS"/>
          <w:b/>
          <w:bCs/>
          <w:i/>
          <w:color w:val="000000" w:themeColor="text1"/>
          <w:sz w:val="22"/>
          <w:szCs w:val="22"/>
        </w:rPr>
        <w:t xml:space="preserve"> rezul</w:t>
      </w:r>
      <w:r w:rsidR="0083147A" w:rsidRPr="00FF0ABE">
        <w:rPr>
          <w:rFonts w:asciiTheme="minorHAnsi" w:eastAsia="MS Mincho" w:hAnsiTheme="minorHAnsi" w:cs="Trebuchet MS"/>
          <w:b/>
          <w:bCs/>
          <w:i/>
          <w:color w:val="000000" w:themeColor="text1"/>
          <w:sz w:val="22"/>
          <w:szCs w:val="22"/>
        </w:rPr>
        <w:t>ta</w:t>
      </w:r>
      <w:r w:rsidR="00C34DF0" w:rsidRPr="00FF0ABE">
        <w:rPr>
          <w:rFonts w:asciiTheme="minorHAnsi" w:eastAsia="MS Mincho" w:hAnsiTheme="minorHAnsi" w:cs="Trebuchet MS"/>
          <w:b/>
          <w:bCs/>
          <w:i/>
          <w:color w:val="000000" w:themeColor="text1"/>
          <w:sz w:val="22"/>
          <w:szCs w:val="22"/>
        </w:rPr>
        <w:t>te în urma activităţilor de cercetare din etapa 1,</w:t>
      </w:r>
      <w:r w:rsidR="007C44A5" w:rsidRPr="00FF0ABE">
        <w:rPr>
          <w:rFonts w:asciiTheme="minorHAnsi" w:eastAsia="MS Mincho" w:hAnsiTheme="minorHAnsi" w:cs="Trebuchet MS"/>
          <w:bCs/>
          <w:i/>
          <w:sz w:val="22"/>
          <w:szCs w:val="22"/>
        </w:rPr>
        <w:t xml:space="preserve"> respectiv pentru a acoperi costurile </w:t>
      </w:r>
      <w:r w:rsidR="00E76C71" w:rsidRPr="00FF0ABE">
        <w:rPr>
          <w:rFonts w:asciiTheme="minorHAnsi" w:eastAsia="MS Mincho" w:hAnsiTheme="minorHAnsi" w:cs="Trebuchet MS"/>
          <w:bCs/>
          <w:i/>
          <w:sz w:val="22"/>
          <w:szCs w:val="22"/>
        </w:rPr>
        <w:t xml:space="preserve">salariale aferente </w:t>
      </w:r>
      <w:r w:rsidR="007C44A5" w:rsidRPr="00FF0ABE">
        <w:rPr>
          <w:rFonts w:asciiTheme="minorHAnsi" w:eastAsia="MS Mincho" w:hAnsiTheme="minorHAnsi" w:cs="Trebuchet MS"/>
          <w:bCs/>
          <w:i/>
          <w:sz w:val="22"/>
          <w:szCs w:val="22"/>
        </w:rPr>
        <w:t>activităţilor de management,</w:t>
      </w:r>
      <w:r w:rsidR="00E76C71" w:rsidRPr="00FF0ABE">
        <w:rPr>
          <w:rFonts w:asciiTheme="minorHAnsi" w:eastAsia="MS Mincho" w:hAnsiTheme="minorHAnsi" w:cs="Trebuchet MS"/>
          <w:bCs/>
          <w:i/>
          <w:sz w:val="22"/>
          <w:szCs w:val="22"/>
        </w:rPr>
        <w:t xml:space="preserve"> comercializare</w:t>
      </w:r>
      <w:r w:rsidR="00C34DF0" w:rsidRPr="00FF0ABE">
        <w:rPr>
          <w:rFonts w:asciiTheme="minorHAnsi" w:eastAsia="MS Mincho" w:hAnsiTheme="minorHAnsi" w:cs="Trebuchet MS"/>
          <w:bCs/>
          <w:i/>
          <w:sz w:val="22"/>
          <w:szCs w:val="22"/>
        </w:rPr>
        <w:t>,</w:t>
      </w:r>
      <w:r w:rsidR="007C44A5" w:rsidRPr="00FF0ABE">
        <w:rPr>
          <w:rFonts w:asciiTheme="minorHAnsi" w:eastAsia="MS Mincho" w:hAnsiTheme="minorHAnsi" w:cs="Trebuchet MS"/>
          <w:bCs/>
          <w:i/>
          <w:sz w:val="22"/>
          <w:szCs w:val="22"/>
        </w:rPr>
        <w:t xml:space="preserve"> comunicare şi vizibilitate necesare</w:t>
      </w:r>
      <w:r w:rsidRPr="00FF0ABE">
        <w:rPr>
          <w:rFonts w:asciiTheme="minorHAnsi" w:eastAsia="MS Mincho" w:hAnsiTheme="minorHAnsi" w:cs="Trebuchet MS"/>
          <w:bCs/>
          <w:i/>
          <w:sz w:val="22"/>
          <w:szCs w:val="22"/>
        </w:rPr>
        <w:t xml:space="preserve"> aferente etapei 2.</w:t>
      </w:r>
    </w:p>
    <w:p w:rsidR="00726892" w:rsidRPr="00FF0ABE" w:rsidRDefault="00726892" w:rsidP="00726892">
      <w:pPr>
        <w:spacing w:before="0" w:after="0"/>
        <w:jc w:val="both"/>
        <w:rPr>
          <w:rFonts w:asciiTheme="minorHAnsi" w:hAnsiTheme="minorHAnsi"/>
          <w:b/>
          <w:i/>
          <w:sz w:val="22"/>
          <w:szCs w:val="22"/>
        </w:rPr>
      </w:pPr>
    </w:p>
    <w:p w:rsidR="005C7CAE" w:rsidRPr="00FF0ABE" w:rsidRDefault="00726892" w:rsidP="00726892">
      <w:pPr>
        <w:spacing w:before="0" w:after="0"/>
        <w:jc w:val="both"/>
        <w:rPr>
          <w:rFonts w:asciiTheme="minorHAnsi" w:hAnsiTheme="minorHAnsi"/>
          <w:b/>
          <w:i/>
          <w:color w:val="00B0F0"/>
          <w:sz w:val="22"/>
          <w:szCs w:val="22"/>
        </w:rPr>
      </w:pPr>
      <w:r w:rsidRPr="00FF0ABE">
        <w:rPr>
          <w:rFonts w:asciiTheme="minorHAnsi" w:eastAsia="MS Mincho" w:hAnsiTheme="minorHAnsi" w:cs="Trebuchet MS"/>
          <w:bCs/>
          <w:i/>
          <w:sz w:val="22"/>
          <w:szCs w:val="22"/>
        </w:rPr>
        <w:t xml:space="preserve"> </w:t>
      </w:r>
      <w:r w:rsidR="007C44A5" w:rsidRPr="00FF0ABE">
        <w:rPr>
          <w:rFonts w:asciiTheme="minorHAnsi" w:hAnsiTheme="minorHAnsi"/>
          <w:sz w:val="22"/>
          <w:szCs w:val="22"/>
        </w:rPr>
        <w:t xml:space="preserve">Având în vedere caracterul integrat, complex al proiectelor, acestea vor </w:t>
      </w:r>
      <w:r w:rsidR="005C7CAE" w:rsidRPr="00FF0ABE">
        <w:rPr>
          <w:rFonts w:asciiTheme="minorHAnsi" w:hAnsiTheme="minorHAnsi"/>
          <w:sz w:val="22"/>
          <w:szCs w:val="22"/>
        </w:rPr>
        <w:t xml:space="preserve">cuprinde activități </w:t>
      </w:r>
      <w:r w:rsidR="00DD1119" w:rsidRPr="00FF0ABE">
        <w:rPr>
          <w:rFonts w:asciiTheme="minorHAnsi" w:hAnsiTheme="minorHAnsi"/>
          <w:sz w:val="22"/>
          <w:szCs w:val="22"/>
        </w:rPr>
        <w:t>aferente</w:t>
      </w:r>
      <w:r w:rsidR="005C7CAE" w:rsidRPr="00FF0ABE">
        <w:rPr>
          <w:rFonts w:asciiTheme="minorHAnsi" w:hAnsiTheme="minorHAnsi"/>
          <w:sz w:val="22"/>
          <w:szCs w:val="22"/>
        </w:rPr>
        <w:t xml:space="preserve"> </w:t>
      </w:r>
      <w:r w:rsidR="00C34DF0" w:rsidRPr="00FF0ABE">
        <w:rPr>
          <w:rFonts w:asciiTheme="minorHAnsi" w:hAnsiTheme="minorHAnsi"/>
          <w:sz w:val="22"/>
          <w:szCs w:val="22"/>
        </w:rPr>
        <w:t xml:space="preserve">tuturor tipurilor </w:t>
      </w:r>
      <w:r w:rsidR="00DD1119" w:rsidRPr="00FF0ABE">
        <w:rPr>
          <w:rFonts w:asciiTheme="minorHAnsi" w:hAnsiTheme="minorHAnsi"/>
          <w:sz w:val="22"/>
          <w:szCs w:val="22"/>
        </w:rPr>
        <w:t>de ajutor de stat</w:t>
      </w:r>
      <w:r w:rsidR="00C34DF0" w:rsidRPr="00FF0ABE">
        <w:rPr>
          <w:rFonts w:asciiTheme="minorHAnsi" w:hAnsiTheme="minorHAnsi"/>
          <w:sz w:val="22"/>
          <w:szCs w:val="22"/>
        </w:rPr>
        <w:t>.</w:t>
      </w:r>
      <w:r w:rsidR="005C7CAE" w:rsidRPr="00FF0ABE">
        <w:rPr>
          <w:rFonts w:asciiTheme="minorHAnsi" w:hAnsiTheme="minorHAnsi"/>
          <w:sz w:val="22"/>
          <w:szCs w:val="22"/>
        </w:rPr>
        <w:t xml:space="preserve"> </w:t>
      </w:r>
    </w:p>
    <w:p w:rsidR="00C03AFD" w:rsidRPr="00FF0ABE" w:rsidRDefault="00C03AFD" w:rsidP="006B57C9">
      <w:pPr>
        <w:spacing w:before="0" w:after="0"/>
        <w:jc w:val="both"/>
        <w:rPr>
          <w:rFonts w:asciiTheme="minorHAnsi" w:hAnsiTheme="minorHAnsi"/>
          <w:sz w:val="22"/>
          <w:szCs w:val="22"/>
        </w:rPr>
      </w:pPr>
    </w:p>
    <w:p w:rsidR="005C7CAE" w:rsidRPr="00FF0ABE" w:rsidRDefault="005C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Serviciile menționate </w:t>
      </w:r>
      <w:r w:rsidR="00DB13B8" w:rsidRPr="00FF0ABE">
        <w:rPr>
          <w:rFonts w:asciiTheme="minorHAnsi" w:hAnsiTheme="minorHAnsi"/>
          <w:sz w:val="22"/>
          <w:szCs w:val="22"/>
        </w:rPr>
        <w:t>în cadrul ajutorului de minimis</w:t>
      </w:r>
      <w:r w:rsidRPr="00FF0ABE">
        <w:rPr>
          <w:rFonts w:asciiTheme="minorHAnsi" w:hAnsiTheme="minorHAnsi"/>
          <w:sz w:val="22"/>
          <w:szCs w:val="22"/>
        </w:rPr>
        <w:t xml:space="preserve"> sunt </w:t>
      </w:r>
      <w:r w:rsidR="007C44A5" w:rsidRPr="00FF0ABE">
        <w:rPr>
          <w:rFonts w:asciiTheme="minorHAnsi" w:hAnsiTheme="minorHAnsi"/>
          <w:sz w:val="22"/>
          <w:szCs w:val="22"/>
        </w:rPr>
        <w:t>eligibile</w:t>
      </w:r>
      <w:r w:rsidR="00623BAA" w:rsidRPr="00FF0ABE">
        <w:rPr>
          <w:rFonts w:asciiTheme="minorHAnsi" w:hAnsiTheme="minorHAnsi"/>
          <w:sz w:val="22"/>
          <w:szCs w:val="22"/>
        </w:rPr>
        <w:t xml:space="preserve"> doar</w:t>
      </w:r>
      <w:r w:rsidRPr="00FF0ABE">
        <w:rPr>
          <w:rFonts w:asciiTheme="minorHAnsi" w:hAnsiTheme="minorHAnsi"/>
          <w:sz w:val="22"/>
          <w:szCs w:val="22"/>
        </w:rPr>
        <w:t xml:space="preserve"> în condițiile în care se demonstrează că achiziția lor contribuie la atingerea </w:t>
      </w:r>
      <w:r w:rsidR="00E76C71" w:rsidRPr="00FF0ABE">
        <w:rPr>
          <w:rFonts w:asciiTheme="minorHAnsi" w:hAnsiTheme="minorHAnsi"/>
          <w:sz w:val="22"/>
          <w:szCs w:val="22"/>
        </w:rPr>
        <w:t xml:space="preserve">obiectivelor </w:t>
      </w:r>
      <w:r w:rsidRPr="00FF0ABE">
        <w:rPr>
          <w:rFonts w:asciiTheme="minorHAnsi" w:hAnsiTheme="minorHAnsi"/>
          <w:sz w:val="22"/>
          <w:szCs w:val="22"/>
        </w:rPr>
        <w:t xml:space="preserve">proiectului. </w:t>
      </w:r>
      <w:r w:rsidR="00623BAA" w:rsidRPr="00FF0ABE">
        <w:rPr>
          <w:rFonts w:asciiTheme="minorHAnsi" w:hAnsiTheme="minorHAnsi"/>
          <w:sz w:val="22"/>
          <w:szCs w:val="22"/>
        </w:rPr>
        <w:t xml:space="preserve">De asemenea, se va evita suprapunerea între activităţile şi costurile din </w:t>
      </w:r>
      <w:r w:rsidR="00D33592" w:rsidRPr="00FF0ABE">
        <w:rPr>
          <w:rFonts w:asciiTheme="minorHAnsi" w:hAnsiTheme="minorHAnsi"/>
          <w:sz w:val="22"/>
          <w:szCs w:val="22"/>
        </w:rPr>
        <w:t>aceeași</w:t>
      </w:r>
      <w:r w:rsidR="00623BAA" w:rsidRPr="00FF0ABE">
        <w:rPr>
          <w:rFonts w:asciiTheme="minorHAnsi" w:hAnsiTheme="minorHAnsi"/>
          <w:sz w:val="22"/>
          <w:szCs w:val="22"/>
        </w:rPr>
        <w:t xml:space="preserve"> categorie, respectiv sub-categorie bugetară, aferente celor trei </w:t>
      </w:r>
      <w:r w:rsidR="00DB13B8" w:rsidRPr="00FF0ABE">
        <w:rPr>
          <w:rFonts w:asciiTheme="minorHAnsi" w:hAnsiTheme="minorHAnsi"/>
          <w:sz w:val="22"/>
          <w:szCs w:val="22"/>
        </w:rPr>
        <w:t xml:space="preserve">tipuri </w:t>
      </w:r>
      <w:r w:rsidR="00623BAA" w:rsidRPr="00FF0ABE">
        <w:rPr>
          <w:rFonts w:asciiTheme="minorHAnsi" w:hAnsiTheme="minorHAnsi"/>
          <w:sz w:val="22"/>
          <w:szCs w:val="22"/>
        </w:rPr>
        <w:t xml:space="preserve">de ajutor aplicabile. </w:t>
      </w:r>
      <w:r w:rsidR="00E76C71" w:rsidRPr="00FF0ABE">
        <w:rPr>
          <w:rFonts w:asciiTheme="minorHAnsi" w:hAnsiTheme="minorHAnsi"/>
          <w:sz w:val="22"/>
          <w:szCs w:val="22"/>
        </w:rPr>
        <w:t xml:space="preserve">Pentru aceasta, bugetul proiectului va fi detaliat </w:t>
      </w:r>
      <w:r w:rsidR="00562DAE" w:rsidRPr="00FF0ABE">
        <w:rPr>
          <w:rFonts w:asciiTheme="minorHAnsi" w:hAnsiTheme="minorHAnsi"/>
          <w:sz w:val="22"/>
          <w:szCs w:val="22"/>
        </w:rPr>
        <w:t xml:space="preserve">si justificat </w:t>
      </w:r>
      <w:r w:rsidR="00E76C71" w:rsidRPr="00FF0ABE">
        <w:rPr>
          <w:rFonts w:asciiTheme="minorHAnsi" w:hAnsiTheme="minorHAnsi"/>
          <w:sz w:val="22"/>
          <w:szCs w:val="22"/>
        </w:rPr>
        <w:t xml:space="preserve">pentru fiecare </w:t>
      </w:r>
      <w:r w:rsidR="00562DAE" w:rsidRPr="00FF0ABE">
        <w:rPr>
          <w:rFonts w:asciiTheme="minorHAnsi" w:hAnsiTheme="minorHAnsi"/>
          <w:sz w:val="22"/>
          <w:szCs w:val="22"/>
        </w:rPr>
        <w:t>tip de ajutor in parte.</w:t>
      </w:r>
    </w:p>
    <w:p w:rsidR="00C03AFD" w:rsidRPr="00FF0ABE" w:rsidRDefault="00C03AFD" w:rsidP="006B57C9">
      <w:pPr>
        <w:spacing w:before="0" w:after="0"/>
        <w:jc w:val="both"/>
        <w:rPr>
          <w:rFonts w:asciiTheme="minorHAnsi" w:hAnsiTheme="minorHAnsi"/>
          <w:sz w:val="22"/>
          <w:szCs w:val="22"/>
        </w:rPr>
      </w:pPr>
    </w:p>
    <w:p w:rsidR="00562DAE" w:rsidRPr="00FF0ABE" w:rsidRDefault="00562DAE" w:rsidP="00121986">
      <w:pPr>
        <w:spacing w:before="0" w:after="0"/>
        <w:jc w:val="both"/>
        <w:rPr>
          <w:rFonts w:asciiTheme="minorHAnsi" w:hAnsiTheme="minorHAnsi"/>
          <w:sz w:val="22"/>
          <w:szCs w:val="22"/>
        </w:rPr>
      </w:pPr>
      <w:r w:rsidRPr="00FF0ABE">
        <w:rPr>
          <w:rFonts w:asciiTheme="minorHAnsi" w:hAnsiTheme="minorHAnsi"/>
          <w:sz w:val="22"/>
          <w:szCs w:val="22"/>
        </w:rPr>
        <w:t>În cadrul acestui apel, proiectul trebuie să prevadă în mod obligatoriu includerea în piață a rezultatelor cercetării și comercializarea produselor/proceselor/serviciilor/rezultatelor obţinute în urma</w:t>
      </w:r>
      <w:r w:rsidR="00121986" w:rsidRPr="00FF0ABE">
        <w:rPr>
          <w:rFonts w:asciiTheme="minorHAnsi" w:hAnsiTheme="minorHAnsi"/>
          <w:sz w:val="22"/>
          <w:szCs w:val="22"/>
        </w:rPr>
        <w:t xml:space="preserve"> </w:t>
      </w:r>
      <w:r w:rsidRPr="00FF0ABE">
        <w:rPr>
          <w:rFonts w:asciiTheme="minorHAnsi" w:hAnsiTheme="minorHAnsi"/>
          <w:sz w:val="22"/>
          <w:szCs w:val="22"/>
        </w:rPr>
        <w:t>respectivelor activităţi de cercetare.</w:t>
      </w:r>
      <w:r w:rsidR="00940296" w:rsidRPr="00FF0ABE">
        <w:rPr>
          <w:rFonts w:asciiTheme="minorHAnsi" w:hAnsiTheme="minorHAnsi"/>
          <w:sz w:val="22"/>
          <w:szCs w:val="22"/>
        </w:rPr>
        <w:t xml:space="preserve"> </w:t>
      </w:r>
    </w:p>
    <w:p w:rsidR="00562DAE" w:rsidRPr="00FF0ABE" w:rsidRDefault="00562DAE" w:rsidP="00121986">
      <w:pPr>
        <w:spacing w:before="0" w:after="0"/>
        <w:jc w:val="both"/>
        <w:rPr>
          <w:rFonts w:asciiTheme="minorHAnsi" w:hAnsiTheme="minorHAnsi"/>
          <w:sz w:val="22"/>
          <w:szCs w:val="22"/>
          <w:highlight w:val="yellow"/>
        </w:rPr>
      </w:pPr>
    </w:p>
    <w:p w:rsidR="00562DAE" w:rsidRPr="00FF0ABE" w:rsidRDefault="00121986" w:rsidP="00121986">
      <w:pPr>
        <w:spacing w:before="0" w:after="0"/>
        <w:jc w:val="both"/>
        <w:rPr>
          <w:rFonts w:asciiTheme="minorHAnsi" w:hAnsiTheme="minorHAnsi"/>
          <w:sz w:val="22"/>
          <w:szCs w:val="22"/>
        </w:rPr>
      </w:pPr>
      <w:r w:rsidRPr="00FF0ABE">
        <w:rPr>
          <w:rFonts w:asciiTheme="minorHAnsi" w:hAnsiTheme="minorHAnsi"/>
          <w:sz w:val="22"/>
          <w:szCs w:val="22"/>
        </w:rPr>
        <w:t>Nu</w:t>
      </w:r>
      <w:r w:rsidR="00562DAE" w:rsidRPr="00FF0ABE">
        <w:rPr>
          <w:rFonts w:asciiTheme="minorHAnsi" w:hAnsiTheme="minorHAnsi"/>
          <w:sz w:val="22"/>
          <w:szCs w:val="22"/>
        </w:rPr>
        <w:t xml:space="preserve"> se va putea demara cea de</w:t>
      </w:r>
      <w:r w:rsidR="00BD3C90" w:rsidRPr="00FF0ABE">
        <w:rPr>
          <w:rFonts w:asciiTheme="minorHAnsi" w:hAnsiTheme="minorHAnsi"/>
          <w:sz w:val="22"/>
          <w:szCs w:val="22"/>
        </w:rPr>
        <w:t>-</w:t>
      </w:r>
      <w:r w:rsidR="00562DAE" w:rsidRPr="00FF0ABE">
        <w:rPr>
          <w:rFonts w:asciiTheme="minorHAnsi" w:hAnsiTheme="minorHAnsi"/>
          <w:sz w:val="22"/>
          <w:szCs w:val="22"/>
        </w:rPr>
        <w:t xml:space="preserve">a doua etapă </w:t>
      </w:r>
      <w:r w:rsidRPr="00FF0ABE">
        <w:rPr>
          <w:rFonts w:asciiTheme="minorHAnsi" w:hAnsiTheme="minorHAnsi"/>
          <w:sz w:val="22"/>
          <w:szCs w:val="22"/>
        </w:rPr>
        <w:t xml:space="preserve">a proiectelor </w:t>
      </w:r>
      <w:r w:rsidR="00562DAE" w:rsidRPr="00FF0ABE">
        <w:rPr>
          <w:rFonts w:asciiTheme="minorHAnsi" w:hAnsiTheme="minorHAnsi"/>
          <w:sz w:val="22"/>
          <w:szCs w:val="22"/>
        </w:rPr>
        <w:t xml:space="preserve">decât </w:t>
      </w:r>
      <w:r w:rsidRPr="00FF0ABE">
        <w:rPr>
          <w:rFonts w:asciiTheme="minorHAnsi" w:hAnsiTheme="minorHAnsi"/>
          <w:sz w:val="22"/>
          <w:szCs w:val="22"/>
        </w:rPr>
        <w:t xml:space="preserve">ulterior îndeplinirii condiţiei menţionate la </w:t>
      </w:r>
      <w:r w:rsidRPr="00FF0ABE">
        <w:rPr>
          <w:rFonts w:asciiTheme="minorHAnsi" w:hAnsiTheme="minorHAnsi"/>
          <w:b/>
          <w:i/>
          <w:color w:val="0070C0"/>
          <w:sz w:val="22"/>
          <w:szCs w:val="22"/>
        </w:rPr>
        <w:t>secţiunea 1.9 a prezentului ghid în urma primei etape</w:t>
      </w:r>
      <w:r w:rsidRPr="00FF0ABE">
        <w:rPr>
          <w:rFonts w:asciiTheme="minorHAnsi" w:hAnsiTheme="minorHAnsi"/>
          <w:sz w:val="22"/>
          <w:szCs w:val="22"/>
        </w:rPr>
        <w:t xml:space="preserve">, cu asumarea riscurilor menţionate. </w:t>
      </w:r>
      <w:r w:rsidR="00940296" w:rsidRPr="00FF0ABE">
        <w:rPr>
          <w:rFonts w:asciiTheme="minorHAnsi" w:hAnsiTheme="minorHAnsi"/>
          <w:sz w:val="22"/>
          <w:szCs w:val="22"/>
        </w:rPr>
        <w:t>Prin excepţie, în cazul în care solicitantul la finanţare doreşte demararea concomitentă a celor două etapa aferente proiectului, acest lucru se va realiza exclusiv pe răspunderea sa, cu asumarea în întregime a riscului recuperării finanţării acordate în cazul neîndeplinirii cond</w:t>
      </w:r>
      <w:r w:rsidR="00BD3C90" w:rsidRPr="00FF0ABE">
        <w:rPr>
          <w:rFonts w:asciiTheme="minorHAnsi" w:hAnsiTheme="minorHAnsi"/>
          <w:sz w:val="22"/>
          <w:szCs w:val="22"/>
        </w:rPr>
        <w:t>i</w:t>
      </w:r>
      <w:r w:rsidR="00940296" w:rsidRPr="00FF0ABE">
        <w:rPr>
          <w:rFonts w:asciiTheme="minorHAnsi" w:hAnsiTheme="minorHAnsi"/>
          <w:sz w:val="22"/>
          <w:szCs w:val="22"/>
        </w:rPr>
        <w:t xml:space="preserve">ţiei de la </w:t>
      </w:r>
      <w:r w:rsidR="00940296" w:rsidRPr="00FF0ABE">
        <w:rPr>
          <w:rFonts w:asciiTheme="minorHAnsi" w:hAnsiTheme="minorHAnsi"/>
          <w:b/>
          <w:i/>
          <w:color w:val="0070C0"/>
          <w:sz w:val="22"/>
          <w:szCs w:val="22"/>
        </w:rPr>
        <w:t xml:space="preserve">secţiunea 1.9 a prezentului ghid. </w:t>
      </w:r>
      <w:r w:rsidRPr="00FF0ABE">
        <w:rPr>
          <w:rFonts w:asciiTheme="minorHAnsi" w:hAnsiTheme="minorHAnsi"/>
          <w:sz w:val="22"/>
          <w:szCs w:val="22"/>
        </w:rPr>
        <w:t xml:space="preserve">Cea de a doua etapă </w:t>
      </w:r>
      <w:r w:rsidR="00562DAE" w:rsidRPr="00FF0ABE">
        <w:rPr>
          <w:rFonts w:asciiTheme="minorHAnsi" w:hAnsiTheme="minorHAnsi"/>
          <w:sz w:val="22"/>
          <w:szCs w:val="22"/>
        </w:rPr>
        <w:t xml:space="preserve"> va avea în vedere implementarea/aplicarea rezultelor cercetărilor obţinute în cadrul primei etape. Cele două etape sunt interdependente, constituind </w:t>
      </w:r>
      <w:r w:rsidR="00562DAE" w:rsidRPr="00FF0ABE">
        <w:rPr>
          <w:rFonts w:asciiTheme="minorHAnsi" w:hAnsiTheme="minorHAnsi"/>
          <w:sz w:val="22"/>
          <w:szCs w:val="22"/>
        </w:rPr>
        <w:lastRenderedPageBreak/>
        <w:t>caracterul integrat al proiectului. Astfel, proiectul va avea ca scop realizarea unor transferuri tehnologice bazate pe cercetarea realizată în cadrul proiectului.</w:t>
      </w:r>
    </w:p>
    <w:p w:rsidR="00562DAE" w:rsidRPr="00FF0ABE" w:rsidRDefault="00562DAE" w:rsidP="00562DAE">
      <w:pPr>
        <w:tabs>
          <w:tab w:val="left" w:pos="0"/>
        </w:tabs>
        <w:spacing w:before="0" w:after="0"/>
        <w:jc w:val="both"/>
        <w:rPr>
          <w:rFonts w:asciiTheme="minorHAnsi" w:hAnsiTheme="minorHAnsi"/>
          <w:sz w:val="22"/>
          <w:szCs w:val="22"/>
        </w:rPr>
      </w:pPr>
    </w:p>
    <w:p w:rsidR="00940296" w:rsidRPr="00FF0ABE" w:rsidRDefault="00940296" w:rsidP="00562DAE">
      <w:pPr>
        <w:spacing w:before="0" w:after="0"/>
        <w:jc w:val="both"/>
        <w:rPr>
          <w:rFonts w:asciiTheme="minorHAnsi" w:hAnsiTheme="minorHAnsi"/>
          <w:sz w:val="22"/>
          <w:szCs w:val="22"/>
        </w:rPr>
      </w:pPr>
      <w:r w:rsidRPr="00FF0ABE">
        <w:rPr>
          <w:rFonts w:asciiTheme="minorHAnsi" w:hAnsiTheme="minorHAnsi"/>
          <w:sz w:val="22"/>
          <w:szCs w:val="22"/>
        </w:rPr>
        <w:t>În o</w:t>
      </w:r>
      <w:r w:rsidR="00562DAE" w:rsidRPr="00FF0ABE">
        <w:rPr>
          <w:rFonts w:asciiTheme="minorHAnsi" w:hAnsiTheme="minorHAnsi"/>
          <w:sz w:val="22"/>
          <w:szCs w:val="22"/>
        </w:rPr>
        <w:t xml:space="preserve">biectivul proiectului trebuie să </w:t>
      </w:r>
      <w:r w:rsidRPr="00FF0ABE">
        <w:rPr>
          <w:rFonts w:asciiTheme="minorHAnsi" w:hAnsiTheme="minorHAnsi"/>
          <w:sz w:val="22"/>
          <w:szCs w:val="22"/>
        </w:rPr>
        <w:t xml:space="preserve">se </w:t>
      </w:r>
      <w:r w:rsidR="00562DAE" w:rsidRPr="00FF0ABE">
        <w:rPr>
          <w:rFonts w:asciiTheme="minorHAnsi" w:hAnsiTheme="minorHAnsi"/>
          <w:sz w:val="22"/>
          <w:szCs w:val="22"/>
        </w:rPr>
        <w:t>menţioneze în ce constă transferul tehnologic bazat pe cercetarea derulată în cadrul etapei</w:t>
      </w:r>
      <w:r w:rsidR="00625DEA" w:rsidRPr="00FF0ABE">
        <w:rPr>
          <w:rFonts w:asciiTheme="minorHAnsi" w:hAnsiTheme="minorHAnsi"/>
          <w:sz w:val="22"/>
          <w:szCs w:val="22"/>
        </w:rPr>
        <w:t xml:space="preserve"> 1 – ajuto</w:t>
      </w:r>
      <w:r w:rsidRPr="00FF0ABE">
        <w:rPr>
          <w:rFonts w:asciiTheme="minorHAnsi" w:hAnsiTheme="minorHAnsi"/>
          <w:sz w:val="22"/>
          <w:szCs w:val="22"/>
        </w:rPr>
        <w:t>r</w:t>
      </w:r>
      <w:r w:rsidR="00625DEA" w:rsidRPr="00FF0ABE">
        <w:rPr>
          <w:rFonts w:asciiTheme="minorHAnsi" w:hAnsiTheme="minorHAnsi"/>
          <w:sz w:val="22"/>
          <w:szCs w:val="22"/>
        </w:rPr>
        <w:t xml:space="preserve"> de stat pentru cercetare-dezvoltare </w:t>
      </w:r>
      <w:r w:rsidR="00562DAE" w:rsidRPr="00FF0ABE">
        <w:rPr>
          <w:rFonts w:asciiTheme="minorHAnsi" w:hAnsiTheme="minorHAnsi"/>
          <w:sz w:val="22"/>
          <w:szCs w:val="22"/>
        </w:rPr>
        <w:t xml:space="preserve">prin corelare cu investiţia iniţială aferentă </w:t>
      </w:r>
      <w:r w:rsidR="00625DEA" w:rsidRPr="00FF0ABE">
        <w:rPr>
          <w:rFonts w:asciiTheme="minorHAnsi" w:hAnsiTheme="minorHAnsi"/>
          <w:sz w:val="22"/>
          <w:szCs w:val="22"/>
        </w:rPr>
        <w:t>ajutorului de stat regional din cadrul etapei 2 a proiectului</w:t>
      </w:r>
      <w:r w:rsidR="00562DAE" w:rsidRPr="00FF0ABE">
        <w:rPr>
          <w:rFonts w:asciiTheme="minorHAnsi" w:hAnsiTheme="minorHAnsi"/>
          <w:sz w:val="22"/>
          <w:szCs w:val="22"/>
        </w:rPr>
        <w:t>.</w:t>
      </w:r>
      <w:r w:rsidRPr="00FF0ABE">
        <w:rPr>
          <w:rFonts w:asciiTheme="minorHAnsi" w:hAnsiTheme="minorHAnsi"/>
          <w:sz w:val="22"/>
          <w:szCs w:val="22"/>
        </w:rPr>
        <w:t xml:space="preserve"> Astfel, între cele două etape trebuie să fie clar</w:t>
      </w:r>
      <w:r w:rsidR="00BD3C90" w:rsidRPr="00FF0ABE">
        <w:rPr>
          <w:rFonts w:asciiTheme="minorHAnsi" w:hAnsiTheme="minorHAnsi"/>
          <w:sz w:val="22"/>
          <w:szCs w:val="22"/>
        </w:rPr>
        <w:t>ă</w:t>
      </w:r>
      <w:r w:rsidRPr="00FF0ABE">
        <w:rPr>
          <w:rFonts w:asciiTheme="minorHAnsi" w:hAnsiTheme="minorHAnsi"/>
          <w:sz w:val="22"/>
          <w:szCs w:val="22"/>
        </w:rPr>
        <w:t xml:space="preserve"> legătura.</w:t>
      </w:r>
      <w:r w:rsidR="00625DEA" w:rsidRPr="00FF0ABE">
        <w:rPr>
          <w:rFonts w:asciiTheme="minorHAnsi" w:hAnsiTheme="minorHAnsi"/>
          <w:sz w:val="22"/>
          <w:szCs w:val="22"/>
        </w:rPr>
        <w:t xml:space="preserve"> </w:t>
      </w:r>
    </w:p>
    <w:p w:rsidR="00940296" w:rsidRPr="00FF0ABE" w:rsidRDefault="00940296" w:rsidP="00562DAE">
      <w:pPr>
        <w:spacing w:before="0" w:after="0"/>
        <w:jc w:val="both"/>
        <w:rPr>
          <w:rFonts w:asciiTheme="minorHAnsi" w:hAnsiTheme="minorHAnsi"/>
          <w:sz w:val="22"/>
          <w:szCs w:val="22"/>
          <w:highlight w:val="yellow"/>
        </w:rPr>
      </w:pPr>
    </w:p>
    <w:p w:rsidR="00562DAE" w:rsidRPr="00FF0ABE" w:rsidRDefault="00562DAE" w:rsidP="00562DAE">
      <w:pPr>
        <w:spacing w:before="0" w:after="0"/>
        <w:jc w:val="both"/>
        <w:rPr>
          <w:rFonts w:asciiTheme="minorHAnsi" w:hAnsiTheme="minorHAnsi"/>
          <w:sz w:val="22"/>
          <w:szCs w:val="22"/>
        </w:rPr>
      </w:pPr>
      <w:r w:rsidRPr="00FF0ABE">
        <w:rPr>
          <w:rFonts w:asciiTheme="minorHAnsi" w:hAnsiTheme="minorHAnsi"/>
          <w:sz w:val="22"/>
          <w:szCs w:val="22"/>
        </w:rPr>
        <w:t>Precizăm că investițiile finanțabile prin ajutor de stat regional sunt eligibile doar dacă reprezintă investiții inițiale, în sensul prevederilor Regulamentului (UE) nr. 651/2014 al Comisiei din 17 iunie 2014, de declarare a anumitor categorii de ajutoare compatibile cu piața internă în aplicarea articolelor 107 și 108 din Tratatul privind Funcționarea UE</w:t>
      </w:r>
      <w:r w:rsidRPr="00FF0ABE">
        <w:rPr>
          <w:rFonts w:asciiTheme="minorHAnsi" w:hAnsiTheme="minorHAnsi"/>
          <w:sz w:val="22"/>
          <w:szCs w:val="22"/>
          <w:vertAlign w:val="superscript"/>
        </w:rPr>
        <w:footnoteReference w:id="9"/>
      </w:r>
      <w:r w:rsidR="00BD3C90" w:rsidRPr="00FF0ABE">
        <w:rPr>
          <w:rFonts w:asciiTheme="minorHAnsi" w:hAnsiTheme="minorHAnsi"/>
          <w:sz w:val="22"/>
          <w:szCs w:val="22"/>
        </w:rPr>
        <w:t>, cu modificările și completările ulterioare</w:t>
      </w:r>
      <w:r w:rsidRPr="00FF0ABE">
        <w:rPr>
          <w:rFonts w:asciiTheme="minorHAnsi" w:hAnsiTheme="minorHAnsi"/>
          <w:sz w:val="22"/>
          <w:szCs w:val="22"/>
        </w:rPr>
        <w:t>.</w:t>
      </w:r>
    </w:p>
    <w:p w:rsidR="00562DAE" w:rsidRPr="00FF0ABE" w:rsidRDefault="00562DAE" w:rsidP="00562DAE">
      <w:pPr>
        <w:spacing w:before="0" w:after="0"/>
        <w:jc w:val="both"/>
        <w:rPr>
          <w:rFonts w:asciiTheme="minorHAnsi" w:hAnsiTheme="minorHAnsi"/>
          <w:sz w:val="22"/>
          <w:szCs w:val="22"/>
        </w:rPr>
      </w:pPr>
    </w:p>
    <w:p w:rsidR="00562DAE" w:rsidRPr="00FF0ABE" w:rsidRDefault="00562DAE" w:rsidP="00562DAE">
      <w:pPr>
        <w:spacing w:before="0" w:after="0"/>
        <w:jc w:val="both"/>
        <w:rPr>
          <w:rFonts w:asciiTheme="minorHAnsi" w:hAnsiTheme="minorHAnsi"/>
          <w:sz w:val="22"/>
          <w:szCs w:val="22"/>
        </w:rPr>
      </w:pPr>
      <w:r w:rsidRPr="00FF0ABE">
        <w:rPr>
          <w:rFonts w:asciiTheme="minorHAnsi" w:hAnsiTheme="minorHAnsi"/>
          <w:sz w:val="22"/>
          <w:szCs w:val="22"/>
        </w:rPr>
        <w:t xml:space="preserve">Prin proiectele finanțate se urmărește creşterea </w:t>
      </w:r>
      <w:r w:rsidR="00625DEA" w:rsidRPr="00FF0ABE">
        <w:rPr>
          <w:rFonts w:asciiTheme="minorHAnsi" w:hAnsiTheme="minorHAnsi"/>
          <w:sz w:val="22"/>
          <w:szCs w:val="22"/>
        </w:rPr>
        <w:t xml:space="preserve">numărului de transferuri tehnologice </w:t>
      </w:r>
      <w:r w:rsidRPr="00FF0ABE">
        <w:rPr>
          <w:rFonts w:asciiTheme="minorHAnsi" w:hAnsiTheme="minorHAnsi"/>
          <w:sz w:val="22"/>
          <w:szCs w:val="22"/>
        </w:rPr>
        <w:t xml:space="preserve">în firme prin susţinerea investițiilor în cercetare-dezvoltare </w:t>
      </w:r>
      <w:r w:rsidR="00625DEA" w:rsidRPr="00FF0ABE">
        <w:rPr>
          <w:rFonts w:asciiTheme="minorHAnsi" w:hAnsiTheme="minorHAnsi"/>
          <w:sz w:val="22"/>
          <w:szCs w:val="22"/>
        </w:rPr>
        <w:t xml:space="preserve">precum </w:t>
      </w:r>
      <w:r w:rsidRPr="00FF0ABE">
        <w:rPr>
          <w:rFonts w:asciiTheme="minorHAnsi" w:hAnsiTheme="minorHAnsi"/>
          <w:sz w:val="22"/>
          <w:szCs w:val="22"/>
        </w:rPr>
        <w:t>şi</w:t>
      </w:r>
      <w:r w:rsidR="00625DEA" w:rsidRPr="00FF0ABE">
        <w:rPr>
          <w:rFonts w:asciiTheme="minorHAnsi" w:hAnsiTheme="minorHAnsi"/>
          <w:sz w:val="22"/>
          <w:szCs w:val="22"/>
        </w:rPr>
        <w:t xml:space="preserve"> creşterea</w:t>
      </w:r>
      <w:r w:rsidRPr="00FF0ABE">
        <w:rPr>
          <w:rFonts w:asciiTheme="minorHAnsi" w:hAnsiTheme="minorHAnsi"/>
          <w:sz w:val="22"/>
          <w:szCs w:val="22"/>
        </w:rPr>
        <w:t xml:space="preserve"> capacit</w:t>
      </w:r>
      <w:r w:rsidR="00625DEA" w:rsidRPr="00FF0ABE">
        <w:rPr>
          <w:rFonts w:asciiTheme="minorHAnsi" w:hAnsiTheme="minorHAnsi"/>
          <w:sz w:val="22"/>
          <w:szCs w:val="22"/>
        </w:rPr>
        <w:t xml:space="preserve">ăţii </w:t>
      </w:r>
      <w:r w:rsidRPr="00FF0ABE">
        <w:rPr>
          <w:rFonts w:asciiTheme="minorHAnsi" w:hAnsiTheme="minorHAnsi"/>
          <w:sz w:val="22"/>
          <w:szCs w:val="22"/>
        </w:rPr>
        <w:t>de producţie în vederea lansării pe piaţă a unor noi produse/servicii/procese</w:t>
      </w:r>
      <w:r w:rsidR="00625DEA" w:rsidRPr="00FF0ABE">
        <w:rPr>
          <w:rFonts w:asciiTheme="minorHAnsi" w:hAnsiTheme="minorHAnsi"/>
          <w:sz w:val="22"/>
          <w:szCs w:val="22"/>
        </w:rPr>
        <w:t xml:space="preserve"> sau semnificativ îmbunătăţite, </w:t>
      </w:r>
      <w:r w:rsidRPr="00FF0ABE">
        <w:rPr>
          <w:rFonts w:asciiTheme="minorHAnsi" w:hAnsiTheme="minorHAnsi"/>
          <w:sz w:val="22"/>
          <w:szCs w:val="22"/>
        </w:rPr>
        <w:t>rezultate din implementarea rezultatelor cercetărilor realiza</w:t>
      </w:r>
      <w:r w:rsidR="00BD3C90" w:rsidRPr="00FF0ABE">
        <w:rPr>
          <w:rFonts w:asciiTheme="minorHAnsi" w:hAnsiTheme="minorHAnsi"/>
          <w:sz w:val="22"/>
          <w:szCs w:val="22"/>
        </w:rPr>
        <w:t>t</w:t>
      </w:r>
      <w:r w:rsidRPr="00FF0ABE">
        <w:rPr>
          <w:rFonts w:asciiTheme="minorHAnsi" w:hAnsiTheme="minorHAnsi"/>
          <w:sz w:val="22"/>
          <w:szCs w:val="22"/>
        </w:rPr>
        <w:t>e în cadrul proiectului şi/sau achiziţionării de brevete de invenţie sau altor drepturi de prop</w:t>
      </w:r>
      <w:r w:rsidR="00BD3C90" w:rsidRPr="00FF0ABE">
        <w:rPr>
          <w:rFonts w:asciiTheme="minorHAnsi" w:hAnsiTheme="minorHAnsi"/>
          <w:sz w:val="22"/>
          <w:szCs w:val="22"/>
        </w:rPr>
        <w:t>r</w:t>
      </w:r>
      <w:r w:rsidRPr="00FF0ABE">
        <w:rPr>
          <w:rFonts w:asciiTheme="minorHAnsi" w:hAnsiTheme="minorHAnsi"/>
          <w:sz w:val="22"/>
          <w:szCs w:val="22"/>
        </w:rPr>
        <w:t>ietate intelectuală</w:t>
      </w:r>
      <w:r w:rsidR="00625DEA" w:rsidRPr="00FF0ABE">
        <w:rPr>
          <w:rFonts w:asciiTheme="minorHAnsi" w:hAnsiTheme="minorHAnsi"/>
          <w:sz w:val="22"/>
          <w:szCs w:val="22"/>
        </w:rPr>
        <w:t>,</w:t>
      </w:r>
      <w:r w:rsidRPr="00FF0ABE">
        <w:rPr>
          <w:rFonts w:asciiTheme="minorHAnsi" w:hAnsiTheme="minorHAnsi"/>
          <w:sz w:val="22"/>
          <w:szCs w:val="22"/>
        </w:rPr>
        <w:t xml:space="preserve"> care prin implementarea, testarea, prototiparea, licenţierea, etc sunt puse in circuitul economic. Investiţiile finanţate sunt în domeniile de specializare inteligentă identificate în strategiile regionale de specializare inteligentă din regiunile de dezvoltare Nord-Est şi Nord-Vest si sunt identificate în cadrul </w:t>
      </w:r>
      <w:r w:rsidRPr="00FF0ABE">
        <w:rPr>
          <w:rFonts w:asciiTheme="minorHAnsi" w:hAnsiTheme="minorHAnsi"/>
          <w:b/>
          <w:color w:val="0070C0"/>
          <w:sz w:val="22"/>
          <w:szCs w:val="22"/>
        </w:rPr>
        <w:t>Anexei 10.7 la prezentul ghid.</w:t>
      </w:r>
      <w:r w:rsidRPr="00FF0ABE">
        <w:rPr>
          <w:rFonts w:asciiTheme="minorHAnsi" w:hAnsiTheme="minorHAnsi"/>
          <w:sz w:val="22"/>
          <w:szCs w:val="22"/>
        </w:rPr>
        <w:t xml:space="preserve"> </w:t>
      </w:r>
    </w:p>
    <w:p w:rsidR="00562DAE" w:rsidRPr="00FF0ABE" w:rsidRDefault="00562DAE" w:rsidP="00562DAE">
      <w:pPr>
        <w:spacing w:before="0" w:after="0"/>
        <w:jc w:val="both"/>
        <w:rPr>
          <w:rFonts w:asciiTheme="minorHAnsi" w:hAnsiTheme="minorHAnsi"/>
          <w:sz w:val="22"/>
          <w:szCs w:val="22"/>
          <w:highlight w:val="yellow"/>
        </w:rPr>
      </w:pPr>
    </w:p>
    <w:p w:rsidR="00562DAE" w:rsidRPr="00FF0ABE" w:rsidRDefault="00562DAE" w:rsidP="00562DAE">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Lista domeniilor de specializare inteligentă aplicabile prezentului ghid se regăsesc în </w:t>
      </w:r>
      <w:r w:rsidRPr="00FF0ABE">
        <w:rPr>
          <w:rFonts w:asciiTheme="minorHAnsi" w:hAnsiTheme="minorHAnsi"/>
          <w:b/>
          <w:color w:val="0070C0"/>
          <w:sz w:val="22"/>
          <w:szCs w:val="22"/>
        </w:rPr>
        <w:t xml:space="preserve">Anexa 10.2 la prezentul ghid. </w:t>
      </w:r>
    </w:p>
    <w:p w:rsidR="00C03AFD" w:rsidRPr="00FF0ABE" w:rsidRDefault="00C03AFD" w:rsidP="006B57C9">
      <w:pPr>
        <w:spacing w:before="0" w:after="0"/>
        <w:jc w:val="both"/>
        <w:rPr>
          <w:rFonts w:asciiTheme="minorHAnsi" w:hAnsiTheme="minorHAnsi"/>
          <w:sz w:val="22"/>
          <w:szCs w:val="22"/>
        </w:rPr>
      </w:pPr>
    </w:p>
    <w:p w:rsidR="005C7CAE" w:rsidRPr="00FF0ABE" w:rsidRDefault="005C7CAE" w:rsidP="00D777D8">
      <w:pPr>
        <w:pStyle w:val="Heading2"/>
        <w:numPr>
          <w:ilvl w:val="0"/>
          <w:numId w:val="13"/>
        </w:numPr>
        <w:rPr>
          <w:rFonts w:eastAsia="SimSun"/>
          <w:sz w:val="22"/>
          <w:szCs w:val="22"/>
        </w:rPr>
      </w:pPr>
      <w:bookmarkStart w:id="21" w:name="_Toc12623218"/>
      <w:r w:rsidRPr="00FF0ABE">
        <w:rPr>
          <w:rFonts w:eastAsia="SimSun"/>
          <w:sz w:val="22"/>
          <w:szCs w:val="22"/>
        </w:rPr>
        <w:t>Cine poate solicita finanțarea în cadrul prezentului apel de proiecte?</w:t>
      </w:r>
      <w:bookmarkEnd w:id="21"/>
    </w:p>
    <w:p w:rsidR="00C03AFD" w:rsidRPr="00FF0ABE" w:rsidRDefault="00C03AFD" w:rsidP="006B57C9">
      <w:pPr>
        <w:pStyle w:val="ListParagraph"/>
        <w:spacing w:after="0"/>
        <w:ind w:left="0"/>
        <w:rPr>
          <w:rFonts w:asciiTheme="minorHAnsi" w:hAnsiTheme="minorHAnsi"/>
          <w:sz w:val="22"/>
          <w:szCs w:val="22"/>
        </w:rPr>
      </w:pPr>
    </w:p>
    <w:p w:rsidR="009720DE" w:rsidRPr="00FF0ABE" w:rsidRDefault="005C7CAE" w:rsidP="006B57C9">
      <w:pPr>
        <w:pStyle w:val="ListParagraph"/>
        <w:spacing w:after="0"/>
        <w:ind w:left="0"/>
        <w:rPr>
          <w:rFonts w:asciiTheme="minorHAnsi" w:hAnsiTheme="minorHAnsi"/>
          <w:b/>
          <w:color w:val="0070C0"/>
          <w:sz w:val="22"/>
          <w:szCs w:val="22"/>
          <w:lang w:eastAsia="en-US"/>
        </w:rPr>
      </w:pPr>
      <w:r w:rsidRPr="00FF0ABE">
        <w:rPr>
          <w:rFonts w:asciiTheme="minorHAnsi" w:hAnsiTheme="minorHAnsi"/>
          <w:sz w:val="22"/>
          <w:szCs w:val="22"/>
        </w:rPr>
        <w:t>Solicitanții prezentului apel de proiecte</w:t>
      </w:r>
      <w:r w:rsidR="009720DE" w:rsidRPr="00FF0ABE">
        <w:rPr>
          <w:rFonts w:asciiTheme="minorHAnsi" w:hAnsiTheme="minorHAnsi"/>
          <w:sz w:val="22"/>
          <w:szCs w:val="22"/>
        </w:rPr>
        <w:t xml:space="preserve"> sunt</w:t>
      </w:r>
      <w:r w:rsidRPr="00FF0ABE">
        <w:rPr>
          <w:rFonts w:asciiTheme="minorHAnsi" w:hAnsiTheme="minorHAnsi"/>
          <w:sz w:val="22"/>
          <w:szCs w:val="22"/>
        </w:rPr>
        <w:t xml:space="preserve"> </w:t>
      </w:r>
      <w:r w:rsidR="00450003" w:rsidRPr="00FF0ABE">
        <w:rPr>
          <w:rFonts w:asciiTheme="minorHAnsi" w:hAnsiTheme="minorHAnsi"/>
          <w:sz w:val="22"/>
          <w:szCs w:val="22"/>
        </w:rPr>
        <w:t>infrastructuri</w:t>
      </w:r>
      <w:r w:rsidR="00290B55" w:rsidRPr="00FF0ABE">
        <w:rPr>
          <w:rFonts w:asciiTheme="minorHAnsi" w:hAnsiTheme="minorHAnsi"/>
          <w:sz w:val="22"/>
          <w:szCs w:val="22"/>
        </w:rPr>
        <w:t>le</w:t>
      </w:r>
      <w:r w:rsidR="00450003" w:rsidRPr="00FF0ABE">
        <w:rPr>
          <w:rFonts w:asciiTheme="minorHAnsi" w:hAnsiTheme="minorHAnsi"/>
          <w:sz w:val="22"/>
          <w:szCs w:val="22"/>
        </w:rPr>
        <w:t xml:space="preserve"> cu rol de ITT, PST, entități private, inclusiv parteneriatele între acestea, parteneriate între componentele quadruple helix  (autorități/ instituții publice, mediul de afaceri, mediul academic și de cercetare, ONG-uri) din mediul urban și rural</w:t>
      </w:r>
      <w:r w:rsidR="0078065B" w:rsidRPr="00FF0ABE">
        <w:rPr>
          <w:rFonts w:asciiTheme="minorHAnsi" w:hAnsiTheme="minorHAnsi"/>
          <w:sz w:val="22"/>
          <w:szCs w:val="22"/>
        </w:rPr>
        <w:t xml:space="preserve">, </w:t>
      </w:r>
      <w:r w:rsidR="009720DE" w:rsidRPr="00FF0ABE">
        <w:rPr>
          <w:rFonts w:asciiTheme="minorHAnsi" w:hAnsiTheme="minorHAnsi"/>
          <w:sz w:val="22"/>
          <w:szCs w:val="22"/>
        </w:rPr>
        <w:t>stabili</w:t>
      </w:r>
      <w:r w:rsidR="002631D6" w:rsidRPr="00FF0ABE">
        <w:rPr>
          <w:rFonts w:asciiTheme="minorHAnsi" w:hAnsiTheme="minorHAnsi"/>
          <w:sz w:val="22"/>
          <w:szCs w:val="22"/>
        </w:rPr>
        <w:t>ţ</w:t>
      </w:r>
      <w:r w:rsidR="00CC13C5" w:rsidRPr="00FF0ABE">
        <w:rPr>
          <w:rFonts w:asciiTheme="minorHAnsi" w:hAnsiTheme="minorHAnsi"/>
          <w:sz w:val="22"/>
          <w:szCs w:val="22"/>
        </w:rPr>
        <w:t>i</w:t>
      </w:r>
      <w:r w:rsidR="009720DE" w:rsidRPr="00FF0ABE">
        <w:rPr>
          <w:rFonts w:asciiTheme="minorHAnsi" w:hAnsiTheme="minorHAnsi"/>
          <w:sz w:val="22"/>
          <w:szCs w:val="22"/>
        </w:rPr>
        <w:t xml:space="preserve"> conform legislaţiei naţionale în vigoare</w:t>
      </w:r>
      <w:r w:rsidR="00EC7E1C" w:rsidRPr="00FF0ABE">
        <w:rPr>
          <w:rFonts w:asciiTheme="minorHAnsi" w:hAnsiTheme="minorHAnsi"/>
          <w:sz w:val="22"/>
          <w:szCs w:val="22"/>
        </w:rPr>
        <w:t>.</w:t>
      </w:r>
      <w:r w:rsidR="000270D8" w:rsidRPr="00FF0ABE">
        <w:rPr>
          <w:rFonts w:asciiTheme="minorHAnsi" w:hAnsiTheme="minorHAnsi"/>
          <w:sz w:val="22"/>
          <w:szCs w:val="22"/>
        </w:rPr>
        <w:t xml:space="preserve"> Pentru detalii cu privire la beneficiarii prezentului apel, inclusiv pe </w:t>
      </w:r>
      <w:r w:rsidR="00185DBC" w:rsidRPr="00FF0ABE">
        <w:rPr>
          <w:rFonts w:asciiTheme="minorHAnsi" w:hAnsiTheme="minorHAnsi"/>
          <w:sz w:val="22"/>
          <w:szCs w:val="22"/>
        </w:rPr>
        <w:t>etapele</w:t>
      </w:r>
      <w:r w:rsidR="000270D8" w:rsidRPr="00FF0ABE">
        <w:rPr>
          <w:rFonts w:asciiTheme="minorHAnsi" w:hAnsiTheme="minorHAnsi"/>
          <w:sz w:val="22"/>
          <w:szCs w:val="22"/>
        </w:rPr>
        <w:t xml:space="preserve"> apelului, vă rugăm să consultați </w:t>
      </w:r>
      <w:r w:rsidR="000270D8" w:rsidRPr="00FF0ABE">
        <w:rPr>
          <w:rFonts w:asciiTheme="minorHAnsi" w:hAnsiTheme="minorHAnsi"/>
          <w:b/>
          <w:color w:val="0070C0"/>
          <w:sz w:val="22"/>
          <w:szCs w:val="22"/>
          <w:lang w:eastAsia="en-US"/>
        </w:rPr>
        <w:t>secțiunea 4.2 la prezentul ghid</w:t>
      </w:r>
    </w:p>
    <w:p w:rsidR="000270D8" w:rsidRPr="00FF0ABE" w:rsidRDefault="000270D8" w:rsidP="006B57C9">
      <w:pPr>
        <w:spacing w:before="0" w:after="0"/>
        <w:jc w:val="both"/>
        <w:rPr>
          <w:rFonts w:asciiTheme="minorHAnsi" w:eastAsia="SimSun" w:hAnsiTheme="minorHAnsi"/>
          <w:bCs/>
          <w:sz w:val="22"/>
          <w:szCs w:val="22"/>
        </w:rPr>
      </w:pPr>
    </w:p>
    <w:p w:rsidR="005C7CAE" w:rsidRPr="00FF0ABE" w:rsidRDefault="005C7CAE" w:rsidP="006B57C9">
      <w:pPr>
        <w:spacing w:before="0" w:after="0"/>
        <w:jc w:val="both"/>
        <w:rPr>
          <w:rFonts w:asciiTheme="minorHAnsi" w:eastAsia="SimSun" w:hAnsiTheme="minorHAnsi"/>
          <w:bCs/>
          <w:i/>
          <w:color w:val="0070C0"/>
          <w:sz w:val="22"/>
          <w:szCs w:val="22"/>
        </w:rPr>
      </w:pPr>
      <w:r w:rsidRPr="00FF0ABE">
        <w:rPr>
          <w:rFonts w:asciiTheme="minorHAnsi" w:eastAsia="SimSun" w:hAnsiTheme="minorHAnsi"/>
          <w:bCs/>
          <w:sz w:val="22"/>
          <w:szCs w:val="22"/>
        </w:rPr>
        <w:t xml:space="preserve">Datele din prezenta subsecțiune se completează cu cele din </w:t>
      </w:r>
      <w:r w:rsidR="00B707AD" w:rsidRPr="00FF0ABE">
        <w:rPr>
          <w:rFonts w:asciiTheme="minorHAnsi" w:eastAsia="SimSun" w:hAnsiTheme="minorHAnsi"/>
          <w:b/>
          <w:bCs/>
          <w:i/>
          <w:color w:val="0070C0"/>
          <w:sz w:val="22"/>
          <w:szCs w:val="22"/>
        </w:rPr>
        <w:t>Secțiun</w:t>
      </w:r>
      <w:r w:rsidR="00D85548" w:rsidRPr="00FF0ABE">
        <w:rPr>
          <w:rFonts w:asciiTheme="minorHAnsi" w:eastAsia="SimSun" w:hAnsiTheme="minorHAnsi"/>
          <w:b/>
          <w:bCs/>
          <w:i/>
          <w:color w:val="0070C0"/>
          <w:sz w:val="22"/>
          <w:szCs w:val="22"/>
        </w:rPr>
        <w:t xml:space="preserve">ile 3 şi </w:t>
      </w:r>
      <w:r w:rsidRPr="00FF0ABE">
        <w:rPr>
          <w:rFonts w:asciiTheme="minorHAnsi" w:eastAsia="SimSun" w:hAnsiTheme="minorHAnsi"/>
          <w:b/>
          <w:bCs/>
          <w:i/>
          <w:color w:val="0070C0"/>
          <w:sz w:val="22"/>
          <w:szCs w:val="22"/>
        </w:rPr>
        <w:t>4 la prezentul document</w:t>
      </w:r>
      <w:r w:rsidRPr="00FF0ABE">
        <w:rPr>
          <w:rFonts w:asciiTheme="minorHAnsi" w:eastAsia="SimSun" w:hAnsiTheme="minorHAnsi"/>
          <w:bCs/>
          <w:i/>
          <w:color w:val="0070C0"/>
          <w:sz w:val="22"/>
          <w:szCs w:val="22"/>
        </w:rPr>
        <w:t>.</w:t>
      </w:r>
    </w:p>
    <w:p w:rsidR="000270D8" w:rsidRPr="00FF0ABE" w:rsidRDefault="000270D8" w:rsidP="006B57C9">
      <w:pPr>
        <w:spacing w:before="0" w:after="0"/>
        <w:jc w:val="both"/>
        <w:rPr>
          <w:rFonts w:asciiTheme="minorHAnsi" w:eastAsia="SimSun" w:hAnsiTheme="minorHAnsi"/>
          <w:bCs/>
          <w:sz w:val="22"/>
          <w:szCs w:val="22"/>
        </w:rPr>
      </w:pPr>
    </w:p>
    <w:p w:rsidR="009477E8" w:rsidRPr="00FF0ABE" w:rsidRDefault="009477E8" w:rsidP="006B57C9">
      <w:pPr>
        <w:spacing w:before="0" w:after="0"/>
        <w:jc w:val="both"/>
        <w:rPr>
          <w:rFonts w:asciiTheme="minorHAnsi" w:hAnsiTheme="minorHAnsi"/>
          <w:sz w:val="22"/>
          <w:szCs w:val="22"/>
        </w:rPr>
      </w:pPr>
      <w:bookmarkStart w:id="22" w:name="3330520"/>
      <w:bookmarkStart w:id="23" w:name="3330521"/>
      <w:bookmarkEnd w:id="22"/>
      <w:bookmarkEnd w:id="23"/>
    </w:p>
    <w:p w:rsidR="00FB1E05" w:rsidRPr="00FF0ABE" w:rsidRDefault="00FB1E05" w:rsidP="006B57C9">
      <w:pPr>
        <w:pStyle w:val="Heading1"/>
        <w:spacing w:before="0" w:after="0"/>
        <w:ind w:left="720" w:hanging="360"/>
        <w:jc w:val="both"/>
        <w:rPr>
          <w:rFonts w:asciiTheme="minorHAnsi" w:hAnsiTheme="minorHAnsi" w:cs="Times New Roman"/>
          <w:sz w:val="22"/>
          <w:szCs w:val="22"/>
        </w:rPr>
      </w:pPr>
      <w:r w:rsidRPr="00FF0ABE">
        <w:rPr>
          <w:rFonts w:asciiTheme="minorHAnsi" w:hAnsiTheme="minorHAnsi" w:cs="Times New Roman"/>
          <w:sz w:val="22"/>
          <w:szCs w:val="22"/>
        </w:rPr>
        <w:t xml:space="preserve"> </w:t>
      </w:r>
      <w:bookmarkStart w:id="24" w:name="_Toc501442443"/>
      <w:bookmarkStart w:id="25" w:name="_Toc12623219"/>
      <w:r w:rsidRPr="00FF0ABE">
        <w:rPr>
          <w:rFonts w:asciiTheme="minorHAnsi" w:hAnsiTheme="minorHAnsi" w:cs="Times New Roman"/>
          <w:sz w:val="22"/>
          <w:szCs w:val="22"/>
        </w:rPr>
        <w:t>3. REGULI PRIVIND AJUTORUL DE STAT</w:t>
      </w:r>
      <w:bookmarkEnd w:id="24"/>
      <w:r w:rsidR="00D06F25" w:rsidRPr="00FF0ABE">
        <w:rPr>
          <w:rFonts w:asciiTheme="minorHAnsi" w:hAnsiTheme="minorHAnsi" w:cs="Times New Roman"/>
          <w:sz w:val="22"/>
          <w:szCs w:val="22"/>
        </w:rPr>
        <w:t>/AJUTOR DE MINIMIS</w:t>
      </w:r>
      <w:bookmarkEnd w:id="25"/>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jc w:val="both"/>
        <w:rPr>
          <w:rFonts w:asciiTheme="minorHAnsi" w:hAnsiTheme="minorHAnsi"/>
          <w:sz w:val="22"/>
          <w:szCs w:val="22"/>
        </w:rPr>
      </w:pPr>
      <w:r w:rsidRPr="00FF0ABE">
        <w:rPr>
          <w:rFonts w:asciiTheme="minorHAnsi" w:hAnsiTheme="minorHAnsi"/>
          <w:sz w:val="22"/>
          <w:szCs w:val="22"/>
        </w:rPr>
        <w:lastRenderedPageBreak/>
        <w:t>În termeni generali, ajutorul de stat înseamnă orice ajutor (indiferent de forma sa) acordat unor anumite întreprinderi (entități care desfășoară activități economice</w:t>
      </w:r>
      <w:r w:rsidRPr="00FF0ABE">
        <w:rPr>
          <w:rStyle w:val="FootnoteReference"/>
          <w:rFonts w:asciiTheme="minorHAnsi" w:hAnsiTheme="minorHAnsi"/>
          <w:sz w:val="22"/>
          <w:szCs w:val="22"/>
        </w:rPr>
        <w:footnoteReference w:id="10"/>
      </w:r>
      <w:r w:rsidRPr="00FF0ABE">
        <w:rPr>
          <w:rFonts w:asciiTheme="minorHAnsi" w:hAnsiTheme="minorHAnsi"/>
          <w:sz w:val="22"/>
          <w:szCs w:val="22"/>
        </w:rPr>
        <w:t xml:space="preserve">) de către autoritățile publice. În măsura în care acest tip de ajutor denaturează concurența și afectează comerțul intracomunitar, acesta nu este compatibil cu piața internă, cu excepția cazurilor în care tratatele UE prevăd altfel. </w:t>
      </w:r>
    </w:p>
    <w:p w:rsidR="000270D8" w:rsidRPr="00FF0ABE" w:rsidRDefault="000270D8" w:rsidP="006B57C9">
      <w:pPr>
        <w:spacing w:before="0" w:after="0"/>
        <w:jc w:val="both"/>
        <w:rPr>
          <w:rFonts w:asciiTheme="minorHAnsi" w:hAnsiTheme="minorHAnsi"/>
          <w:sz w:val="22"/>
          <w:szCs w:val="22"/>
          <w:highlight w:val="cyan"/>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Fondurile publice/resursele de stat sunt definite  în sensul cel mai larg, incluzând toate nivelurile de autorități publice, indiferent că vorbim de autorități centrale, locale sau regionale</w:t>
      </w:r>
      <w:r w:rsidRPr="00FF0ABE">
        <w:rPr>
          <w:rFonts w:asciiTheme="minorHAnsi" w:hAnsiTheme="minorHAnsi"/>
          <w:sz w:val="22"/>
          <w:szCs w:val="22"/>
          <w:vertAlign w:val="superscript"/>
        </w:rPr>
        <w:footnoteReference w:id="11"/>
      </w:r>
      <w:r w:rsidRPr="00FF0ABE">
        <w:rPr>
          <w:rFonts w:asciiTheme="minorHAnsi" w:hAnsiTheme="minorHAnsi"/>
          <w:sz w:val="22"/>
          <w:szCs w:val="22"/>
          <w:vertAlign w:val="superscript"/>
        </w:rPr>
        <w:t>.</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În categoria fondurilor publice/resurselor de stat sau gestionate de către stat intră: bugetul de stat; bugetele locale; bugetele instituțiilor/autorităților de stat/gestionate de stat, organizate la nivel național sau local; resursele gestionate de băncile sau instituțiile financiare de stat; fondurile de investiții gestionate de stat;  alte surse bugetare gestionate de stat (inclusiv fondurile europene);  resursele companiilor deținute de stat.</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F008DC">
      <w:pPr>
        <w:pStyle w:val="Heading2"/>
        <w:numPr>
          <w:ilvl w:val="0"/>
          <w:numId w:val="76"/>
        </w:numPr>
        <w:rPr>
          <w:sz w:val="22"/>
          <w:szCs w:val="22"/>
        </w:rPr>
      </w:pPr>
      <w:bookmarkStart w:id="26" w:name="_Toc518551426"/>
      <w:bookmarkStart w:id="27" w:name="_Toc12623220"/>
      <w:r w:rsidRPr="00FF0ABE">
        <w:rPr>
          <w:sz w:val="22"/>
          <w:szCs w:val="22"/>
        </w:rPr>
        <w:t>Tipurile de întreprinderi</w:t>
      </w:r>
      <w:bookmarkEnd w:id="26"/>
      <w:r w:rsidR="00CB78FA" w:rsidRPr="00FF0ABE">
        <w:rPr>
          <w:sz w:val="22"/>
          <w:szCs w:val="22"/>
        </w:rPr>
        <w:t xml:space="preserve"> –</w:t>
      </w:r>
      <w:r w:rsidR="00F008DC" w:rsidRPr="00FF0ABE">
        <w:rPr>
          <w:sz w:val="22"/>
          <w:szCs w:val="22"/>
        </w:rPr>
        <w:t xml:space="preserve"> microîntreprinderi, </w:t>
      </w:r>
      <w:r w:rsidR="00CB78FA" w:rsidRPr="00FF0ABE">
        <w:rPr>
          <w:sz w:val="22"/>
          <w:szCs w:val="22"/>
        </w:rPr>
        <w:t>întreprinderi mici, mijlocii și mari</w:t>
      </w:r>
      <w:bookmarkEnd w:id="27"/>
    </w:p>
    <w:p w:rsidR="000270D8" w:rsidRPr="00FF0ABE" w:rsidRDefault="000270D8" w:rsidP="006B57C9">
      <w:pPr>
        <w:spacing w:before="0" w:after="0"/>
        <w:jc w:val="both"/>
        <w:rPr>
          <w:rFonts w:asciiTheme="minorHAnsi" w:hAnsiTheme="minorHAnsi"/>
          <w:sz w:val="22"/>
          <w:szCs w:val="22"/>
        </w:rPr>
      </w:pPr>
    </w:p>
    <w:p w:rsidR="00961A38" w:rsidRPr="00FF0ABE" w:rsidRDefault="00CB3C32"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w:t>
      </w:r>
      <w:r w:rsidR="00961A38" w:rsidRPr="00FF0ABE">
        <w:rPr>
          <w:rFonts w:asciiTheme="minorHAnsi" w:hAnsiTheme="minorHAnsi"/>
          <w:sz w:val="22"/>
          <w:szCs w:val="22"/>
        </w:rPr>
        <w:t>sensul normelor de ajutor de stat</w:t>
      </w:r>
      <w:r w:rsidRPr="00FF0ABE">
        <w:rPr>
          <w:rFonts w:asciiTheme="minorHAnsi" w:hAnsiTheme="minorHAnsi"/>
          <w:sz w:val="22"/>
          <w:szCs w:val="22"/>
        </w:rPr>
        <w:t xml:space="preserve"> </w:t>
      </w:r>
      <w:r w:rsidR="00961A38" w:rsidRPr="00FF0ABE">
        <w:rPr>
          <w:rFonts w:asciiTheme="minorHAnsi" w:hAnsiTheme="minorHAnsi"/>
          <w:sz w:val="22"/>
          <w:szCs w:val="22"/>
        </w:rPr>
        <w:t>solicitan</w:t>
      </w:r>
      <w:r w:rsidR="00E5580E" w:rsidRPr="00FF0ABE">
        <w:rPr>
          <w:rFonts w:asciiTheme="minorHAnsi" w:hAnsiTheme="minorHAnsi"/>
          <w:sz w:val="22"/>
          <w:szCs w:val="22"/>
        </w:rPr>
        <w:t>ţ</w:t>
      </w:r>
      <w:r w:rsidR="00961A38" w:rsidRPr="00FF0ABE">
        <w:rPr>
          <w:rFonts w:asciiTheme="minorHAnsi" w:hAnsiTheme="minorHAnsi"/>
          <w:sz w:val="22"/>
          <w:szCs w:val="22"/>
        </w:rPr>
        <w:t>ii care desf</w:t>
      </w:r>
      <w:r w:rsidR="00E5580E" w:rsidRPr="00FF0ABE">
        <w:rPr>
          <w:rFonts w:asciiTheme="minorHAnsi" w:hAnsiTheme="minorHAnsi"/>
          <w:sz w:val="22"/>
          <w:szCs w:val="22"/>
        </w:rPr>
        <w:t>ăş</w:t>
      </w:r>
      <w:r w:rsidR="00961A38" w:rsidRPr="00FF0ABE">
        <w:rPr>
          <w:rFonts w:asciiTheme="minorHAnsi" w:hAnsiTheme="minorHAnsi"/>
          <w:sz w:val="22"/>
          <w:szCs w:val="22"/>
        </w:rPr>
        <w:t>oar</w:t>
      </w:r>
      <w:r w:rsidR="00E5580E" w:rsidRPr="00FF0ABE">
        <w:rPr>
          <w:rFonts w:asciiTheme="minorHAnsi" w:hAnsiTheme="minorHAnsi"/>
          <w:sz w:val="22"/>
          <w:szCs w:val="22"/>
        </w:rPr>
        <w:t>ă</w:t>
      </w:r>
      <w:r w:rsidR="00961A38" w:rsidRPr="00FF0ABE">
        <w:rPr>
          <w:rFonts w:asciiTheme="minorHAnsi" w:hAnsiTheme="minorHAnsi"/>
          <w:sz w:val="22"/>
          <w:szCs w:val="22"/>
        </w:rPr>
        <w:t xml:space="preserve"> activit</w:t>
      </w:r>
      <w:r w:rsidR="00E5580E" w:rsidRPr="00FF0ABE">
        <w:rPr>
          <w:rFonts w:asciiTheme="minorHAnsi" w:hAnsiTheme="minorHAnsi"/>
          <w:sz w:val="22"/>
          <w:szCs w:val="22"/>
        </w:rPr>
        <w:t>ăţ</w:t>
      </w:r>
      <w:r w:rsidR="00961A38" w:rsidRPr="00FF0ABE">
        <w:rPr>
          <w:rFonts w:asciiTheme="minorHAnsi" w:hAnsiTheme="minorHAnsi"/>
          <w:sz w:val="22"/>
          <w:szCs w:val="22"/>
        </w:rPr>
        <w:t xml:space="preserve">i economice se </w:t>
      </w:r>
      <w:r w:rsidR="00E5580E" w:rsidRPr="00FF0ABE">
        <w:rPr>
          <w:rFonts w:asciiTheme="minorHAnsi" w:hAnsiTheme="minorHAnsi"/>
          <w:sz w:val="22"/>
          <w:szCs w:val="22"/>
        </w:rPr>
        <w:t>î</w:t>
      </w:r>
      <w:r w:rsidR="00961A38" w:rsidRPr="00FF0ABE">
        <w:rPr>
          <w:rFonts w:asciiTheme="minorHAnsi" w:hAnsiTheme="minorHAnsi"/>
          <w:sz w:val="22"/>
          <w:szCs w:val="22"/>
        </w:rPr>
        <w:t>ncadreaz</w:t>
      </w:r>
      <w:r w:rsidR="00E5580E" w:rsidRPr="00FF0ABE">
        <w:rPr>
          <w:rFonts w:asciiTheme="minorHAnsi" w:hAnsiTheme="minorHAnsi"/>
          <w:sz w:val="22"/>
          <w:szCs w:val="22"/>
        </w:rPr>
        <w:t>ă</w:t>
      </w:r>
      <w:r w:rsidR="00961A38" w:rsidRPr="00FF0ABE">
        <w:rPr>
          <w:rFonts w:asciiTheme="minorHAnsi" w:hAnsiTheme="minorHAnsi"/>
          <w:sz w:val="22"/>
          <w:szCs w:val="22"/>
        </w:rPr>
        <w:t xml:space="preserve"> intr-una din categoriile micro</w:t>
      </w:r>
      <w:r w:rsidR="00E5580E" w:rsidRPr="00FF0ABE">
        <w:rPr>
          <w:rFonts w:asciiTheme="minorHAnsi" w:hAnsiTheme="minorHAnsi"/>
          <w:sz w:val="22"/>
          <w:szCs w:val="22"/>
        </w:rPr>
        <w:t>î</w:t>
      </w:r>
      <w:r w:rsidR="00961A38" w:rsidRPr="00FF0ABE">
        <w:rPr>
          <w:rFonts w:asciiTheme="minorHAnsi" w:hAnsiTheme="minorHAnsi"/>
          <w:sz w:val="22"/>
          <w:szCs w:val="22"/>
        </w:rPr>
        <w:t xml:space="preserve">ntreprinderi, </w:t>
      </w:r>
      <w:r w:rsidR="00E5580E" w:rsidRPr="00FF0ABE">
        <w:rPr>
          <w:rFonts w:asciiTheme="minorHAnsi" w:hAnsiTheme="minorHAnsi"/>
          <w:sz w:val="22"/>
          <w:szCs w:val="22"/>
        </w:rPr>
        <w:t>î</w:t>
      </w:r>
      <w:r w:rsidR="00961A38" w:rsidRPr="00FF0ABE">
        <w:rPr>
          <w:rFonts w:asciiTheme="minorHAnsi" w:hAnsiTheme="minorHAnsi"/>
          <w:sz w:val="22"/>
          <w:szCs w:val="22"/>
        </w:rPr>
        <w:t xml:space="preserve">ntreprinderi mici, mijlocii </w:t>
      </w:r>
      <w:r w:rsidR="00C07E63" w:rsidRPr="00FF0ABE">
        <w:rPr>
          <w:rFonts w:asciiTheme="minorHAnsi" w:hAnsiTheme="minorHAnsi"/>
          <w:sz w:val="22"/>
          <w:szCs w:val="22"/>
        </w:rPr>
        <w:t>s</w:t>
      </w:r>
      <w:r w:rsidR="00961A38" w:rsidRPr="00FF0ABE">
        <w:rPr>
          <w:rFonts w:asciiTheme="minorHAnsi" w:hAnsiTheme="minorHAnsi"/>
          <w:sz w:val="22"/>
          <w:szCs w:val="22"/>
        </w:rPr>
        <w:t>au mari, indiferent de forma de constituire</w:t>
      </w:r>
      <w:r w:rsidR="00E5580E" w:rsidRPr="00FF0ABE">
        <w:rPr>
          <w:rFonts w:asciiTheme="minorHAnsi" w:hAnsiTheme="minorHAnsi"/>
          <w:sz w:val="22"/>
          <w:szCs w:val="22"/>
        </w:rPr>
        <w:t xml:space="preserve"> </w:t>
      </w:r>
      <w:r w:rsidR="00961A38" w:rsidRPr="00FF0ABE">
        <w:rPr>
          <w:rFonts w:asciiTheme="minorHAnsi" w:hAnsiTheme="minorHAnsi"/>
          <w:sz w:val="22"/>
          <w:szCs w:val="22"/>
        </w:rPr>
        <w:t xml:space="preserve">(eg. </w:t>
      </w:r>
      <w:r w:rsidR="001F43A3" w:rsidRPr="00FF0ABE">
        <w:rPr>
          <w:rFonts w:asciiTheme="minorHAnsi" w:hAnsiTheme="minorHAnsi"/>
          <w:sz w:val="22"/>
          <w:szCs w:val="22"/>
        </w:rPr>
        <w:t xml:space="preserve">organizație de cercetare și diseminare a cunoștințelor, </w:t>
      </w:r>
      <w:r w:rsidR="00961A38" w:rsidRPr="00FF0ABE">
        <w:rPr>
          <w:rFonts w:asciiTheme="minorHAnsi" w:hAnsiTheme="minorHAnsi"/>
          <w:sz w:val="22"/>
          <w:szCs w:val="22"/>
        </w:rPr>
        <w:t xml:space="preserve">societate, </w:t>
      </w:r>
      <w:r w:rsidR="009C2995" w:rsidRPr="00FF0ABE">
        <w:rPr>
          <w:rFonts w:asciiTheme="minorHAnsi" w:hAnsiTheme="minorHAnsi"/>
          <w:sz w:val="22"/>
          <w:szCs w:val="22"/>
        </w:rPr>
        <w:t>asociație, fundație</w:t>
      </w:r>
      <w:r w:rsidR="00185DBC" w:rsidRPr="00FF0ABE">
        <w:rPr>
          <w:rFonts w:asciiTheme="minorHAnsi" w:hAnsiTheme="minorHAnsi"/>
          <w:sz w:val="22"/>
          <w:szCs w:val="22"/>
        </w:rPr>
        <w:t>, camer</w:t>
      </w:r>
      <w:r w:rsidR="00657116" w:rsidRPr="00FF0ABE">
        <w:rPr>
          <w:rFonts w:asciiTheme="minorHAnsi" w:hAnsiTheme="minorHAnsi"/>
          <w:sz w:val="22"/>
          <w:szCs w:val="22"/>
        </w:rPr>
        <w:t>e</w:t>
      </w:r>
      <w:r w:rsidR="00185DBC" w:rsidRPr="00FF0ABE">
        <w:rPr>
          <w:rFonts w:asciiTheme="minorHAnsi" w:hAnsiTheme="minorHAnsi"/>
          <w:sz w:val="22"/>
          <w:szCs w:val="22"/>
        </w:rPr>
        <w:t xml:space="preserve"> de comerţ</w:t>
      </w:r>
      <w:r w:rsidR="00F008DC" w:rsidRPr="00FF0ABE">
        <w:rPr>
          <w:rFonts w:asciiTheme="minorHAnsi" w:hAnsiTheme="minorHAnsi"/>
          <w:sz w:val="22"/>
          <w:szCs w:val="22"/>
        </w:rPr>
        <w:t>, etc</w:t>
      </w:r>
      <w:r w:rsidR="00961A38" w:rsidRPr="00FF0ABE">
        <w:rPr>
          <w:rFonts w:asciiTheme="minorHAnsi" w:hAnsiTheme="minorHAnsi"/>
          <w:sz w:val="22"/>
          <w:szCs w:val="22"/>
        </w:rPr>
        <w:t xml:space="preserve">). </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Întreprinderile, definite în sensul regulilor ajutorului de stat, se pot încadra în următoarele categorii, în funcție de numărul mediu de salariaţi şi valoarea activelor totale/cifrei de afaceri, în conformitate cu prevederile legale în vigoare</w:t>
      </w:r>
      <w:r w:rsidRPr="00FF0ABE">
        <w:rPr>
          <w:rStyle w:val="FootnoteReference"/>
          <w:rFonts w:asciiTheme="minorHAnsi" w:hAnsiTheme="minorHAnsi"/>
          <w:sz w:val="22"/>
          <w:szCs w:val="22"/>
        </w:rPr>
        <w:footnoteReference w:id="12"/>
      </w:r>
      <w:r w:rsidRPr="00FF0ABE">
        <w:rPr>
          <w:rFonts w:asciiTheme="minorHAnsi" w:hAnsiTheme="minorHAnsi"/>
          <w:sz w:val="22"/>
          <w:szCs w:val="22"/>
        </w:rPr>
        <w:t>:</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B86951">
      <w:pPr>
        <w:numPr>
          <w:ilvl w:val="0"/>
          <w:numId w:val="21"/>
        </w:numPr>
        <w:spacing w:before="0" w:after="0"/>
        <w:jc w:val="both"/>
        <w:rPr>
          <w:rFonts w:asciiTheme="minorHAnsi" w:hAnsiTheme="minorHAnsi"/>
          <w:sz w:val="22"/>
          <w:szCs w:val="22"/>
        </w:rPr>
      </w:pPr>
      <w:r w:rsidRPr="00FF0ABE">
        <w:rPr>
          <w:rFonts w:asciiTheme="minorHAnsi" w:hAnsiTheme="minorHAnsi"/>
          <w:b/>
          <w:i/>
          <w:color w:val="0070C0"/>
          <w:sz w:val="22"/>
          <w:szCs w:val="22"/>
        </w:rPr>
        <w:t>Categoria microîntreprinderilor și a întreprinderilor mici și mijlocii</w:t>
      </w:r>
      <w:r w:rsidRPr="00FF0ABE">
        <w:rPr>
          <w:rFonts w:asciiTheme="minorHAnsi" w:hAnsiTheme="minorHAnsi"/>
          <w:color w:val="0070C0"/>
          <w:sz w:val="22"/>
          <w:szCs w:val="22"/>
        </w:rPr>
        <w:t xml:space="preserve"> </w:t>
      </w:r>
      <w:r w:rsidRPr="00FF0ABE">
        <w:rPr>
          <w:rFonts w:asciiTheme="minorHAnsi" w:hAnsiTheme="minorHAnsi"/>
          <w:sz w:val="22"/>
          <w:szCs w:val="22"/>
        </w:rPr>
        <w:t>(„IMM-uri”) este formată din întreprinderi care au mai puțin de 250 de angajați și a căror cifră de afaceri anuală nu depășește 50 de milioane EUR și/sau ale căror active totale nu depășesc 43 de milioane EUR.</w:t>
      </w:r>
    </w:p>
    <w:p w:rsidR="000270D8" w:rsidRPr="00FF0ABE" w:rsidRDefault="000270D8" w:rsidP="00B86951">
      <w:pPr>
        <w:numPr>
          <w:ilvl w:val="0"/>
          <w:numId w:val="22"/>
        </w:numPr>
        <w:spacing w:before="0" w:after="0"/>
        <w:jc w:val="both"/>
        <w:rPr>
          <w:rFonts w:asciiTheme="minorHAnsi" w:hAnsiTheme="minorHAnsi"/>
          <w:sz w:val="22"/>
          <w:szCs w:val="22"/>
        </w:rPr>
      </w:pPr>
      <w:r w:rsidRPr="00FF0ABE">
        <w:rPr>
          <w:rFonts w:asciiTheme="minorHAnsi" w:hAnsiTheme="minorHAnsi"/>
          <w:sz w:val="22"/>
          <w:szCs w:val="22"/>
        </w:rPr>
        <w:t xml:space="preserve">În cadrul categoriei IMM-urilor, </w:t>
      </w:r>
      <w:r w:rsidRPr="00FF0ABE">
        <w:rPr>
          <w:rFonts w:asciiTheme="minorHAnsi" w:hAnsiTheme="minorHAnsi"/>
          <w:b/>
          <w:i/>
          <w:sz w:val="22"/>
          <w:szCs w:val="22"/>
        </w:rPr>
        <w:t>o întreprindere mijlocie</w:t>
      </w:r>
      <w:r w:rsidRPr="00FF0ABE">
        <w:rPr>
          <w:rFonts w:asciiTheme="minorHAnsi" w:hAnsiTheme="minorHAnsi"/>
          <w:sz w:val="22"/>
          <w:szCs w:val="22"/>
        </w:rPr>
        <w:t xml:space="preserve"> are mai puțin de 250 de salariaţi şi realizează o cifră de afaceri anuală netă de până la 50 milioane euro, echivalent în lei, sau deţin active totale care nu depăşesc echivalentul în lei a 43 milioane euro</w:t>
      </w:r>
    </w:p>
    <w:p w:rsidR="000270D8" w:rsidRPr="00FF0ABE" w:rsidRDefault="000270D8" w:rsidP="00B86951">
      <w:pPr>
        <w:numPr>
          <w:ilvl w:val="0"/>
          <w:numId w:val="22"/>
        </w:numPr>
        <w:spacing w:before="0" w:after="0"/>
        <w:jc w:val="both"/>
        <w:rPr>
          <w:rFonts w:asciiTheme="minorHAnsi" w:hAnsiTheme="minorHAnsi"/>
          <w:sz w:val="22"/>
          <w:szCs w:val="22"/>
        </w:rPr>
      </w:pPr>
      <w:r w:rsidRPr="00FF0ABE">
        <w:rPr>
          <w:rFonts w:asciiTheme="minorHAnsi" w:hAnsiTheme="minorHAnsi"/>
          <w:sz w:val="22"/>
          <w:szCs w:val="22"/>
        </w:rPr>
        <w:t xml:space="preserve">În cadrul categoriei IMM-urilor, </w:t>
      </w:r>
      <w:r w:rsidRPr="00FF0ABE">
        <w:rPr>
          <w:rFonts w:asciiTheme="minorHAnsi" w:hAnsiTheme="minorHAnsi"/>
          <w:b/>
          <w:i/>
          <w:sz w:val="22"/>
          <w:szCs w:val="22"/>
        </w:rPr>
        <w:t>o întreprindere mică</w:t>
      </w:r>
      <w:r w:rsidRPr="00FF0ABE">
        <w:rPr>
          <w:rFonts w:asciiTheme="minorHAnsi" w:hAnsiTheme="minorHAnsi"/>
          <w:sz w:val="22"/>
          <w:szCs w:val="22"/>
        </w:rPr>
        <w:t xml:space="preserve"> are mai puțin de 50 de salariaţi şi realizează o cifră de afaceri anuală netă sau deţin active totale de până la 10 milioane euro, echivalent în lei</w:t>
      </w:r>
    </w:p>
    <w:p w:rsidR="000270D8" w:rsidRPr="00FF0ABE" w:rsidRDefault="000270D8" w:rsidP="00B86951">
      <w:pPr>
        <w:numPr>
          <w:ilvl w:val="0"/>
          <w:numId w:val="22"/>
        </w:numPr>
        <w:spacing w:before="0" w:after="0"/>
        <w:jc w:val="both"/>
        <w:rPr>
          <w:rFonts w:asciiTheme="minorHAnsi" w:hAnsiTheme="minorHAnsi"/>
          <w:sz w:val="22"/>
          <w:szCs w:val="22"/>
        </w:rPr>
      </w:pPr>
      <w:r w:rsidRPr="00FF0ABE">
        <w:rPr>
          <w:rFonts w:asciiTheme="minorHAnsi" w:hAnsiTheme="minorHAnsi"/>
          <w:sz w:val="22"/>
          <w:szCs w:val="22"/>
        </w:rPr>
        <w:t xml:space="preserve">În cadrul categoriei IMM-urilor, </w:t>
      </w:r>
      <w:r w:rsidRPr="00FF0ABE">
        <w:rPr>
          <w:rFonts w:asciiTheme="minorHAnsi" w:hAnsiTheme="minorHAnsi"/>
          <w:b/>
          <w:i/>
          <w:sz w:val="22"/>
          <w:szCs w:val="22"/>
        </w:rPr>
        <w:t>o microîntreprindere</w:t>
      </w:r>
      <w:r w:rsidRPr="00FF0ABE">
        <w:rPr>
          <w:rFonts w:asciiTheme="minorHAnsi" w:hAnsiTheme="minorHAnsi"/>
          <w:sz w:val="22"/>
          <w:szCs w:val="22"/>
        </w:rPr>
        <w:t xml:space="preserve"> are mai puțin de 10 salariaţi şi realizează o cifră de afaceri anuală netă sau deţine active totale de până la 2 milioane euro, echivalent în lei;.</w:t>
      </w:r>
    </w:p>
    <w:p w:rsidR="000270D8" w:rsidRPr="00FF0ABE" w:rsidRDefault="000270D8" w:rsidP="006B57C9">
      <w:pPr>
        <w:spacing w:before="0" w:after="0"/>
        <w:ind w:left="1068"/>
        <w:jc w:val="both"/>
        <w:rPr>
          <w:rFonts w:asciiTheme="minorHAnsi" w:hAnsiTheme="minorHAnsi"/>
          <w:sz w:val="22"/>
          <w:szCs w:val="22"/>
        </w:rPr>
      </w:pPr>
    </w:p>
    <w:p w:rsidR="000270D8" w:rsidRPr="00FF0ABE" w:rsidRDefault="000270D8" w:rsidP="00B86951">
      <w:pPr>
        <w:numPr>
          <w:ilvl w:val="0"/>
          <w:numId w:val="21"/>
        </w:numPr>
        <w:spacing w:before="0" w:after="0"/>
        <w:jc w:val="both"/>
        <w:rPr>
          <w:rFonts w:asciiTheme="minorHAnsi" w:hAnsiTheme="minorHAnsi"/>
          <w:sz w:val="22"/>
          <w:szCs w:val="22"/>
        </w:rPr>
      </w:pPr>
      <w:r w:rsidRPr="00FF0ABE">
        <w:rPr>
          <w:rFonts w:asciiTheme="minorHAnsi" w:hAnsiTheme="minorHAnsi"/>
          <w:b/>
          <w:i/>
          <w:color w:val="0070C0"/>
          <w:sz w:val="22"/>
          <w:szCs w:val="22"/>
        </w:rPr>
        <w:t>Categoria întreprinderilor mari</w:t>
      </w:r>
      <w:r w:rsidRPr="00FF0ABE">
        <w:rPr>
          <w:rFonts w:asciiTheme="minorHAnsi" w:hAnsiTheme="minorHAnsi"/>
          <w:color w:val="0070C0"/>
          <w:sz w:val="22"/>
          <w:szCs w:val="22"/>
        </w:rPr>
        <w:t xml:space="preserve"> </w:t>
      </w:r>
      <w:r w:rsidRPr="00FF0ABE">
        <w:rPr>
          <w:rFonts w:asciiTheme="minorHAnsi" w:hAnsiTheme="minorHAnsi"/>
          <w:sz w:val="22"/>
          <w:szCs w:val="22"/>
        </w:rPr>
        <w:t xml:space="preserve">au peste 250 de angajaţi, au o cifra de afaceri anuală netă care depăşeşte 50 de milioane de euro, sau active totale care depăşesc 43 de milioane de euro, echivalent în lei. </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O întreprindere este întreprindere mare dacă cel puţin 25% din capitalul social ori din drepturile de vot sunt controlate, direct sau indirect, în comun ori cu titlu individual, de către una sau mai multe organisme ori colectivităţi publice.</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 xml:space="preserve">Prin excepție, o întreprindere se încadrează în categoria IMM dacă pragul anterior menționat de 25% este atins sau depăşit (dar să nu fie mai mare de 50%) de către următoarele categorii de investitori, cu condiţia ca aceşti investitori să nu fie legaţi, individual sau în comun, de întreprinderea respectivă: </w:t>
      </w:r>
    </w:p>
    <w:p w:rsidR="000270D8" w:rsidRPr="00FF0ABE" w:rsidRDefault="000270D8" w:rsidP="00B86951">
      <w:pPr>
        <w:numPr>
          <w:ilvl w:val="0"/>
          <w:numId w:val="71"/>
        </w:numPr>
        <w:spacing w:before="0" w:after="0"/>
        <w:jc w:val="both"/>
        <w:rPr>
          <w:rFonts w:asciiTheme="minorHAnsi" w:hAnsiTheme="minorHAnsi"/>
          <w:sz w:val="22"/>
          <w:szCs w:val="22"/>
        </w:rPr>
      </w:pPr>
      <w:r w:rsidRPr="00FF0ABE">
        <w:rPr>
          <w:rFonts w:asciiTheme="minorHAnsi" w:hAnsiTheme="minorHAnsi"/>
          <w:sz w:val="22"/>
          <w:szCs w:val="22"/>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rsidR="000270D8" w:rsidRPr="00FF0ABE" w:rsidRDefault="000270D8" w:rsidP="00B86951">
      <w:pPr>
        <w:numPr>
          <w:ilvl w:val="0"/>
          <w:numId w:val="71"/>
        </w:numPr>
        <w:spacing w:before="0" w:after="0"/>
        <w:jc w:val="both"/>
        <w:rPr>
          <w:rFonts w:asciiTheme="minorHAnsi" w:hAnsiTheme="minorHAnsi"/>
          <w:sz w:val="22"/>
          <w:szCs w:val="22"/>
        </w:rPr>
      </w:pPr>
      <w:r w:rsidRPr="00FF0ABE">
        <w:rPr>
          <w:rFonts w:asciiTheme="minorHAnsi" w:hAnsiTheme="minorHAnsi"/>
          <w:sz w:val="22"/>
          <w:szCs w:val="22"/>
        </w:rPr>
        <w:t xml:space="preserve">universităţi sau centre de cercetare fără scop lucrativ; </w:t>
      </w:r>
    </w:p>
    <w:p w:rsidR="000270D8" w:rsidRPr="00FF0ABE" w:rsidRDefault="000270D8" w:rsidP="00B86951">
      <w:pPr>
        <w:numPr>
          <w:ilvl w:val="0"/>
          <w:numId w:val="71"/>
        </w:numPr>
        <w:spacing w:before="0" w:after="0"/>
        <w:jc w:val="both"/>
        <w:rPr>
          <w:rFonts w:asciiTheme="minorHAnsi" w:hAnsiTheme="minorHAnsi"/>
          <w:sz w:val="22"/>
          <w:szCs w:val="22"/>
        </w:rPr>
      </w:pPr>
      <w:r w:rsidRPr="00FF0ABE">
        <w:rPr>
          <w:rFonts w:asciiTheme="minorHAnsi" w:hAnsiTheme="minorHAnsi"/>
          <w:sz w:val="22"/>
          <w:szCs w:val="22"/>
        </w:rPr>
        <w:t xml:space="preserve">investitori instituţionali, inclusiv fonduri de dezvoltare regională; </w:t>
      </w:r>
    </w:p>
    <w:p w:rsidR="000270D8" w:rsidRPr="00FF0ABE" w:rsidRDefault="000270D8" w:rsidP="00B86951">
      <w:pPr>
        <w:numPr>
          <w:ilvl w:val="0"/>
          <w:numId w:val="71"/>
        </w:numPr>
        <w:spacing w:before="0" w:after="0"/>
        <w:jc w:val="both"/>
        <w:rPr>
          <w:rFonts w:asciiTheme="minorHAnsi" w:hAnsiTheme="minorHAnsi"/>
          <w:sz w:val="22"/>
          <w:szCs w:val="22"/>
        </w:rPr>
      </w:pPr>
      <w:r w:rsidRPr="00FF0ABE">
        <w:rPr>
          <w:rFonts w:asciiTheme="minorHAnsi" w:hAnsiTheme="minorHAnsi"/>
          <w:sz w:val="22"/>
          <w:szCs w:val="22"/>
        </w:rPr>
        <w:t xml:space="preserve">autorităţi ale administraţiei publice locale, respectiv consilii locale ale unităţilor administrativ-teritoriale cu un buget anual mai mic de echivalentul în lei a 10 milioane euro şi cu o populaţie mai mică de 5.000 de locuitori. </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Dacă pragul de 50% este depășit de către categoriile de investitori de mai sus, întreprinderea nu se mai încadrează în categoria IMM , fiind considerată întreprindere mare.</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În cazul unui solicitant de tip parteneriat care solicită ajutor de stat regional, în 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sz w:val="22"/>
          <w:szCs w:val="22"/>
        </w:rPr>
        <w:t>Parteneriatul realizat prin asociere în participațiune, pentru crearea parcurilor tehnologice și științifice, în cadrul proiectului, este considerat a fi încadrat în categoria întreprinderi mari.</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sz w:val="22"/>
          <w:szCs w:val="22"/>
        </w:rPr>
      </w:pPr>
      <w:r w:rsidRPr="00FF0ABE">
        <w:rPr>
          <w:rFonts w:asciiTheme="minorHAnsi" w:hAnsiTheme="minorHAnsi"/>
          <w:sz w:val="22"/>
          <w:szCs w:val="22"/>
        </w:rPr>
        <w:t xml:space="preserve">Se recomandă o atenţie sporită în aplicarea corectă a prevederilor Legii 346/2004, în special în ceea ce priveşte identificarea </w:t>
      </w:r>
      <w:r w:rsidRPr="00FF0ABE">
        <w:rPr>
          <w:rFonts w:asciiTheme="minorHAnsi" w:hAnsiTheme="minorHAnsi"/>
          <w:b/>
          <w:sz w:val="22"/>
          <w:szCs w:val="22"/>
        </w:rPr>
        <w:t>întreprinderilor partenere și/sau legate</w:t>
      </w:r>
      <w:r w:rsidRPr="00FF0ABE">
        <w:rPr>
          <w:rFonts w:asciiTheme="minorHAnsi" w:hAnsiTheme="minorHAnsi"/>
          <w:sz w:val="22"/>
          <w:szCs w:val="22"/>
        </w:rPr>
        <w:t xml:space="preserve"> cu întreprinderea solicitantă. Încadrarea datelor solicitantului (a numărului mediu anual de salariaţi şi a cifrei de afaceri anuale nete/ activelor totale) în pragurile prevăzute pentru categoria întreprinderilor se verifică abia după luarea în calcul a datelor aferente tuturor întreprinderilor partenere şi legate cu întreprinderea solicitantă, identificate conform legii. </w:t>
      </w:r>
    </w:p>
    <w:p w:rsidR="000270D8" w:rsidRPr="00FF0ABE" w:rsidRDefault="000270D8" w:rsidP="006B57C9">
      <w:pPr>
        <w:shd w:val="clear" w:color="auto" w:fill="FFFFFF"/>
        <w:spacing w:before="0" w:after="0"/>
        <w:jc w:val="both"/>
        <w:rPr>
          <w:rFonts w:asciiTheme="minorHAnsi" w:hAnsiTheme="minorHAnsi"/>
          <w:sz w:val="22"/>
          <w:szCs w:val="22"/>
        </w:rPr>
      </w:pPr>
    </w:p>
    <w:p w:rsidR="000270D8" w:rsidRPr="00FF0ABE" w:rsidRDefault="000270D8" w:rsidP="006B57C9">
      <w:pPr>
        <w:shd w:val="clear" w:color="auto" w:fill="FFFFFF"/>
        <w:spacing w:before="0" w:after="0"/>
        <w:jc w:val="both"/>
        <w:rPr>
          <w:rFonts w:asciiTheme="minorHAnsi" w:hAnsiTheme="minorHAnsi"/>
          <w:sz w:val="22"/>
          <w:szCs w:val="22"/>
        </w:rPr>
      </w:pPr>
      <w:r w:rsidRPr="00FF0ABE">
        <w:rPr>
          <w:rFonts w:asciiTheme="minorHAnsi" w:hAnsiTheme="minorHAnsi"/>
          <w:sz w:val="22"/>
          <w:szCs w:val="22"/>
        </w:rPr>
        <w:t>Metoda de calcul a datelor unei întreprinderi în cazurile în care aceasta este parteneră şi/sau legată cu o altă întreprindere, prezentată în lege, este detaliată şi exemplificată în cadrul unui ghid privind definirea IMM-urilor, elaborat de Comisia Europeană (varianta revizuită în 2015</w:t>
      </w:r>
      <w:r w:rsidRPr="00FF0ABE">
        <w:rPr>
          <w:rFonts w:asciiTheme="minorHAnsi" w:hAnsiTheme="minorHAnsi"/>
          <w:sz w:val="22"/>
          <w:szCs w:val="22"/>
          <w:vertAlign w:val="superscript"/>
        </w:rPr>
        <w:footnoteReference w:id="13"/>
      </w:r>
      <w:r w:rsidRPr="00FF0ABE">
        <w:rPr>
          <w:rFonts w:asciiTheme="minorHAnsi" w:hAnsiTheme="minorHAnsi"/>
          <w:sz w:val="22"/>
          <w:szCs w:val="22"/>
          <w:vertAlign w:val="superscript"/>
        </w:rPr>
        <w:t xml:space="preserve"> </w:t>
      </w:r>
      <w:r w:rsidRPr="00FF0ABE">
        <w:rPr>
          <w:rFonts w:asciiTheme="minorHAnsi" w:hAnsiTheme="minorHAnsi"/>
          <w:sz w:val="22"/>
          <w:szCs w:val="22"/>
        </w:rPr>
        <w:t xml:space="preserve">este disponibilă, momentan doar în limba engleză, la adresa </w:t>
      </w:r>
      <w:hyperlink r:id="rId14" w:history="1">
        <w:r w:rsidRPr="00FF0ABE">
          <w:rPr>
            <w:rStyle w:val="Hyperlink"/>
            <w:rFonts w:asciiTheme="minorHAnsi" w:hAnsiTheme="minorHAnsi"/>
            <w:sz w:val="22"/>
            <w:szCs w:val="22"/>
          </w:rPr>
          <w:t>http://ec.europa.eu/DocsRoom/documents/10109/attachments/1/translations/en/renditions/native</w:t>
        </w:r>
      </w:hyperlink>
      <w:r w:rsidRPr="00FF0ABE">
        <w:rPr>
          <w:rFonts w:asciiTheme="minorHAnsi" w:hAnsiTheme="minorHAnsi"/>
          <w:sz w:val="22"/>
          <w:szCs w:val="22"/>
        </w:rPr>
        <w:t>).</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b/>
          <w:color w:val="0070C0"/>
          <w:sz w:val="22"/>
          <w:szCs w:val="22"/>
        </w:rPr>
      </w:pPr>
      <w:r w:rsidRPr="00FF0ABE">
        <w:rPr>
          <w:rFonts w:asciiTheme="minorHAnsi" w:hAnsiTheme="minorHAnsi"/>
          <w:sz w:val="22"/>
          <w:szCs w:val="22"/>
        </w:rPr>
        <w:lastRenderedPageBreak/>
        <w:t xml:space="preserve">Verificarea încadrării solicitantul se realizează, atât la data solicitării finanțării (i.e. data depunerii cererii de finanțare), cât și la data acordării finanțării (i.e. data semnării contractului de finanțare). A se vedea </w:t>
      </w:r>
      <w:r w:rsidRPr="00FF0ABE">
        <w:rPr>
          <w:rFonts w:asciiTheme="minorHAnsi" w:hAnsiTheme="minorHAnsi"/>
          <w:b/>
          <w:color w:val="0070C0"/>
          <w:sz w:val="22"/>
          <w:szCs w:val="22"/>
        </w:rPr>
        <w:t>Secțiunea 4 la prezentul ghid.</w:t>
      </w:r>
    </w:p>
    <w:p w:rsidR="000270D8" w:rsidRPr="00FF0ABE" w:rsidRDefault="000270D8" w:rsidP="006B57C9">
      <w:pPr>
        <w:spacing w:before="0" w:after="0"/>
        <w:jc w:val="both"/>
        <w:rPr>
          <w:rFonts w:asciiTheme="minorHAnsi" w:hAnsiTheme="minorHAnsi"/>
          <w:sz w:val="22"/>
          <w:szCs w:val="22"/>
        </w:rPr>
      </w:pPr>
    </w:p>
    <w:p w:rsidR="000270D8" w:rsidRPr="00FF0ABE" w:rsidRDefault="000270D8"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Valoarea finanțării nerambursabile solicitate la data depunerii cererii de finanțare nu poate fi modificată în sensul creșterii acesteia în cazul în care intervin modificări pe parcursul procesului de evaluare, selecție și contractare raportat la încadrarea în diferitele categorii de întreprinderi. Cu toate acestea, valoarea finanțării nerambursabile va fi redusă în conformitate cu modificarea încadrării în categoria de întreprinderi pe parcursul procesului de evaluare, selecție și contractare în sensul respectării încadrării în limitele maxime acceptabile conform prevederilor legate de ajutorul de stat </w:t>
      </w:r>
      <w:r w:rsidR="00CB78FA" w:rsidRPr="00FF0ABE">
        <w:rPr>
          <w:rFonts w:asciiTheme="minorHAnsi" w:hAnsiTheme="minorHAnsi"/>
          <w:sz w:val="22"/>
          <w:szCs w:val="22"/>
        </w:rPr>
        <w:t xml:space="preserve">aplicabil </w:t>
      </w:r>
      <w:r w:rsidRPr="00FF0ABE">
        <w:rPr>
          <w:rFonts w:asciiTheme="minorHAnsi" w:hAnsiTheme="minorHAnsi"/>
          <w:sz w:val="22"/>
          <w:szCs w:val="22"/>
        </w:rPr>
        <w:t xml:space="preserve">și de minimis. A se vedea </w:t>
      </w:r>
      <w:r w:rsidRPr="00FF0ABE">
        <w:rPr>
          <w:rFonts w:asciiTheme="minorHAnsi" w:hAnsiTheme="minorHAnsi"/>
          <w:b/>
          <w:color w:val="0070C0"/>
          <w:sz w:val="22"/>
          <w:szCs w:val="22"/>
        </w:rPr>
        <w:t xml:space="preserve">secțiunile </w:t>
      </w:r>
      <w:r w:rsidR="00CB78FA" w:rsidRPr="00FF0ABE">
        <w:rPr>
          <w:rFonts w:asciiTheme="minorHAnsi" w:hAnsiTheme="minorHAnsi"/>
          <w:b/>
          <w:color w:val="0070C0"/>
          <w:sz w:val="22"/>
          <w:szCs w:val="22"/>
        </w:rPr>
        <w:t>3</w:t>
      </w:r>
      <w:r w:rsidRPr="00FF0ABE">
        <w:rPr>
          <w:rFonts w:asciiTheme="minorHAnsi" w:hAnsiTheme="minorHAnsi"/>
          <w:b/>
          <w:color w:val="0070C0"/>
          <w:sz w:val="22"/>
          <w:szCs w:val="22"/>
        </w:rPr>
        <w:t>.</w:t>
      </w:r>
      <w:r w:rsidR="00D85548" w:rsidRPr="00FF0ABE">
        <w:rPr>
          <w:rFonts w:asciiTheme="minorHAnsi" w:hAnsiTheme="minorHAnsi"/>
          <w:b/>
          <w:color w:val="0070C0"/>
          <w:sz w:val="22"/>
          <w:szCs w:val="22"/>
        </w:rPr>
        <w:t>3 -</w:t>
      </w:r>
      <w:r w:rsidRPr="00FF0ABE">
        <w:rPr>
          <w:rFonts w:asciiTheme="minorHAnsi" w:hAnsiTheme="minorHAnsi"/>
          <w:b/>
          <w:color w:val="0070C0"/>
          <w:sz w:val="22"/>
          <w:szCs w:val="22"/>
        </w:rPr>
        <w:t xml:space="preserve"> </w:t>
      </w:r>
      <w:r w:rsidR="00CB78FA" w:rsidRPr="00FF0ABE">
        <w:rPr>
          <w:rFonts w:asciiTheme="minorHAnsi" w:hAnsiTheme="minorHAnsi"/>
          <w:b/>
          <w:color w:val="0070C0"/>
          <w:sz w:val="22"/>
          <w:szCs w:val="22"/>
        </w:rPr>
        <w:t>3.</w:t>
      </w:r>
      <w:r w:rsidR="00D85548" w:rsidRPr="00FF0ABE">
        <w:rPr>
          <w:rFonts w:asciiTheme="minorHAnsi" w:hAnsiTheme="minorHAnsi"/>
          <w:b/>
          <w:color w:val="0070C0"/>
          <w:sz w:val="22"/>
          <w:szCs w:val="22"/>
        </w:rPr>
        <w:t>5</w:t>
      </w:r>
      <w:r w:rsidRPr="00FF0ABE">
        <w:rPr>
          <w:rFonts w:asciiTheme="minorHAnsi" w:hAnsiTheme="minorHAnsi"/>
          <w:b/>
          <w:color w:val="0070C0"/>
          <w:sz w:val="22"/>
          <w:szCs w:val="22"/>
        </w:rPr>
        <w:t xml:space="preserve"> la prezentul ghid.</w:t>
      </w:r>
    </w:p>
    <w:p w:rsidR="000270D8" w:rsidRPr="00FF0ABE" w:rsidRDefault="000270D8" w:rsidP="006B57C9">
      <w:pPr>
        <w:spacing w:before="0" w:after="0"/>
        <w:jc w:val="both"/>
        <w:rPr>
          <w:rFonts w:asciiTheme="minorHAnsi" w:hAnsiTheme="minorHAnsi"/>
          <w:sz w:val="22"/>
          <w:szCs w:val="22"/>
        </w:rPr>
      </w:pPr>
    </w:p>
    <w:p w:rsidR="000270D8" w:rsidRPr="00FF0ABE" w:rsidRDefault="00CB78FA" w:rsidP="00B86951">
      <w:pPr>
        <w:pStyle w:val="Heading2"/>
        <w:numPr>
          <w:ilvl w:val="0"/>
          <w:numId w:val="76"/>
        </w:numPr>
        <w:rPr>
          <w:sz w:val="22"/>
          <w:szCs w:val="22"/>
        </w:rPr>
      </w:pPr>
      <w:bookmarkStart w:id="28" w:name="_Toc12623221"/>
      <w:r w:rsidRPr="00FF0ABE">
        <w:rPr>
          <w:sz w:val="22"/>
          <w:szCs w:val="22"/>
        </w:rPr>
        <w:t>Întreprindere în dificultate</w:t>
      </w:r>
      <w:bookmarkEnd w:id="28"/>
    </w:p>
    <w:p w:rsidR="000270D8" w:rsidRPr="00FF0ABE" w:rsidRDefault="000270D8" w:rsidP="006B57C9">
      <w:pPr>
        <w:spacing w:before="0" w:after="0"/>
        <w:jc w:val="both"/>
        <w:rPr>
          <w:rFonts w:asciiTheme="minorHAnsi" w:hAnsiTheme="minorHAnsi"/>
          <w:sz w:val="22"/>
          <w:szCs w:val="22"/>
        </w:rPr>
      </w:pPr>
    </w:p>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b/>
          <w:sz w:val="22"/>
          <w:szCs w:val="22"/>
        </w:rPr>
        <w:t>Ajutoarele de stat aplicabile în cadrul prezentului apel/de minimis din FEDR</w:t>
      </w:r>
      <w:r w:rsidRPr="00FF0ABE">
        <w:rPr>
          <w:rFonts w:asciiTheme="minorHAnsi" w:hAnsiTheme="minorHAnsi"/>
          <w:b/>
          <w:sz w:val="22"/>
          <w:szCs w:val="22"/>
          <w:vertAlign w:val="superscript"/>
        </w:rPr>
        <w:footnoteReference w:id="14"/>
      </w:r>
      <w:r w:rsidRPr="00FF0ABE">
        <w:rPr>
          <w:rFonts w:asciiTheme="minorHAnsi" w:hAnsiTheme="minorHAnsi"/>
          <w:b/>
          <w:sz w:val="22"/>
          <w:szCs w:val="22"/>
        </w:rPr>
        <w:t xml:space="preserve"> nu acordă sprijin întreprinderilor aflate în dificultate</w:t>
      </w:r>
      <w:r w:rsidRPr="00FF0ABE">
        <w:rPr>
          <w:rFonts w:asciiTheme="minorHAnsi" w:hAnsiTheme="minorHAnsi"/>
          <w:sz w:val="22"/>
          <w:szCs w:val="22"/>
        </w:rPr>
        <w:t xml:space="preserve"> în sensul Regulamentului (UE) NR. 651/2014 AL COMISIEI din 17 iunie 2014 de declarare a anumitor categorii de ajutoare compatibile cu piața internă în aplicarea articolelor 107 și 108 din tratat. În acest sens, în conformitate cu regulamentul (UE) NR. 651/2014 AL COMISIEI din 17 iunie 2014, „</w:t>
      </w:r>
      <w:r w:rsidRPr="00FF0ABE">
        <w:rPr>
          <w:rFonts w:asciiTheme="minorHAnsi" w:hAnsiTheme="minorHAnsi"/>
          <w:b/>
          <w:i/>
          <w:sz w:val="22"/>
          <w:szCs w:val="22"/>
        </w:rPr>
        <w:t>întreprindere în dificultate”</w:t>
      </w:r>
      <w:r w:rsidRPr="00FF0ABE">
        <w:rPr>
          <w:rFonts w:asciiTheme="minorHAnsi" w:hAnsiTheme="minorHAnsi"/>
          <w:sz w:val="22"/>
          <w:szCs w:val="22"/>
        </w:rPr>
        <w:t xml:space="preserve"> înseamnă o întreprindere care se află în cel puțin una din situațiile următoare:</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t>În cazul unei societăți comerciale cu răspundere limitată</w:t>
      </w:r>
      <w:r w:rsidRPr="00FF0ABE">
        <w:rPr>
          <w:rFonts w:asciiTheme="minorHAnsi" w:hAnsiTheme="minorHAnsi"/>
          <w:sz w:val="22"/>
          <w:szCs w:val="22"/>
        </w:rPr>
        <w:t xml:space="preserve">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rsidR="00CB78FA" w:rsidRPr="00FF0ABE" w:rsidRDefault="00CB78FA" w:rsidP="006B57C9">
      <w:pPr>
        <w:spacing w:before="0" w:after="0"/>
        <w:ind w:left="108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t>În cazul unei societăți comerciale în care cel puțin unii dintre asociați au răspundere nelimitată pentru creanțele societății</w:t>
      </w:r>
      <w:r w:rsidRPr="00FF0ABE">
        <w:rPr>
          <w:rFonts w:asciiTheme="minorHAnsi" w:hAnsiTheme="minorHAnsi"/>
          <w:sz w:val="22"/>
          <w:szCs w:val="22"/>
        </w:rPr>
        <w:t xml:space="preserve">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lastRenderedPageBreak/>
        <w:t>Atunci când întreprinderea face obiectul unei proceduri colective de insolvență sau îndeplinește criteriile prevăzute în dreptul intern pentru ca o procedură colectivă de insolvență să fie deschisă la cererea creditorilor săi.</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t xml:space="preserve"> Atunci când întreprinderea a primit ajutor pentru salvare și nu a rambursat încă împrumutul sau nu a încetat garanția sau a primit ajutoare pentru restructurare și face încă obiectul unui plan de restructurare.</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B86951">
      <w:pPr>
        <w:numPr>
          <w:ilvl w:val="0"/>
          <w:numId w:val="28"/>
        </w:numPr>
        <w:spacing w:before="0" w:after="0"/>
        <w:jc w:val="both"/>
        <w:rPr>
          <w:rFonts w:asciiTheme="minorHAnsi" w:hAnsiTheme="minorHAnsi"/>
          <w:sz w:val="22"/>
          <w:szCs w:val="22"/>
        </w:rPr>
      </w:pPr>
      <w:r w:rsidRPr="00FF0ABE">
        <w:rPr>
          <w:rFonts w:asciiTheme="minorHAnsi" w:hAnsiTheme="minorHAnsi"/>
          <w:b/>
          <w:sz w:val="22"/>
          <w:szCs w:val="22"/>
        </w:rPr>
        <w:t>În cazul unei întreprinderi care nu este un IMM</w:t>
      </w:r>
      <w:r w:rsidRPr="00FF0ABE">
        <w:rPr>
          <w:rFonts w:asciiTheme="minorHAnsi" w:hAnsiTheme="minorHAnsi"/>
          <w:sz w:val="22"/>
          <w:szCs w:val="22"/>
        </w:rPr>
        <w:t>, atunci când, în ultimii doi ani:</w:t>
      </w:r>
    </w:p>
    <w:p w:rsidR="00CB78FA" w:rsidRPr="00FF0ABE" w:rsidRDefault="00CB78FA" w:rsidP="006B57C9">
      <w:pPr>
        <w:spacing w:before="0" w:after="0"/>
        <w:ind w:left="372" w:firstLine="708"/>
        <w:jc w:val="both"/>
        <w:rPr>
          <w:rFonts w:asciiTheme="minorHAnsi" w:hAnsiTheme="minorHAnsi"/>
          <w:sz w:val="22"/>
          <w:szCs w:val="22"/>
        </w:rPr>
      </w:pPr>
      <w:r w:rsidRPr="00FF0ABE">
        <w:rPr>
          <w:rFonts w:asciiTheme="minorHAnsi" w:hAnsiTheme="minorHAnsi"/>
          <w:sz w:val="22"/>
          <w:szCs w:val="22"/>
        </w:rPr>
        <w:t>1. raportul datorii/capitaluri proprii al întreprinderii este mai mare de 7,5; și</w:t>
      </w:r>
    </w:p>
    <w:p w:rsidR="00CB78FA" w:rsidRPr="00FF0ABE" w:rsidRDefault="00CB78FA" w:rsidP="006B57C9">
      <w:pPr>
        <w:spacing w:before="0" w:after="0"/>
        <w:ind w:left="1068"/>
        <w:jc w:val="both"/>
        <w:rPr>
          <w:rFonts w:asciiTheme="minorHAnsi" w:hAnsiTheme="minorHAnsi"/>
          <w:sz w:val="22"/>
          <w:szCs w:val="22"/>
        </w:rPr>
      </w:pPr>
      <w:r w:rsidRPr="00FF0ABE">
        <w:rPr>
          <w:rFonts w:asciiTheme="minorHAnsi" w:hAnsiTheme="minorHAnsi"/>
          <w:sz w:val="22"/>
          <w:szCs w:val="22"/>
        </w:rPr>
        <w:t>2. capacitatea de acoperire a dobânzilor calculată pe baza EBITDA</w:t>
      </w:r>
      <w:r w:rsidRPr="00FF0ABE">
        <w:rPr>
          <w:rFonts w:asciiTheme="minorHAnsi" w:hAnsiTheme="minorHAnsi"/>
          <w:sz w:val="22"/>
          <w:szCs w:val="22"/>
          <w:vertAlign w:val="superscript"/>
        </w:rPr>
        <w:footnoteReference w:id="15"/>
      </w:r>
      <w:r w:rsidRPr="00FF0ABE">
        <w:rPr>
          <w:rFonts w:asciiTheme="minorHAnsi" w:hAnsiTheme="minorHAnsi"/>
          <w:sz w:val="22"/>
          <w:szCs w:val="22"/>
        </w:rPr>
        <w:t xml:space="preserve"> se situează sub valoarea 1,0.</w:t>
      </w:r>
    </w:p>
    <w:p w:rsidR="00CB78FA" w:rsidRPr="00FF0ABE" w:rsidRDefault="00CB78FA" w:rsidP="006B57C9">
      <w:pPr>
        <w:spacing w:before="0" w:after="0"/>
        <w:ind w:left="1068"/>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CB78FA" w:rsidRPr="00FF0ABE" w:rsidTr="00F6060A">
        <w:trPr>
          <w:trHeight w:val="670"/>
        </w:trPr>
        <w:tc>
          <w:tcPr>
            <w:tcW w:w="742" w:type="dxa"/>
            <w:vAlign w:val="center"/>
          </w:tcPr>
          <w:p w:rsidR="00CB78FA" w:rsidRPr="00FF0ABE" w:rsidRDefault="00CB78FA"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47A5D084" wp14:editId="3F3D26B4">
                  <wp:extent cx="266700" cy="260350"/>
                  <wp:effectExtent l="0" t="0" r="12700" b="0"/>
                  <wp:docPr id="11" name="Picture 1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sz w:val="22"/>
                <w:szCs w:val="22"/>
              </w:rPr>
              <w:t>Reprezentantul legal al solicitantului/al liderului de parteneriat/al partenerilor va completa şi semna olograf, pe propria răspundere, declaraţia de eligibilitate, cu privire la acest aspect.  Declarațiile respective vor fi încărcate în MYSMIS sub semnătura electronică extinsă a reprezentantului legal al solicitantului/liderul de parteneriat.</w:t>
            </w:r>
          </w:p>
          <w:p w:rsidR="00CB78FA" w:rsidRPr="00FF0ABE" w:rsidRDefault="00CB78FA" w:rsidP="006B57C9">
            <w:pPr>
              <w:spacing w:before="0" w:after="0"/>
              <w:jc w:val="both"/>
              <w:rPr>
                <w:rFonts w:asciiTheme="minorHAnsi" w:hAnsiTheme="minorHAnsi"/>
                <w:sz w:val="22"/>
                <w:szCs w:val="22"/>
              </w:rPr>
            </w:pPr>
          </w:p>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sz w:val="22"/>
                <w:szCs w:val="22"/>
              </w:rPr>
              <w:t xml:space="preserve">Declarația menționată va fi actualizată și în cadrul etapei precontractuale/la data acordării finanțării (i.e. data semnării contractului de finanțare). A se vedea </w:t>
            </w:r>
            <w:r w:rsidRPr="00FF0ABE">
              <w:rPr>
                <w:rFonts w:asciiTheme="minorHAnsi" w:hAnsiTheme="minorHAnsi"/>
                <w:b/>
                <w:color w:val="0070C0"/>
                <w:sz w:val="22"/>
                <w:szCs w:val="22"/>
              </w:rPr>
              <w:t>secțiunea 4 la prezentul ghid.</w:t>
            </w:r>
          </w:p>
        </w:tc>
      </w:tr>
    </w:tbl>
    <w:p w:rsidR="00CB78FA" w:rsidRPr="00FF0ABE" w:rsidRDefault="00CB78FA" w:rsidP="006B57C9">
      <w:pPr>
        <w:spacing w:before="0" w:after="0"/>
        <w:jc w:val="both"/>
        <w:rPr>
          <w:rFonts w:asciiTheme="minorHAnsi" w:hAnsiTheme="minorHAnsi"/>
          <w:sz w:val="22"/>
          <w:szCs w:val="22"/>
        </w:rPr>
      </w:pPr>
    </w:p>
    <w:p w:rsidR="00CB78FA" w:rsidRPr="00FF0ABE" w:rsidRDefault="00CB78FA" w:rsidP="006B57C9">
      <w:pPr>
        <w:spacing w:before="0" w:after="0"/>
        <w:jc w:val="both"/>
        <w:rPr>
          <w:rFonts w:asciiTheme="minorHAnsi" w:hAnsiTheme="minorHAnsi"/>
          <w:sz w:val="22"/>
          <w:szCs w:val="22"/>
        </w:rPr>
      </w:pPr>
      <w:r w:rsidRPr="00FF0ABE">
        <w:rPr>
          <w:rFonts w:asciiTheme="minorHAnsi" w:hAnsiTheme="minorHAnsi"/>
          <w:sz w:val="22"/>
          <w:szCs w:val="22"/>
        </w:rPr>
        <w:t>În cazul în care OI/AMPOR identifică modificări la momentul contractării care afectează indicatorii de mai sus sau cele declarate, proiectul va fi respins de la finanțare.</w:t>
      </w:r>
    </w:p>
    <w:p w:rsidR="000270D8" w:rsidRPr="00FF0ABE" w:rsidRDefault="000270D8" w:rsidP="006B57C9">
      <w:pPr>
        <w:spacing w:before="0" w:after="0"/>
        <w:jc w:val="both"/>
        <w:rPr>
          <w:rFonts w:asciiTheme="minorHAnsi" w:hAnsiTheme="minorHAnsi"/>
          <w:sz w:val="22"/>
          <w:szCs w:val="22"/>
        </w:rPr>
      </w:pPr>
    </w:p>
    <w:p w:rsidR="00CB78FA" w:rsidRPr="00FF0ABE" w:rsidRDefault="00D06F25" w:rsidP="00B86951">
      <w:pPr>
        <w:pStyle w:val="Heading2"/>
        <w:numPr>
          <w:ilvl w:val="0"/>
          <w:numId w:val="76"/>
        </w:numPr>
        <w:rPr>
          <w:sz w:val="22"/>
          <w:szCs w:val="22"/>
        </w:rPr>
      </w:pPr>
      <w:bookmarkStart w:id="29" w:name="_Toc12623222"/>
      <w:r w:rsidRPr="00FF0ABE">
        <w:rPr>
          <w:sz w:val="22"/>
          <w:szCs w:val="22"/>
        </w:rPr>
        <w:t>Tipurile de ajutoare de stat/de minimis acordate în cadrul prezentului apel</w:t>
      </w:r>
      <w:bookmarkEnd w:id="29"/>
    </w:p>
    <w:p w:rsidR="00D06F25" w:rsidRPr="00FF0ABE" w:rsidRDefault="00D06F25" w:rsidP="006B57C9">
      <w:pPr>
        <w:spacing w:before="0" w:after="0"/>
        <w:jc w:val="both"/>
        <w:rPr>
          <w:rFonts w:asciiTheme="minorHAnsi" w:hAnsiTheme="minorHAnsi"/>
          <w:sz w:val="22"/>
          <w:szCs w:val="22"/>
        </w:rPr>
      </w:pPr>
    </w:p>
    <w:p w:rsidR="00D06F25" w:rsidRPr="00FF0ABE" w:rsidRDefault="00D06F25" w:rsidP="006B57C9">
      <w:pPr>
        <w:spacing w:before="0" w:after="0"/>
        <w:jc w:val="both"/>
        <w:rPr>
          <w:rFonts w:asciiTheme="minorHAnsi" w:hAnsiTheme="minorHAnsi"/>
          <w:sz w:val="22"/>
          <w:szCs w:val="22"/>
        </w:rPr>
      </w:pPr>
      <w:r w:rsidRPr="00FF0ABE">
        <w:rPr>
          <w:rFonts w:asciiTheme="minorHAnsi" w:hAnsiTheme="minorHAnsi"/>
          <w:sz w:val="22"/>
          <w:szCs w:val="22"/>
        </w:rPr>
        <w:t xml:space="preserve">Finanţarea activităților realizate de întreprinderi constituie ajutor de stat şi se face în conformitate cu Regulamentul 651/2014 al Comisiei din 17 iunie 2014, de declarare a anumitor categorii de ajutor compatibile cu piața internă în aplicarea art.107 și 108 din tratat (Regulamentul general de exceptare pe categorii). </w:t>
      </w:r>
    </w:p>
    <w:p w:rsidR="00120AD5" w:rsidRPr="00FF0ABE" w:rsidRDefault="00120AD5" w:rsidP="006B57C9">
      <w:pPr>
        <w:spacing w:before="0" w:after="0"/>
        <w:jc w:val="both"/>
        <w:rPr>
          <w:rFonts w:asciiTheme="minorHAnsi" w:hAnsiTheme="minorHAnsi"/>
          <w:sz w:val="22"/>
          <w:szCs w:val="22"/>
        </w:rPr>
      </w:pPr>
    </w:p>
    <w:p w:rsidR="00120AD5" w:rsidRPr="00FF0ABE" w:rsidRDefault="00120AD5" w:rsidP="006B57C9">
      <w:pPr>
        <w:spacing w:before="0" w:after="0"/>
        <w:jc w:val="both"/>
        <w:rPr>
          <w:rFonts w:asciiTheme="minorHAnsi" w:hAnsiTheme="minorHAnsi"/>
          <w:sz w:val="22"/>
          <w:szCs w:val="22"/>
        </w:rPr>
      </w:pPr>
      <w:r w:rsidRPr="00FF0ABE">
        <w:rPr>
          <w:rFonts w:asciiTheme="minorHAnsi" w:hAnsiTheme="minorHAnsi"/>
          <w:sz w:val="22"/>
          <w:szCs w:val="22"/>
        </w:rPr>
        <w:t xml:space="preserve">Ajutorul de minimis acordat se supune prevederilor Regulamentului Comisiei Europene nr. 1407/2013 privind aplicarea articolelor 107 și 108 din Tratatul privind funcționarea Uniunii Europene ajutoarelor de minimis (Regulamentul de minimis). </w:t>
      </w:r>
    </w:p>
    <w:p w:rsidR="00120AD5" w:rsidRPr="00FF0ABE" w:rsidRDefault="00120AD5" w:rsidP="006B57C9">
      <w:pPr>
        <w:spacing w:before="0" w:after="0"/>
        <w:jc w:val="both"/>
        <w:rPr>
          <w:rFonts w:asciiTheme="minorHAnsi" w:hAnsiTheme="minorHAnsi"/>
          <w:sz w:val="22"/>
          <w:szCs w:val="22"/>
        </w:rPr>
      </w:pPr>
    </w:p>
    <w:p w:rsidR="00120AD5" w:rsidRPr="00D115BF" w:rsidRDefault="00120AD5" w:rsidP="006B57C9">
      <w:pPr>
        <w:spacing w:before="0" w:after="0"/>
        <w:jc w:val="both"/>
        <w:rPr>
          <w:rFonts w:asciiTheme="minorHAnsi" w:hAnsiTheme="minorHAnsi"/>
          <w:sz w:val="22"/>
          <w:szCs w:val="22"/>
          <w:lang w:val="en-US"/>
        </w:rPr>
      </w:pPr>
      <w:r w:rsidRPr="00FF0ABE">
        <w:rPr>
          <w:rFonts w:asciiTheme="minorHAnsi" w:hAnsiTheme="minorHAnsi"/>
          <w:sz w:val="22"/>
          <w:szCs w:val="22"/>
        </w:rPr>
        <w:t>Prin acest apel de proiecte sunt selectate și finanțate investiții (proiecte) în baza Ordinului ministrului</w:t>
      </w:r>
      <w:r w:rsidRPr="00FF0ABE">
        <w:rPr>
          <w:rFonts w:asciiTheme="minorHAnsi" w:hAnsiTheme="minorHAnsi"/>
          <w:strike/>
          <w:sz w:val="22"/>
          <w:szCs w:val="22"/>
        </w:rPr>
        <w:t xml:space="preserve"> </w:t>
      </w:r>
      <w:r w:rsidRPr="00FF0ABE">
        <w:rPr>
          <w:rFonts w:asciiTheme="minorHAnsi" w:hAnsiTheme="minorHAnsi"/>
          <w:sz w:val="22"/>
          <w:szCs w:val="22"/>
        </w:rPr>
        <w:t xml:space="preserve">dezvoltării regionale şi administraţiei publice </w:t>
      </w:r>
      <w:r w:rsidR="006B5AA2">
        <w:rPr>
          <w:rFonts w:asciiTheme="minorHAnsi" w:hAnsiTheme="minorHAnsi"/>
          <w:sz w:val="22"/>
          <w:szCs w:val="22"/>
        </w:rPr>
        <w:t xml:space="preserve">nr. </w:t>
      </w:r>
      <w:r w:rsidR="003E4396">
        <w:rPr>
          <w:rFonts w:asciiTheme="minorHAnsi" w:hAnsiTheme="minorHAnsi"/>
          <w:sz w:val="22"/>
          <w:szCs w:val="22"/>
        </w:rPr>
        <w:t xml:space="preserve">1881/06.06.2019 </w:t>
      </w:r>
      <w:r w:rsidRPr="00FF0ABE">
        <w:rPr>
          <w:rFonts w:asciiTheme="minorHAnsi" w:hAnsiTheme="minorHAnsi"/>
          <w:sz w:val="22"/>
          <w:szCs w:val="22"/>
        </w:rPr>
        <w:t xml:space="preserve">privind </w:t>
      </w:r>
      <w:r w:rsidR="003E4396">
        <w:rPr>
          <w:rFonts w:asciiTheme="minorHAnsi" w:hAnsiTheme="minorHAnsi"/>
          <w:sz w:val="22"/>
          <w:szCs w:val="22"/>
        </w:rPr>
        <w:t xml:space="preserve">instituirea </w:t>
      </w:r>
      <w:r w:rsidRPr="00FF0ABE">
        <w:rPr>
          <w:rFonts w:asciiTheme="minorHAnsi" w:hAnsiTheme="minorHAnsi"/>
          <w:sz w:val="22"/>
          <w:szCs w:val="22"/>
        </w:rPr>
        <w:t xml:space="preserve">măsurii de sprijin, constând în acordarea unor ajutoare de stat și ajutoare de minimis pentru </w:t>
      </w:r>
      <w:r w:rsidRPr="00FF0ABE">
        <w:rPr>
          <w:rFonts w:asciiTheme="minorHAnsi" w:hAnsiTheme="minorHAnsi"/>
          <w:strike/>
          <w:sz w:val="22"/>
          <w:szCs w:val="22"/>
        </w:rPr>
        <w:t xml:space="preserve"> </w:t>
      </w:r>
      <w:r w:rsidR="003E4396" w:rsidRPr="003E4396">
        <w:rPr>
          <w:rFonts w:asciiTheme="minorHAnsi" w:hAnsiTheme="minorHAnsi"/>
          <w:sz w:val="22"/>
          <w:szCs w:val="22"/>
        </w:rPr>
        <w:t>Sprijinirea speciali</w:t>
      </w:r>
      <w:r w:rsidR="003E4396">
        <w:rPr>
          <w:rFonts w:asciiTheme="minorHAnsi" w:hAnsiTheme="minorHAnsi"/>
          <w:sz w:val="22"/>
          <w:szCs w:val="22"/>
        </w:rPr>
        <w:t>z</w:t>
      </w:r>
      <w:r w:rsidR="003E4396" w:rsidRPr="003E4396">
        <w:rPr>
          <w:rFonts w:asciiTheme="minorHAnsi" w:hAnsiTheme="minorHAnsi"/>
          <w:sz w:val="22"/>
          <w:szCs w:val="22"/>
        </w:rPr>
        <w:t xml:space="preserve">ării inteligente în regiunile mai puţin dezvoltate </w:t>
      </w:r>
      <w:r w:rsidR="00D115BF">
        <w:rPr>
          <w:rFonts w:asciiTheme="minorHAnsi" w:hAnsiTheme="minorHAnsi"/>
          <w:sz w:val="22"/>
          <w:szCs w:val="22"/>
        </w:rPr>
        <w:t>selectate ca pilot în cadrul iniţiativei  „DG Regio pentru regiuni mai puţin dezvoltate” prin Programul operaţional regional 2014-2020, publicat în Monitorul Oficial nr. 486</w:t>
      </w:r>
      <w:r w:rsidR="00D115BF">
        <w:rPr>
          <w:rFonts w:asciiTheme="minorHAnsi" w:hAnsiTheme="minorHAnsi"/>
          <w:sz w:val="22"/>
          <w:szCs w:val="22"/>
          <w:lang w:val="en-US"/>
        </w:rPr>
        <w:t>/14.06.2019</w:t>
      </w:r>
    </w:p>
    <w:p w:rsidR="00120AD5" w:rsidRPr="00FF0ABE" w:rsidRDefault="00120AD5" w:rsidP="00D115BF">
      <w:pPr>
        <w:spacing w:before="0" w:after="0"/>
        <w:jc w:val="center"/>
        <w:rPr>
          <w:rFonts w:asciiTheme="minorHAnsi" w:hAnsiTheme="minorHAnsi"/>
          <w:sz w:val="22"/>
          <w:szCs w:val="22"/>
        </w:rPr>
      </w:pPr>
    </w:p>
    <w:p w:rsidR="00120AD5" w:rsidRPr="00FF0ABE" w:rsidRDefault="00120AD5" w:rsidP="006B57C9">
      <w:pPr>
        <w:spacing w:before="0" w:after="0"/>
        <w:jc w:val="both"/>
        <w:rPr>
          <w:rFonts w:asciiTheme="minorHAnsi" w:hAnsiTheme="minorHAnsi"/>
          <w:sz w:val="22"/>
          <w:szCs w:val="22"/>
        </w:rPr>
      </w:pPr>
      <w:r w:rsidRPr="00FF0ABE">
        <w:rPr>
          <w:rFonts w:asciiTheme="minorHAnsi" w:hAnsiTheme="minorHAnsi"/>
          <w:sz w:val="22"/>
          <w:szCs w:val="22"/>
        </w:rPr>
        <w:t>În cadrul acestui apel de proiecte, se acordă următoarele categorii de ajutor de stat, în funcție de tipul investiției:</w:t>
      </w:r>
    </w:p>
    <w:p w:rsidR="0032488F" w:rsidRPr="00FF0ABE" w:rsidRDefault="0032488F" w:rsidP="006B57C9">
      <w:pPr>
        <w:spacing w:before="0" w:after="0"/>
        <w:jc w:val="both"/>
        <w:rPr>
          <w:rFonts w:asciiTheme="minorHAnsi" w:hAnsiTheme="minorHAnsi"/>
          <w:sz w:val="22"/>
          <w:szCs w:val="22"/>
        </w:rPr>
      </w:pPr>
    </w:p>
    <w:p w:rsidR="00120AD5" w:rsidRPr="00FF0ABE" w:rsidRDefault="0032488F" w:rsidP="0032488F">
      <w:pPr>
        <w:spacing w:before="0" w:after="0"/>
        <w:jc w:val="both"/>
        <w:rPr>
          <w:rFonts w:asciiTheme="minorHAnsi" w:hAnsiTheme="minorHAnsi"/>
          <w:b/>
          <w:sz w:val="22"/>
          <w:szCs w:val="22"/>
        </w:rPr>
      </w:pPr>
      <w:r w:rsidRPr="00FF0ABE">
        <w:rPr>
          <w:rFonts w:asciiTheme="minorHAnsi" w:hAnsiTheme="minorHAnsi"/>
          <w:b/>
          <w:sz w:val="22"/>
          <w:szCs w:val="22"/>
        </w:rPr>
        <w:t xml:space="preserve">Etapa 1 -  </w:t>
      </w:r>
      <w:r w:rsidR="00120AD5" w:rsidRPr="00FF0ABE">
        <w:rPr>
          <w:rFonts w:asciiTheme="minorHAnsi" w:hAnsiTheme="minorHAnsi"/>
          <w:b/>
          <w:sz w:val="22"/>
          <w:szCs w:val="22"/>
        </w:rPr>
        <w:t>Ajutor</w:t>
      </w:r>
      <w:r w:rsidR="00657116" w:rsidRPr="00FF0ABE">
        <w:rPr>
          <w:rFonts w:asciiTheme="minorHAnsi" w:hAnsiTheme="minorHAnsi"/>
          <w:b/>
          <w:sz w:val="22"/>
          <w:szCs w:val="22"/>
        </w:rPr>
        <w:t>ul</w:t>
      </w:r>
      <w:r w:rsidR="00120AD5" w:rsidRPr="00FF0ABE">
        <w:rPr>
          <w:rFonts w:asciiTheme="minorHAnsi" w:hAnsiTheme="minorHAnsi"/>
          <w:b/>
          <w:sz w:val="22"/>
          <w:szCs w:val="22"/>
        </w:rPr>
        <w:t xml:space="preserve"> de stat pentru cercetare-dezvoltare</w:t>
      </w:r>
      <w:r w:rsidR="00657116" w:rsidRPr="00FF0ABE">
        <w:rPr>
          <w:rFonts w:asciiTheme="minorHAnsi" w:hAnsiTheme="minorHAnsi"/>
          <w:b/>
          <w:sz w:val="22"/>
          <w:szCs w:val="22"/>
        </w:rPr>
        <w:t xml:space="preserve"> </w:t>
      </w:r>
      <w:r w:rsidR="00120AD5" w:rsidRPr="00FF0ABE">
        <w:rPr>
          <w:rFonts w:asciiTheme="minorHAnsi" w:hAnsiTheme="minorHAnsi"/>
          <w:b/>
          <w:sz w:val="22"/>
          <w:szCs w:val="22"/>
        </w:rPr>
        <w:t>(CD), pentru:</w:t>
      </w:r>
    </w:p>
    <w:p w:rsidR="00120AD5" w:rsidRPr="00FF0ABE" w:rsidRDefault="00120AD5" w:rsidP="00B86951">
      <w:pPr>
        <w:pStyle w:val="ListParagraph"/>
        <w:numPr>
          <w:ilvl w:val="1"/>
          <w:numId w:val="23"/>
        </w:numPr>
        <w:spacing w:after="0"/>
        <w:rPr>
          <w:rFonts w:asciiTheme="minorHAnsi" w:hAnsiTheme="minorHAnsi"/>
          <w:sz w:val="22"/>
          <w:szCs w:val="22"/>
        </w:rPr>
      </w:pPr>
      <w:r w:rsidRPr="00FF0ABE">
        <w:rPr>
          <w:rFonts w:asciiTheme="minorHAnsi" w:hAnsiTheme="minorHAnsi"/>
          <w:sz w:val="22"/>
          <w:szCs w:val="22"/>
        </w:rPr>
        <w:t>cercetare industrială/cercetare aplicativă și</w:t>
      </w:r>
      <w:r w:rsidR="00EA394A" w:rsidRPr="00FF0ABE">
        <w:rPr>
          <w:rFonts w:asciiTheme="minorHAnsi" w:hAnsiTheme="minorHAnsi"/>
          <w:sz w:val="22"/>
          <w:szCs w:val="22"/>
        </w:rPr>
        <w:t>/sau</w:t>
      </w:r>
      <w:r w:rsidRPr="00FF0ABE">
        <w:rPr>
          <w:rFonts w:asciiTheme="minorHAnsi" w:hAnsiTheme="minorHAnsi"/>
          <w:sz w:val="22"/>
          <w:szCs w:val="22"/>
        </w:rPr>
        <w:t xml:space="preserve"> dezvoltare tehnologică</w:t>
      </w:r>
    </w:p>
    <w:p w:rsidR="00120AD5" w:rsidRPr="00FF0ABE" w:rsidRDefault="00120AD5" w:rsidP="00B86951">
      <w:pPr>
        <w:pStyle w:val="ListParagraph"/>
        <w:numPr>
          <w:ilvl w:val="1"/>
          <w:numId w:val="23"/>
        </w:numPr>
        <w:spacing w:after="0"/>
        <w:rPr>
          <w:rFonts w:asciiTheme="minorHAnsi" w:hAnsiTheme="minorHAnsi"/>
          <w:sz w:val="22"/>
          <w:szCs w:val="22"/>
        </w:rPr>
      </w:pPr>
      <w:r w:rsidRPr="00FF0ABE">
        <w:rPr>
          <w:rFonts w:asciiTheme="minorHAnsi" w:hAnsiTheme="minorHAnsi"/>
          <w:sz w:val="22"/>
          <w:szCs w:val="22"/>
        </w:rPr>
        <w:t xml:space="preserve">dezvoltare experimentală </w:t>
      </w:r>
    </w:p>
    <w:p w:rsidR="00120AD5" w:rsidRPr="00FF0ABE" w:rsidRDefault="00120AD5" w:rsidP="00B86951">
      <w:pPr>
        <w:pStyle w:val="ListParagraph"/>
        <w:numPr>
          <w:ilvl w:val="1"/>
          <w:numId w:val="23"/>
        </w:numPr>
        <w:spacing w:after="0"/>
        <w:rPr>
          <w:rFonts w:asciiTheme="minorHAnsi" w:hAnsiTheme="minorHAnsi"/>
          <w:sz w:val="22"/>
          <w:szCs w:val="22"/>
        </w:rPr>
      </w:pPr>
      <w:r w:rsidRPr="00FF0ABE">
        <w:rPr>
          <w:rFonts w:asciiTheme="minorHAnsi" w:hAnsiTheme="minorHAnsi"/>
          <w:sz w:val="22"/>
          <w:szCs w:val="22"/>
        </w:rPr>
        <w:t>studii de fezabilitate</w:t>
      </w:r>
      <w:r w:rsidRPr="00FF0ABE">
        <w:rPr>
          <w:rStyle w:val="FootnoteReference"/>
          <w:rFonts w:asciiTheme="minorHAnsi" w:hAnsiTheme="minorHAnsi"/>
          <w:sz w:val="22"/>
          <w:szCs w:val="22"/>
        </w:rPr>
        <w:footnoteReference w:id="16"/>
      </w:r>
      <w:r w:rsidRPr="00FF0ABE">
        <w:rPr>
          <w:rFonts w:asciiTheme="minorHAnsi" w:hAnsiTheme="minorHAnsi"/>
          <w:sz w:val="22"/>
          <w:szCs w:val="22"/>
        </w:rPr>
        <w:t xml:space="preserve"> </w:t>
      </w:r>
    </w:p>
    <w:p w:rsidR="00120AD5" w:rsidRDefault="000303AC" w:rsidP="0083737F">
      <w:pPr>
        <w:spacing w:after="0"/>
        <w:jc w:val="both"/>
        <w:rPr>
          <w:rFonts w:asciiTheme="minorHAnsi" w:hAnsiTheme="minorHAnsi"/>
          <w:sz w:val="22"/>
          <w:szCs w:val="22"/>
        </w:rPr>
      </w:pPr>
      <w:r w:rsidRPr="00FF0ABE">
        <w:rPr>
          <w:rFonts w:asciiTheme="minorHAnsi" w:hAnsiTheme="minorHAnsi"/>
          <w:sz w:val="22"/>
          <w:szCs w:val="22"/>
        </w:rPr>
        <w:t>Nota : Pentru f</w:t>
      </w:r>
      <w:r w:rsidR="00901F8D" w:rsidRPr="00FF0ABE">
        <w:rPr>
          <w:rFonts w:asciiTheme="minorHAnsi" w:hAnsiTheme="minorHAnsi"/>
          <w:sz w:val="22"/>
          <w:szCs w:val="22"/>
        </w:rPr>
        <w:t>ie</w:t>
      </w:r>
      <w:r w:rsidRPr="00FF0ABE">
        <w:rPr>
          <w:rFonts w:asciiTheme="minorHAnsi" w:hAnsiTheme="minorHAnsi"/>
          <w:sz w:val="22"/>
          <w:szCs w:val="22"/>
        </w:rPr>
        <w:t>care etapa a proiectulu</w:t>
      </w:r>
      <w:r w:rsidR="00901F8D" w:rsidRPr="00FF0ABE">
        <w:rPr>
          <w:rFonts w:asciiTheme="minorHAnsi" w:hAnsiTheme="minorHAnsi"/>
          <w:sz w:val="22"/>
          <w:szCs w:val="22"/>
        </w:rPr>
        <w:t>i</w:t>
      </w:r>
      <w:r w:rsidRPr="00FF0ABE">
        <w:rPr>
          <w:rFonts w:asciiTheme="minorHAnsi" w:hAnsiTheme="minorHAnsi"/>
          <w:sz w:val="22"/>
          <w:szCs w:val="22"/>
        </w:rPr>
        <w:t xml:space="preserve"> se vor realiza cheltuieli de </w:t>
      </w:r>
      <w:r w:rsidR="0032488F" w:rsidRPr="00FF0ABE">
        <w:rPr>
          <w:rFonts w:asciiTheme="minorHAnsi" w:hAnsiTheme="minorHAnsi"/>
          <w:sz w:val="22"/>
          <w:szCs w:val="22"/>
        </w:rPr>
        <w:t xml:space="preserve">informare şi publicitate </w:t>
      </w:r>
      <w:r w:rsidRPr="00FF0ABE">
        <w:rPr>
          <w:rFonts w:asciiTheme="minorHAnsi" w:hAnsiTheme="minorHAnsi"/>
          <w:sz w:val="22"/>
          <w:szCs w:val="22"/>
        </w:rPr>
        <w:t>obligatorii</w:t>
      </w:r>
      <w:r w:rsidR="00901F8D" w:rsidRPr="00FF0ABE">
        <w:rPr>
          <w:rFonts w:asciiTheme="minorHAnsi" w:hAnsiTheme="minorHAnsi"/>
          <w:sz w:val="22"/>
          <w:szCs w:val="22"/>
        </w:rPr>
        <w:t xml:space="preserve"> pentru proiect,</w:t>
      </w:r>
      <w:r w:rsidRPr="00FF0ABE">
        <w:rPr>
          <w:rFonts w:asciiTheme="minorHAnsi" w:hAnsiTheme="minorHAnsi"/>
          <w:sz w:val="22"/>
          <w:szCs w:val="22"/>
        </w:rPr>
        <w:t xml:space="preserve"> in conformitate cu prevederile contractuale. Acestea vor fi bugetate separat, pe etape, în cadrul ajutorului de minimis</w:t>
      </w:r>
      <w:r w:rsidR="00901F8D" w:rsidRPr="00FF0ABE">
        <w:rPr>
          <w:rFonts w:asciiTheme="minorHAnsi" w:hAnsiTheme="minorHAnsi"/>
          <w:sz w:val="22"/>
          <w:szCs w:val="22"/>
        </w:rPr>
        <w:t>. C</w:t>
      </w:r>
      <w:r w:rsidRPr="00FF0ABE">
        <w:rPr>
          <w:rFonts w:asciiTheme="minorHAnsi" w:hAnsiTheme="minorHAnsi"/>
          <w:sz w:val="22"/>
          <w:szCs w:val="22"/>
        </w:rPr>
        <w:t>heltuielile de informare si public</w:t>
      </w:r>
      <w:r w:rsidR="00901F8D" w:rsidRPr="00FF0ABE">
        <w:rPr>
          <w:rFonts w:asciiTheme="minorHAnsi" w:hAnsiTheme="minorHAnsi"/>
          <w:sz w:val="22"/>
          <w:szCs w:val="22"/>
        </w:rPr>
        <w:t>it</w:t>
      </w:r>
      <w:r w:rsidRPr="00FF0ABE">
        <w:rPr>
          <w:rFonts w:asciiTheme="minorHAnsi" w:hAnsiTheme="minorHAnsi"/>
          <w:sz w:val="22"/>
          <w:szCs w:val="22"/>
        </w:rPr>
        <w:t xml:space="preserve">ate aferente etapei 1 vor fi rambursate numai in </w:t>
      </w:r>
      <w:r w:rsidR="00901F8D" w:rsidRPr="00FF0ABE">
        <w:rPr>
          <w:rFonts w:asciiTheme="minorHAnsi" w:hAnsiTheme="minorHAnsi"/>
          <w:sz w:val="22"/>
          <w:szCs w:val="22"/>
        </w:rPr>
        <w:t>situaţia demarării etapei</w:t>
      </w:r>
      <w:r w:rsidRPr="00FF0ABE">
        <w:rPr>
          <w:rFonts w:asciiTheme="minorHAnsi" w:hAnsiTheme="minorHAnsi"/>
          <w:sz w:val="22"/>
          <w:szCs w:val="22"/>
        </w:rPr>
        <w:t xml:space="preserve"> 2 a pro</w:t>
      </w:r>
      <w:r w:rsidR="00901F8D" w:rsidRPr="00FF0ABE">
        <w:rPr>
          <w:rFonts w:asciiTheme="minorHAnsi" w:hAnsiTheme="minorHAnsi"/>
          <w:sz w:val="22"/>
          <w:szCs w:val="22"/>
        </w:rPr>
        <w:t>ie</w:t>
      </w:r>
      <w:r w:rsidRPr="00FF0ABE">
        <w:rPr>
          <w:rFonts w:asciiTheme="minorHAnsi" w:hAnsiTheme="minorHAnsi"/>
          <w:sz w:val="22"/>
          <w:szCs w:val="22"/>
        </w:rPr>
        <w:t xml:space="preserve">ctului, in caz contar </w:t>
      </w:r>
      <w:r w:rsidR="00901F8D" w:rsidRPr="00FF0ABE">
        <w:rPr>
          <w:rFonts w:asciiTheme="minorHAnsi" w:hAnsiTheme="minorHAnsi"/>
          <w:sz w:val="22"/>
          <w:szCs w:val="22"/>
        </w:rPr>
        <w:t>ele vor rămâne cheltuială ne-eligibilă .</w:t>
      </w:r>
      <w:r w:rsidRPr="00FF0ABE">
        <w:rPr>
          <w:rFonts w:asciiTheme="minorHAnsi" w:hAnsiTheme="minorHAnsi"/>
          <w:sz w:val="22"/>
          <w:szCs w:val="22"/>
        </w:rPr>
        <w:t xml:space="preserve">  </w:t>
      </w:r>
    </w:p>
    <w:p w:rsidR="0083737F" w:rsidRPr="00FF0ABE" w:rsidRDefault="0083737F" w:rsidP="0083737F">
      <w:pPr>
        <w:spacing w:after="0"/>
        <w:rPr>
          <w:rFonts w:asciiTheme="minorHAnsi" w:hAnsiTheme="minorHAnsi"/>
          <w:sz w:val="22"/>
          <w:szCs w:val="22"/>
        </w:rPr>
      </w:pPr>
    </w:p>
    <w:p w:rsidR="0032488F" w:rsidRPr="00FF0ABE" w:rsidRDefault="0032488F" w:rsidP="0032488F">
      <w:pPr>
        <w:spacing w:before="0" w:after="0"/>
        <w:jc w:val="both"/>
        <w:rPr>
          <w:rFonts w:asciiTheme="minorHAnsi" w:hAnsiTheme="minorHAnsi"/>
          <w:b/>
          <w:sz w:val="22"/>
          <w:szCs w:val="22"/>
        </w:rPr>
      </w:pPr>
      <w:r w:rsidRPr="00FF0ABE">
        <w:rPr>
          <w:rFonts w:asciiTheme="minorHAnsi" w:hAnsiTheme="minorHAnsi"/>
          <w:b/>
          <w:sz w:val="22"/>
          <w:szCs w:val="22"/>
        </w:rPr>
        <w:t>Etapa 2 - Ajutor de stat regional şi ajutor de minimis</w:t>
      </w:r>
    </w:p>
    <w:p w:rsidR="0032488F" w:rsidRPr="00FF0ABE" w:rsidRDefault="0032488F" w:rsidP="0032488F">
      <w:pPr>
        <w:spacing w:after="0"/>
        <w:rPr>
          <w:rFonts w:asciiTheme="minorHAnsi" w:hAnsiTheme="minorHAnsi"/>
          <w:sz w:val="22"/>
          <w:szCs w:val="22"/>
        </w:rPr>
      </w:pPr>
    </w:p>
    <w:p w:rsidR="00120AD5" w:rsidRPr="00FF0ABE" w:rsidRDefault="00120AD5" w:rsidP="0032488F">
      <w:pPr>
        <w:pStyle w:val="ListParagraph"/>
        <w:numPr>
          <w:ilvl w:val="0"/>
          <w:numId w:val="94"/>
        </w:numPr>
        <w:spacing w:after="0"/>
        <w:rPr>
          <w:rFonts w:asciiTheme="minorHAnsi" w:hAnsiTheme="minorHAnsi"/>
          <w:b/>
          <w:sz w:val="22"/>
          <w:szCs w:val="22"/>
        </w:rPr>
      </w:pPr>
      <w:r w:rsidRPr="00FF0ABE">
        <w:rPr>
          <w:rFonts w:asciiTheme="minorHAnsi" w:hAnsiTheme="minorHAnsi"/>
          <w:b/>
          <w:sz w:val="22"/>
          <w:szCs w:val="22"/>
        </w:rPr>
        <w:t>Ajutor</w:t>
      </w:r>
      <w:r w:rsidR="00657116" w:rsidRPr="00FF0ABE">
        <w:rPr>
          <w:rFonts w:asciiTheme="minorHAnsi" w:hAnsiTheme="minorHAnsi"/>
          <w:b/>
          <w:sz w:val="22"/>
          <w:szCs w:val="22"/>
        </w:rPr>
        <w:t>ul de stat</w:t>
      </w:r>
      <w:r w:rsidRPr="00FF0ABE">
        <w:rPr>
          <w:rFonts w:asciiTheme="minorHAnsi" w:hAnsiTheme="minorHAnsi"/>
          <w:b/>
          <w:sz w:val="22"/>
          <w:szCs w:val="22"/>
        </w:rPr>
        <w:t xml:space="preserve"> regional pentru investiții</w:t>
      </w:r>
      <w:r w:rsidRPr="00FF0ABE">
        <w:rPr>
          <w:rFonts w:asciiTheme="minorHAnsi" w:hAnsiTheme="minorHAnsi"/>
          <w:sz w:val="22"/>
          <w:szCs w:val="22"/>
        </w:rPr>
        <w:t>, pentru:</w:t>
      </w:r>
    </w:p>
    <w:p w:rsidR="002B27F6" w:rsidRPr="00FF0ABE" w:rsidRDefault="002B27F6" w:rsidP="002B27F6">
      <w:pPr>
        <w:pStyle w:val="ListParagraph"/>
        <w:spacing w:after="0"/>
        <w:rPr>
          <w:rFonts w:asciiTheme="minorHAnsi" w:hAnsiTheme="minorHAnsi"/>
          <w:b/>
          <w:sz w:val="22"/>
          <w:szCs w:val="22"/>
        </w:rPr>
      </w:pPr>
    </w:p>
    <w:p w:rsidR="007616A4" w:rsidRPr="007616A4" w:rsidRDefault="007616A4" w:rsidP="007616A4">
      <w:pPr>
        <w:pStyle w:val="ListParagraph"/>
        <w:numPr>
          <w:ilvl w:val="1"/>
          <w:numId w:val="94"/>
        </w:numPr>
        <w:spacing w:after="0"/>
        <w:ind w:left="1434" w:hanging="357"/>
        <w:rPr>
          <w:rFonts w:asciiTheme="minorHAnsi" w:hAnsiTheme="minorHAnsi"/>
          <w:sz w:val="22"/>
          <w:szCs w:val="22"/>
          <w:highlight w:val="yellow"/>
        </w:rPr>
      </w:pPr>
      <w:r w:rsidRPr="007616A4">
        <w:rPr>
          <w:rFonts w:asciiTheme="minorHAnsi" w:hAnsiTheme="minorHAnsi"/>
          <w:sz w:val="22"/>
          <w:szCs w:val="22"/>
          <w:highlight w:val="yellow"/>
        </w:rPr>
        <w:t>Crearea unei noi unități de fabricaţie/de prestare servicii cu relevanţă pentru subdomeniile de specializare inteligentă identificate în cadrul anexei nr. 10.2</w:t>
      </w:r>
    </w:p>
    <w:p w:rsidR="007616A4" w:rsidRPr="007616A4" w:rsidRDefault="007616A4" w:rsidP="007616A4">
      <w:pPr>
        <w:pStyle w:val="ListParagraph"/>
        <w:numPr>
          <w:ilvl w:val="1"/>
          <w:numId w:val="94"/>
        </w:numPr>
        <w:spacing w:after="0"/>
        <w:ind w:left="1434" w:hanging="357"/>
        <w:rPr>
          <w:rFonts w:asciiTheme="minorHAnsi" w:hAnsiTheme="minorHAnsi"/>
          <w:sz w:val="22"/>
          <w:szCs w:val="22"/>
          <w:highlight w:val="yellow"/>
        </w:rPr>
      </w:pPr>
      <w:r w:rsidRPr="007616A4">
        <w:rPr>
          <w:rFonts w:asciiTheme="minorHAnsi" w:hAnsiTheme="minorHAnsi"/>
          <w:sz w:val="22"/>
          <w:szCs w:val="22"/>
          <w:highlight w:val="yellow"/>
        </w:rPr>
        <w:t>Extinderea capacității unei unităţi existente prin creşterea volumului a cel puţin unui produs/serviciu cu relevanţă pentru subdomeniile de specializare inteligentă identificate în cadrul anexei nr. 10.2.</w:t>
      </w:r>
    </w:p>
    <w:p w:rsidR="007616A4" w:rsidRPr="007616A4" w:rsidRDefault="007616A4" w:rsidP="007616A4">
      <w:pPr>
        <w:pStyle w:val="ListParagraph"/>
        <w:numPr>
          <w:ilvl w:val="1"/>
          <w:numId w:val="94"/>
        </w:numPr>
        <w:spacing w:after="0"/>
        <w:ind w:left="1434" w:hanging="357"/>
        <w:rPr>
          <w:rFonts w:asciiTheme="minorHAnsi" w:hAnsiTheme="minorHAnsi"/>
          <w:sz w:val="22"/>
          <w:szCs w:val="22"/>
          <w:highlight w:val="yellow"/>
        </w:rPr>
      </w:pPr>
      <w:r w:rsidRPr="007616A4">
        <w:rPr>
          <w:rFonts w:asciiTheme="minorHAnsi" w:hAnsiTheme="minorHAnsi"/>
          <w:sz w:val="22"/>
          <w:szCs w:val="22"/>
          <w:highlight w:val="yellow"/>
        </w:rPr>
        <w:t xml:space="preserve">Diversificarea unei unei unităţi prin produse/servicii care nu au fost fabricate/prestate anterior în unitatea respectivă. Noile servicii/produse se adaugă gamei sortimentale deja fabricate/prestate şi sunt cu relevanţă pentru sub-domeniile de specializare inteligentă identificate în cadrul anexei nr. 10.2 la prezentul ghid. </w:t>
      </w:r>
    </w:p>
    <w:p w:rsidR="00120AD5" w:rsidRPr="00FF0ABE" w:rsidRDefault="00120AD5" w:rsidP="006B57C9">
      <w:pPr>
        <w:pStyle w:val="ListParagraph"/>
        <w:spacing w:after="0"/>
        <w:ind w:left="1440"/>
        <w:rPr>
          <w:rFonts w:asciiTheme="minorHAnsi" w:hAnsiTheme="minorHAnsi"/>
          <w:sz w:val="22"/>
          <w:szCs w:val="22"/>
        </w:rPr>
      </w:pPr>
    </w:p>
    <w:p w:rsidR="00120AD5" w:rsidRPr="00FF0ABE" w:rsidRDefault="00120AD5" w:rsidP="0032488F">
      <w:pPr>
        <w:pStyle w:val="ListParagraph"/>
        <w:numPr>
          <w:ilvl w:val="0"/>
          <w:numId w:val="94"/>
        </w:numPr>
        <w:spacing w:after="0"/>
        <w:rPr>
          <w:rFonts w:asciiTheme="minorHAnsi" w:hAnsiTheme="minorHAnsi"/>
          <w:b/>
          <w:sz w:val="22"/>
          <w:szCs w:val="22"/>
        </w:rPr>
      </w:pPr>
      <w:r w:rsidRPr="00FF0ABE">
        <w:rPr>
          <w:rFonts w:asciiTheme="minorHAnsi" w:hAnsiTheme="minorHAnsi"/>
          <w:b/>
          <w:sz w:val="22"/>
          <w:szCs w:val="22"/>
        </w:rPr>
        <w:t>Ajutor</w:t>
      </w:r>
      <w:r w:rsidR="00657116" w:rsidRPr="00FF0ABE">
        <w:rPr>
          <w:rFonts w:asciiTheme="minorHAnsi" w:hAnsiTheme="minorHAnsi"/>
          <w:b/>
          <w:sz w:val="22"/>
          <w:szCs w:val="22"/>
        </w:rPr>
        <w:t>ul</w:t>
      </w:r>
      <w:r w:rsidRPr="00FF0ABE">
        <w:rPr>
          <w:rFonts w:asciiTheme="minorHAnsi" w:hAnsiTheme="minorHAnsi"/>
          <w:b/>
          <w:sz w:val="22"/>
          <w:szCs w:val="22"/>
        </w:rPr>
        <w:t xml:space="preserve"> de minimis</w:t>
      </w:r>
      <w:r w:rsidRPr="00FF0ABE">
        <w:rPr>
          <w:rFonts w:asciiTheme="minorHAnsi" w:hAnsiTheme="minorHAnsi"/>
          <w:sz w:val="22"/>
          <w:szCs w:val="22"/>
        </w:rPr>
        <w:t>, pentru:</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Activităţi de omologare, certificare şi standardizare a produselor/serviciilor/proceselor, obţinerea, validarea şi protejarea proprietăţii industriale, intelectuale</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Activităţi de formare de personal calificat pentru activitatea de producţie, comercializare şi internaţionalizare, dezvoltare de competente antreprenoriale şi tehnologice</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Activităţi de comercializare, omologare, studii de piaţă, activităţi de marketing, dezvoltare instrumente de comercializare on-line,</w:t>
      </w:r>
      <w:r w:rsidR="007616A4">
        <w:rPr>
          <w:rFonts w:asciiTheme="minorHAnsi" w:hAnsiTheme="minorHAnsi"/>
          <w:sz w:val="22"/>
          <w:szCs w:val="22"/>
        </w:rPr>
        <w:t xml:space="preserve"> </w:t>
      </w:r>
      <w:r w:rsidR="007616A4" w:rsidRPr="007616A4">
        <w:rPr>
          <w:rFonts w:asciiTheme="minorHAnsi" w:hAnsiTheme="minorHAnsi"/>
          <w:sz w:val="22"/>
          <w:szCs w:val="22"/>
          <w:highlight w:val="yellow"/>
        </w:rPr>
        <w:t>inclusiv</w:t>
      </w:r>
      <w:r w:rsidRPr="007616A4">
        <w:rPr>
          <w:rFonts w:asciiTheme="minorHAnsi" w:hAnsiTheme="minorHAnsi"/>
          <w:sz w:val="22"/>
          <w:szCs w:val="22"/>
          <w:highlight w:val="yellow"/>
        </w:rPr>
        <w:t xml:space="preserve"> website pentru promovare</w:t>
      </w:r>
      <w:r w:rsidR="007616A4" w:rsidRPr="007616A4">
        <w:rPr>
          <w:rFonts w:asciiTheme="minorHAnsi" w:hAnsiTheme="minorHAnsi"/>
          <w:sz w:val="22"/>
          <w:szCs w:val="22"/>
          <w:highlight w:val="yellow"/>
        </w:rPr>
        <w:t xml:space="preserve"> și</w:t>
      </w:r>
      <w:r w:rsidRPr="00FF0ABE">
        <w:rPr>
          <w:rFonts w:asciiTheme="minorHAnsi" w:hAnsiTheme="minorHAnsi"/>
          <w:sz w:val="22"/>
          <w:szCs w:val="22"/>
        </w:rPr>
        <w:t xml:space="preserve"> module de co-creare produs, activităţi de stimulare a cererii, activităţi de internaţionalizare (participarea, la nivel internațional, în afara României, la târguri, misiuni comerciale, expoziţii, în calitate de expozant), dezvoltare eticheta de calitate, identitate locală, brand</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Activitati pentru pregatire docu</w:t>
      </w:r>
      <w:r w:rsidR="0032488F" w:rsidRPr="00FF0ABE">
        <w:rPr>
          <w:rFonts w:asciiTheme="minorHAnsi" w:hAnsiTheme="minorHAnsi"/>
          <w:sz w:val="22"/>
          <w:szCs w:val="22"/>
        </w:rPr>
        <w:t>mentatie, management de proiect</w:t>
      </w:r>
    </w:p>
    <w:p w:rsidR="00120AD5" w:rsidRPr="00FF0ABE" w:rsidRDefault="00120AD5" w:rsidP="0032488F">
      <w:pPr>
        <w:pStyle w:val="ListParagraph"/>
        <w:numPr>
          <w:ilvl w:val="1"/>
          <w:numId w:val="94"/>
        </w:numPr>
        <w:spacing w:after="0"/>
        <w:ind w:left="1434" w:hanging="357"/>
        <w:rPr>
          <w:rFonts w:asciiTheme="minorHAnsi" w:hAnsiTheme="minorHAnsi"/>
          <w:sz w:val="22"/>
          <w:szCs w:val="22"/>
        </w:rPr>
      </w:pPr>
      <w:r w:rsidRPr="00FF0ABE">
        <w:rPr>
          <w:rFonts w:asciiTheme="minorHAnsi" w:hAnsiTheme="minorHAnsi"/>
          <w:sz w:val="22"/>
          <w:szCs w:val="22"/>
        </w:rPr>
        <w:t>Publicitate, comunicare şi vizibilitate</w:t>
      </w:r>
      <w:r w:rsidR="00AB5F0B" w:rsidRPr="00FF0ABE">
        <w:rPr>
          <w:rFonts w:asciiTheme="minorHAnsi" w:hAnsiTheme="minorHAnsi"/>
          <w:sz w:val="22"/>
          <w:szCs w:val="22"/>
        </w:rPr>
        <w:t xml:space="preserve"> pentru produsul/rezultatul/procesul rezultat în urma introducerii rezultatelor cercetării</w:t>
      </w:r>
    </w:p>
    <w:p w:rsidR="00120AD5" w:rsidRPr="007616A4" w:rsidRDefault="00AB5F0B" w:rsidP="006B57C9">
      <w:pPr>
        <w:pStyle w:val="ListParagraph"/>
        <w:numPr>
          <w:ilvl w:val="1"/>
          <w:numId w:val="94"/>
        </w:numPr>
        <w:spacing w:after="0"/>
        <w:ind w:left="1434" w:hanging="357"/>
        <w:rPr>
          <w:rFonts w:asciiTheme="minorHAnsi" w:hAnsiTheme="minorHAnsi"/>
          <w:sz w:val="22"/>
          <w:szCs w:val="22"/>
          <w:highlight w:val="yellow"/>
        </w:rPr>
      </w:pPr>
      <w:r w:rsidRPr="007616A4">
        <w:rPr>
          <w:rFonts w:asciiTheme="minorHAnsi" w:hAnsiTheme="minorHAnsi"/>
          <w:sz w:val="22"/>
          <w:szCs w:val="22"/>
          <w:highlight w:val="yellow"/>
        </w:rPr>
        <w:t>Informare şi publicitate pentru proiect</w:t>
      </w:r>
      <w:r w:rsidR="0032488F" w:rsidRPr="007616A4">
        <w:rPr>
          <w:rFonts w:asciiTheme="minorHAnsi" w:hAnsiTheme="minorHAnsi"/>
          <w:sz w:val="22"/>
          <w:szCs w:val="22"/>
          <w:highlight w:val="yellow"/>
        </w:rPr>
        <w:t xml:space="preserve"> </w:t>
      </w:r>
    </w:p>
    <w:p w:rsidR="00B742A3" w:rsidRPr="00FF0ABE" w:rsidRDefault="00B742A3" w:rsidP="008176C4">
      <w:pPr>
        <w:pStyle w:val="Heading2"/>
        <w:numPr>
          <w:ilvl w:val="1"/>
          <w:numId w:val="100"/>
        </w:numPr>
        <w:rPr>
          <w:sz w:val="22"/>
          <w:szCs w:val="22"/>
        </w:rPr>
      </w:pPr>
      <w:bookmarkStart w:id="30" w:name="_Toc501442445"/>
      <w:bookmarkStart w:id="31" w:name="_Toc12623223"/>
      <w:r w:rsidRPr="00FF0ABE">
        <w:rPr>
          <w:sz w:val="22"/>
          <w:szCs w:val="22"/>
        </w:rPr>
        <w:lastRenderedPageBreak/>
        <w:t xml:space="preserve">Ajutorul de stat </w:t>
      </w:r>
      <w:bookmarkEnd w:id="30"/>
      <w:r w:rsidRPr="00FF0ABE">
        <w:rPr>
          <w:sz w:val="22"/>
          <w:szCs w:val="22"/>
        </w:rPr>
        <w:t xml:space="preserve"> pentru cercetare</w:t>
      </w:r>
      <w:r w:rsidR="00A92044" w:rsidRPr="00FF0ABE">
        <w:rPr>
          <w:sz w:val="22"/>
          <w:szCs w:val="22"/>
        </w:rPr>
        <w:t xml:space="preserve"> -</w:t>
      </w:r>
      <w:r w:rsidRPr="00FF0ABE">
        <w:rPr>
          <w:sz w:val="22"/>
          <w:szCs w:val="22"/>
        </w:rPr>
        <w:t xml:space="preserve"> dezvoltare– </w:t>
      </w:r>
      <w:r w:rsidR="00A92044" w:rsidRPr="00FF0ABE">
        <w:rPr>
          <w:sz w:val="22"/>
          <w:szCs w:val="22"/>
        </w:rPr>
        <w:t xml:space="preserve">etapa 1 </w:t>
      </w:r>
      <w:r w:rsidRPr="00FF0ABE">
        <w:rPr>
          <w:sz w:val="22"/>
          <w:szCs w:val="22"/>
        </w:rPr>
        <w:t>în cadrul proiectului</w:t>
      </w:r>
      <w:bookmarkEnd w:id="31"/>
    </w:p>
    <w:p w:rsidR="00EF0974" w:rsidRPr="00FF0ABE" w:rsidRDefault="00EF0974" w:rsidP="006B57C9">
      <w:pPr>
        <w:spacing w:before="0" w:after="0"/>
        <w:jc w:val="both"/>
        <w:rPr>
          <w:rFonts w:asciiTheme="minorHAnsi" w:hAnsiTheme="minorHAnsi"/>
          <w:sz w:val="22"/>
          <w:szCs w:val="22"/>
        </w:rPr>
      </w:pPr>
    </w:p>
    <w:p w:rsidR="00EF0974" w:rsidRPr="00FF0ABE" w:rsidRDefault="00EF0974" w:rsidP="006B57C9">
      <w:pPr>
        <w:spacing w:before="0" w:after="0"/>
        <w:jc w:val="both"/>
        <w:rPr>
          <w:rFonts w:asciiTheme="minorHAnsi" w:hAnsiTheme="minorHAnsi"/>
          <w:sz w:val="22"/>
          <w:szCs w:val="22"/>
        </w:rPr>
      </w:pPr>
      <w:r w:rsidRPr="00FF0ABE">
        <w:rPr>
          <w:rFonts w:asciiTheme="minorHAnsi" w:hAnsiTheme="minorHAnsi"/>
          <w:sz w:val="22"/>
          <w:szCs w:val="22"/>
        </w:rPr>
        <w:t xml:space="preserve">Finanţarea activităților </w:t>
      </w:r>
      <w:r w:rsidR="00A92044" w:rsidRPr="00FF0ABE">
        <w:rPr>
          <w:rFonts w:asciiTheme="minorHAnsi" w:hAnsiTheme="minorHAnsi"/>
          <w:sz w:val="22"/>
          <w:szCs w:val="22"/>
        </w:rPr>
        <w:t>pentru cercetare-dezvoltare în cadrul prezentului apel constituie</w:t>
      </w:r>
      <w:r w:rsidRPr="00FF0ABE">
        <w:rPr>
          <w:rFonts w:asciiTheme="minorHAnsi" w:hAnsiTheme="minorHAnsi"/>
          <w:sz w:val="22"/>
          <w:szCs w:val="22"/>
        </w:rPr>
        <w:t xml:space="preserve"> ajutor de stat şi se face în conformitate cu Regulamentul 651/2014 al Comisiei din 17 iunie 2014, de declarare a anumitor categorii de ajutor compatibile cu piața internă în aplicarea art.107 și 108 din tratat (Regulamentul general de exceptare pe categorii). </w:t>
      </w:r>
    </w:p>
    <w:p w:rsidR="00ED37D0" w:rsidRPr="00FF0ABE" w:rsidRDefault="00ED37D0" w:rsidP="006B57C9">
      <w:pPr>
        <w:spacing w:before="0" w:after="0"/>
        <w:jc w:val="both"/>
        <w:rPr>
          <w:rFonts w:asciiTheme="minorHAnsi" w:hAnsiTheme="minorHAnsi"/>
          <w:sz w:val="22"/>
          <w:szCs w:val="22"/>
        </w:rPr>
      </w:pPr>
    </w:p>
    <w:p w:rsidR="00A92044" w:rsidRPr="00FF0ABE" w:rsidRDefault="0069449A" w:rsidP="00A92044">
      <w:pPr>
        <w:spacing w:before="0" w:after="0"/>
        <w:jc w:val="both"/>
        <w:rPr>
          <w:rFonts w:asciiTheme="minorHAnsi" w:hAnsiTheme="minorHAnsi"/>
          <w:sz w:val="22"/>
          <w:szCs w:val="22"/>
        </w:rPr>
      </w:pPr>
      <w:r w:rsidRPr="00FF0ABE">
        <w:rPr>
          <w:rFonts w:asciiTheme="minorHAnsi" w:hAnsiTheme="minorHAnsi"/>
          <w:sz w:val="22"/>
          <w:szCs w:val="22"/>
        </w:rPr>
        <w:t>În ceea ce privește ajutoarele pentru proiecte de cercetare și dezvoltare, partea din proiectul de cercetare care</w:t>
      </w:r>
      <w:r w:rsidR="00A92044" w:rsidRPr="00FF0ABE">
        <w:rPr>
          <w:rFonts w:asciiTheme="minorHAnsi" w:hAnsiTheme="minorHAnsi"/>
          <w:sz w:val="22"/>
          <w:szCs w:val="22"/>
        </w:rPr>
        <w:t xml:space="preserve"> </w:t>
      </w:r>
      <w:r w:rsidRPr="00FF0ABE">
        <w:rPr>
          <w:rFonts w:asciiTheme="minorHAnsi" w:hAnsiTheme="minorHAnsi"/>
          <w:sz w:val="22"/>
          <w:szCs w:val="22"/>
        </w:rPr>
        <w:t xml:space="preserve">beneficiază de ajutor </w:t>
      </w:r>
      <w:r w:rsidR="00250F96" w:rsidRPr="00FF0ABE">
        <w:rPr>
          <w:rFonts w:asciiTheme="minorHAnsi" w:hAnsiTheme="minorHAnsi"/>
          <w:sz w:val="22"/>
          <w:szCs w:val="22"/>
        </w:rPr>
        <w:t xml:space="preserve">trebuie </w:t>
      </w:r>
      <w:r w:rsidRPr="00FF0ABE">
        <w:rPr>
          <w:rFonts w:asciiTheme="minorHAnsi" w:hAnsiTheme="minorHAnsi"/>
          <w:sz w:val="22"/>
          <w:szCs w:val="22"/>
        </w:rPr>
        <w:t>să se încadreze complet întruna din următoarele categorii: cercetare fundamentală,</w:t>
      </w:r>
      <w:r w:rsidR="00A92044" w:rsidRPr="00FF0ABE">
        <w:rPr>
          <w:rFonts w:asciiTheme="minorHAnsi" w:hAnsiTheme="minorHAnsi"/>
          <w:sz w:val="22"/>
          <w:szCs w:val="22"/>
        </w:rPr>
        <w:t xml:space="preserve"> </w:t>
      </w:r>
      <w:r w:rsidRPr="00FF0ABE">
        <w:rPr>
          <w:rFonts w:asciiTheme="minorHAnsi" w:hAnsiTheme="minorHAnsi"/>
          <w:sz w:val="22"/>
          <w:szCs w:val="22"/>
        </w:rPr>
        <w:t>cercetare industrială sau dezvoltare experimentală. Atunci când un proiect cuprinde sarcini diferite, ar trebui să se</w:t>
      </w:r>
      <w:r w:rsidR="00A92044" w:rsidRPr="00FF0ABE">
        <w:rPr>
          <w:rFonts w:asciiTheme="minorHAnsi" w:hAnsiTheme="minorHAnsi"/>
          <w:sz w:val="22"/>
          <w:szCs w:val="22"/>
        </w:rPr>
        <w:t xml:space="preserve"> </w:t>
      </w:r>
      <w:r w:rsidRPr="00FF0ABE">
        <w:rPr>
          <w:rFonts w:asciiTheme="minorHAnsi" w:hAnsiTheme="minorHAnsi"/>
          <w:sz w:val="22"/>
          <w:szCs w:val="22"/>
        </w:rPr>
        <w:t>precizeze categoria în care se încadrează fiecare dintre sarcini sau faptul că nu ține de niciuna dintre acestea. Încadrarea</w:t>
      </w:r>
      <w:r w:rsidR="00A92044" w:rsidRPr="00FF0ABE">
        <w:rPr>
          <w:rFonts w:asciiTheme="minorHAnsi" w:hAnsiTheme="minorHAnsi"/>
          <w:sz w:val="22"/>
          <w:szCs w:val="22"/>
        </w:rPr>
        <w:t xml:space="preserve"> </w:t>
      </w:r>
      <w:r w:rsidRPr="00FF0ABE">
        <w:rPr>
          <w:rFonts w:asciiTheme="minorHAnsi" w:hAnsiTheme="minorHAnsi"/>
          <w:sz w:val="22"/>
          <w:szCs w:val="22"/>
        </w:rPr>
        <w:t>nu trebuie neapărat să respecte o ordine cronologică. Astfel, o sarcină efectuată într-o etapă avansată</w:t>
      </w:r>
      <w:r w:rsidR="00A92044" w:rsidRPr="00FF0ABE">
        <w:rPr>
          <w:rFonts w:asciiTheme="minorHAnsi" w:hAnsiTheme="minorHAnsi"/>
          <w:sz w:val="22"/>
          <w:szCs w:val="22"/>
        </w:rPr>
        <w:t xml:space="preserve"> </w:t>
      </w:r>
      <w:r w:rsidRPr="00FF0ABE">
        <w:rPr>
          <w:rFonts w:asciiTheme="minorHAnsi" w:hAnsiTheme="minorHAnsi"/>
          <w:sz w:val="22"/>
          <w:szCs w:val="22"/>
        </w:rPr>
        <w:t>a derulării unui proiect poate fi încadrată la categoria cercetare industrială. În mod similar, o activitate desfășurată</w:t>
      </w:r>
      <w:r w:rsidR="00A92044" w:rsidRPr="00FF0ABE">
        <w:rPr>
          <w:rFonts w:asciiTheme="minorHAnsi" w:hAnsiTheme="minorHAnsi"/>
          <w:sz w:val="22"/>
          <w:szCs w:val="22"/>
        </w:rPr>
        <w:t xml:space="preserve"> î</w:t>
      </w:r>
      <w:r w:rsidRPr="00FF0ABE">
        <w:rPr>
          <w:rFonts w:asciiTheme="minorHAnsi" w:hAnsiTheme="minorHAnsi"/>
          <w:sz w:val="22"/>
          <w:szCs w:val="22"/>
        </w:rPr>
        <w:t xml:space="preserve">ntr-o etapă incipientă poate să constituie dezvoltare experimentală. </w:t>
      </w:r>
    </w:p>
    <w:p w:rsidR="00A92044" w:rsidRPr="00FF0ABE" w:rsidRDefault="00A92044" w:rsidP="00A92044">
      <w:pPr>
        <w:spacing w:before="0" w:after="0"/>
        <w:jc w:val="both"/>
        <w:rPr>
          <w:rFonts w:asciiTheme="minorHAnsi" w:hAnsiTheme="minorHAnsi"/>
          <w:sz w:val="22"/>
          <w:szCs w:val="22"/>
        </w:rPr>
      </w:pPr>
    </w:p>
    <w:p w:rsidR="0069449A" w:rsidRPr="00FF0ABE" w:rsidRDefault="0069449A" w:rsidP="00A92044">
      <w:pPr>
        <w:spacing w:before="0" w:after="0"/>
        <w:jc w:val="both"/>
        <w:rPr>
          <w:rFonts w:asciiTheme="minorHAnsi" w:hAnsiTheme="minorHAnsi"/>
          <w:sz w:val="22"/>
          <w:szCs w:val="22"/>
        </w:rPr>
      </w:pPr>
      <w:r w:rsidRPr="00FF0ABE">
        <w:rPr>
          <w:rFonts w:asciiTheme="minorHAnsi" w:hAnsiTheme="minorHAnsi"/>
          <w:sz w:val="22"/>
          <w:szCs w:val="22"/>
        </w:rPr>
        <w:t>Partea din proiectul de cercetare care</w:t>
      </w:r>
      <w:r w:rsidR="00A92044" w:rsidRPr="00FF0ABE">
        <w:rPr>
          <w:rFonts w:asciiTheme="minorHAnsi" w:hAnsiTheme="minorHAnsi"/>
          <w:sz w:val="22"/>
          <w:szCs w:val="22"/>
        </w:rPr>
        <w:t xml:space="preserve"> </w:t>
      </w:r>
      <w:r w:rsidRPr="00FF0ABE">
        <w:rPr>
          <w:rFonts w:asciiTheme="minorHAnsi" w:hAnsiTheme="minorHAnsi"/>
          <w:sz w:val="22"/>
          <w:szCs w:val="22"/>
        </w:rPr>
        <w:t>beneficiază de ajutor ar putea să includă, de asemenea, studii de fezabilitate pregătitoare pentru activitățile de</w:t>
      </w:r>
      <w:r w:rsidR="00A92044" w:rsidRPr="00FF0ABE">
        <w:rPr>
          <w:rFonts w:asciiTheme="minorHAnsi" w:hAnsiTheme="minorHAnsi"/>
          <w:sz w:val="22"/>
          <w:szCs w:val="22"/>
        </w:rPr>
        <w:t xml:space="preserve"> </w:t>
      </w:r>
      <w:r w:rsidRPr="00FF0ABE">
        <w:rPr>
          <w:rFonts w:asciiTheme="minorHAnsi" w:hAnsiTheme="minorHAnsi"/>
          <w:sz w:val="22"/>
          <w:szCs w:val="22"/>
        </w:rPr>
        <w:t>cercetare.</w:t>
      </w:r>
    </w:p>
    <w:p w:rsidR="00977CA5" w:rsidRPr="00FF0ABE" w:rsidRDefault="00977CA5" w:rsidP="00A92044">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977CA5" w:rsidRPr="00FF0ABE" w:rsidTr="002E4274">
        <w:trPr>
          <w:trHeight w:val="670"/>
        </w:trPr>
        <w:tc>
          <w:tcPr>
            <w:tcW w:w="742" w:type="dxa"/>
            <w:vAlign w:val="center"/>
          </w:tcPr>
          <w:p w:rsidR="00977CA5" w:rsidRPr="00FF0ABE" w:rsidRDefault="00977CA5" w:rsidP="002E4274">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28029D8F" wp14:editId="07634C72">
                  <wp:extent cx="266700" cy="260350"/>
                  <wp:effectExtent l="0" t="0" r="12700" b="0"/>
                  <wp:docPr id="17" name="Picture 1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977CA5" w:rsidRPr="00FF0ABE" w:rsidRDefault="00977CA5" w:rsidP="00977CA5">
            <w:pPr>
              <w:pStyle w:val="Heading2"/>
              <w:rPr>
                <w:sz w:val="22"/>
                <w:szCs w:val="22"/>
              </w:rPr>
            </w:pPr>
            <w:bookmarkStart w:id="32" w:name="_Toc12623224"/>
            <w:r w:rsidRPr="00FF0ABE">
              <w:rPr>
                <w:sz w:val="22"/>
                <w:szCs w:val="22"/>
              </w:rPr>
              <w:t>Beneficiari eligibili pentru etapa 1 – Ajutor de stat pentru cercetare-dezvoltare sunt organizaţiile de cercetare şi diseminare a cunoştinţelor (organizaţii de cercetare) individual sau în parteneriat</w:t>
            </w:r>
            <w:bookmarkEnd w:id="32"/>
          </w:p>
        </w:tc>
      </w:tr>
    </w:tbl>
    <w:p w:rsidR="00977CA5" w:rsidRPr="00FF0ABE" w:rsidRDefault="00977CA5" w:rsidP="00A92044">
      <w:pPr>
        <w:spacing w:before="0" w:after="0"/>
        <w:jc w:val="both"/>
        <w:rPr>
          <w:rFonts w:asciiTheme="minorHAnsi" w:hAnsiTheme="minorHAnsi"/>
          <w:sz w:val="22"/>
          <w:szCs w:val="22"/>
        </w:rPr>
      </w:pPr>
    </w:p>
    <w:p w:rsidR="00ED37D0" w:rsidRPr="00FF0ABE" w:rsidRDefault="00ED37D0" w:rsidP="006B57C9">
      <w:pPr>
        <w:spacing w:after="0"/>
        <w:contextualSpacing/>
        <w:jc w:val="both"/>
        <w:rPr>
          <w:rFonts w:asciiTheme="minorHAnsi" w:hAnsiTheme="minorHAnsi"/>
          <w:sz w:val="22"/>
          <w:szCs w:val="22"/>
        </w:rPr>
      </w:pPr>
      <w:r w:rsidRPr="00FF0ABE">
        <w:rPr>
          <w:rFonts w:asciiTheme="minorHAnsi" w:hAnsiTheme="minorHAnsi"/>
          <w:b/>
          <w:color w:val="0070C0"/>
          <w:sz w:val="22"/>
          <w:szCs w:val="22"/>
        </w:rPr>
        <w:t>Organizaţie de cercetare şi diseminare a cunoştinţelor</w:t>
      </w:r>
      <w:r w:rsidRPr="00FF0ABE">
        <w:rPr>
          <w:rFonts w:asciiTheme="minorHAnsi" w:hAnsiTheme="minorHAnsi"/>
          <w:color w:val="0070C0"/>
          <w:sz w:val="22"/>
          <w:szCs w:val="22"/>
        </w:rPr>
        <w:t xml:space="preserve"> </w:t>
      </w:r>
      <w:r w:rsidRPr="00FF0ABE">
        <w:rPr>
          <w:rFonts w:asciiTheme="minorHAnsi" w:hAnsiTheme="minorHAnsi"/>
          <w:sz w:val="22"/>
          <w:szCs w:val="22"/>
        </w:rPr>
        <w:t xml:space="preserve">(pe scurt, </w:t>
      </w:r>
      <w:r w:rsidRPr="00FF0ABE">
        <w:rPr>
          <w:rFonts w:asciiTheme="minorHAnsi" w:hAnsiTheme="minorHAnsi"/>
          <w:i/>
          <w:sz w:val="22"/>
          <w:szCs w:val="22"/>
        </w:rPr>
        <w:t>organizaţie de cercetare</w:t>
      </w:r>
      <w:r w:rsidRPr="00FF0ABE">
        <w:rPr>
          <w:rFonts w:asciiTheme="minorHAnsi" w:hAnsiTheme="minorHAnsi"/>
          <w:sz w:val="22"/>
          <w:szCs w:val="22"/>
        </w:rPr>
        <w:t>) înseamnă o entitate (cum ar fi universităţile, institutele de cercetare, agenţiile de transfer de tehnologie, intermediarii pentru inovare, entităţile de colaborare fizice sau virtuale orientate spre cercetare, societati comerciale), indiferent de statutul său juridic (organizaţie de drept public sau privat) sau de modalitatea de finanţare, al cărei obiectiv principal este de a efectua în mod independent cercetare fundamentală, cercetare aplicativă/industrială sau dezvoltare experimentală sau de a disemina la scară largă rezultatele unor astfel de activităţi prin predare, publicare sau transfer de cunoştinţe. În cazul în care entitatea desfăşoară şi activităţi economice, finanţarea, costurile şi veniturile activităţilor economice respective trebuie să fie contabilizate separat</w:t>
      </w:r>
      <w:r w:rsidR="00A14282" w:rsidRPr="00FF0ABE">
        <w:rPr>
          <w:rFonts w:asciiTheme="minorHAnsi" w:hAnsiTheme="minorHAnsi"/>
          <w:sz w:val="22"/>
          <w:szCs w:val="22"/>
        </w:rPr>
        <w:t xml:space="preserve"> </w:t>
      </w:r>
      <w:r w:rsidRPr="00FF0ABE">
        <w:rPr>
          <w:rFonts w:asciiTheme="minorHAnsi" w:hAnsiTheme="minorHAnsi"/>
          <w:sz w:val="22"/>
          <w:szCs w:val="22"/>
        </w:rPr>
        <w:t>(evidență distinctă pe conturi analitice). Întreprinderile care pot exercita o influenţă decisivă asupra unei astfel de entităţi, de exemplu, în calitate de acţionari sau asociaţi, nu pot beneficia de acces preferenţial la rezultatele generate de aceasta.</w:t>
      </w:r>
    </w:p>
    <w:p w:rsidR="00ED37D0" w:rsidRPr="00FF0ABE" w:rsidRDefault="00ED37D0" w:rsidP="006B57C9">
      <w:pPr>
        <w:spacing w:after="0"/>
        <w:jc w:val="both"/>
        <w:rPr>
          <w:rFonts w:asciiTheme="minorHAnsi" w:hAnsiTheme="minorHAnsi"/>
          <w:sz w:val="22"/>
          <w:szCs w:val="22"/>
          <w:u w:val="single"/>
        </w:rPr>
      </w:pPr>
      <w:r w:rsidRPr="00FF0ABE">
        <w:rPr>
          <w:rFonts w:asciiTheme="minorHAnsi" w:hAnsiTheme="minorHAnsi"/>
          <w:sz w:val="22"/>
          <w:szCs w:val="22"/>
          <w:u w:val="single"/>
        </w:rPr>
        <w:t xml:space="preserve">Entităţile care se declară organizaţii de cercetare trebuie să respecte </w:t>
      </w:r>
      <w:r w:rsidRPr="00FF0ABE">
        <w:rPr>
          <w:rFonts w:asciiTheme="minorHAnsi" w:hAnsiTheme="minorHAnsi"/>
          <w:b/>
          <w:sz w:val="22"/>
          <w:szCs w:val="22"/>
          <w:u w:val="single"/>
        </w:rPr>
        <w:t>simultan</w:t>
      </w:r>
      <w:r w:rsidRPr="00FF0ABE">
        <w:rPr>
          <w:rFonts w:asciiTheme="minorHAnsi" w:hAnsiTheme="minorHAnsi"/>
          <w:sz w:val="22"/>
          <w:szCs w:val="22"/>
          <w:u w:val="single"/>
        </w:rPr>
        <w:t xml:space="preserve"> următoarele condiţii:</w:t>
      </w:r>
    </w:p>
    <w:p w:rsidR="00ED37D0" w:rsidRPr="00FF0ABE" w:rsidRDefault="00ED37D0" w:rsidP="00B86951">
      <w:pPr>
        <w:pStyle w:val="ListParagraph"/>
        <w:numPr>
          <w:ilvl w:val="0"/>
          <w:numId w:val="72"/>
        </w:numPr>
        <w:spacing w:after="0"/>
        <w:contextualSpacing/>
        <w:rPr>
          <w:rFonts w:asciiTheme="minorHAnsi" w:hAnsiTheme="minorHAnsi"/>
          <w:sz w:val="22"/>
          <w:szCs w:val="22"/>
        </w:rPr>
      </w:pPr>
      <w:r w:rsidRPr="00FF0ABE">
        <w:rPr>
          <w:rFonts w:asciiTheme="minorHAnsi" w:hAnsiTheme="minorHAnsi"/>
          <w:sz w:val="22"/>
          <w:szCs w:val="22"/>
        </w:rPr>
        <w:t>sunt instituţii de învăţământ superior sau entităţi</w:t>
      </w:r>
      <w:r w:rsidR="0010475D" w:rsidRPr="00FF0ABE">
        <w:rPr>
          <w:rFonts w:asciiTheme="minorHAnsi" w:hAnsiTheme="minorHAnsi"/>
          <w:sz w:val="22"/>
          <w:szCs w:val="22"/>
        </w:rPr>
        <w:t xml:space="preserve">/departamente </w:t>
      </w:r>
      <w:r w:rsidRPr="00FF0ABE">
        <w:rPr>
          <w:rFonts w:asciiTheme="minorHAnsi" w:hAnsiTheme="minorHAnsi"/>
          <w:sz w:val="22"/>
          <w:szCs w:val="22"/>
        </w:rPr>
        <w:t>în care activitatea de cercetare-dezvoltare(CD) este principala activitate din statut/din actul juridic de înfiinţare, sau obiectul principal de activitate este diseminarea pe scară largă a rezultatelor unor activităţi de cercetare-dezvoltare, prin predare, publicare sau transfer de cunoştinţe;</w:t>
      </w:r>
    </w:p>
    <w:p w:rsidR="00ED37D0" w:rsidRPr="00FF0ABE" w:rsidRDefault="00ED37D0" w:rsidP="00B86951">
      <w:pPr>
        <w:pStyle w:val="ListParagraph"/>
        <w:numPr>
          <w:ilvl w:val="0"/>
          <w:numId w:val="72"/>
        </w:numPr>
        <w:spacing w:after="0"/>
        <w:contextualSpacing/>
        <w:rPr>
          <w:rFonts w:asciiTheme="minorHAnsi" w:hAnsiTheme="minorHAnsi"/>
          <w:sz w:val="22"/>
          <w:szCs w:val="22"/>
        </w:rPr>
      </w:pPr>
      <w:r w:rsidRPr="00FF0ABE">
        <w:rPr>
          <w:rFonts w:asciiTheme="minorHAnsi" w:hAnsiTheme="minorHAnsi"/>
          <w:sz w:val="22"/>
          <w:szCs w:val="22"/>
        </w:rPr>
        <w:t>în cazul în care există întreprinderi care pot exercita o influenţă decisivă asupra entităţii (acţionari sau asociaţi), acestea nu au acces preferenţial la rezultatele de cercetare generate de aceasta;</w:t>
      </w:r>
    </w:p>
    <w:p w:rsidR="00ED37D0" w:rsidRPr="00FF0ABE" w:rsidRDefault="00ED37D0" w:rsidP="00B86951">
      <w:pPr>
        <w:pStyle w:val="ListParagraph"/>
        <w:numPr>
          <w:ilvl w:val="0"/>
          <w:numId w:val="72"/>
        </w:numPr>
        <w:spacing w:after="0"/>
        <w:contextualSpacing/>
        <w:rPr>
          <w:rFonts w:asciiTheme="minorHAnsi" w:hAnsiTheme="minorHAnsi"/>
          <w:sz w:val="22"/>
          <w:szCs w:val="22"/>
        </w:rPr>
      </w:pPr>
      <w:r w:rsidRPr="00FF0ABE">
        <w:rPr>
          <w:rFonts w:asciiTheme="minorHAnsi" w:hAnsiTheme="minorHAnsi"/>
          <w:sz w:val="22"/>
          <w:szCs w:val="22"/>
        </w:rPr>
        <w:t xml:space="preserve">în bilanţ sau în balanţa cu situaţia analitică, activităţile noneconomice, costurile, veniturile şi finanţarea acestora sunt prezentate separat de activităţile economice. </w:t>
      </w:r>
      <w:r w:rsidRPr="00FF0ABE">
        <w:rPr>
          <w:rFonts w:asciiTheme="minorHAnsi" w:hAnsiTheme="minorHAnsi"/>
          <w:sz w:val="22"/>
          <w:szCs w:val="22"/>
        </w:rPr>
        <w:lastRenderedPageBreak/>
        <w:t>Activităţile de transfer de cunoştinţe au caracter noneconomic în cazul în care acestea sunt efectuate fie de organizaţia de cercetare (inclusiv departamentele sau filialele acesteia), fie în comun cu astfel de entităţi sau în numele acestora şi în cazul în care toate profiturile din activităţile respective sunt reinvestite în activităţile de bază noneconomice ale organizaţiei de cercetare (activităţi CD independente sau în colaborare, diseminarea nonexclusivă şi nediscriminatorie a rezultatelor de CD, educaţie publică). Caracterul noneconomic al activităţilor de transfer de cunoştinţe nu este periclitat de contractarea prestării de servicii corespunzătoare către părţi terţe prin intermediul unor licitaţii deschise;</w:t>
      </w:r>
    </w:p>
    <w:p w:rsidR="00ED37D0" w:rsidRPr="00FF0ABE" w:rsidRDefault="00ED37D0" w:rsidP="00B86951">
      <w:pPr>
        <w:pStyle w:val="ListParagraph"/>
        <w:numPr>
          <w:ilvl w:val="0"/>
          <w:numId w:val="72"/>
        </w:numPr>
        <w:spacing w:after="0"/>
        <w:contextualSpacing/>
        <w:rPr>
          <w:rFonts w:asciiTheme="minorHAnsi" w:hAnsiTheme="minorHAnsi"/>
          <w:sz w:val="22"/>
          <w:szCs w:val="22"/>
        </w:rPr>
      </w:pPr>
      <w:r w:rsidRPr="00FF0ABE">
        <w:rPr>
          <w:rFonts w:asciiTheme="minorHAnsi" w:hAnsiTheme="minorHAnsi"/>
          <w:sz w:val="22"/>
          <w:szCs w:val="22"/>
        </w:rPr>
        <w:t>activitatea economică este pur auxiliară, cu alte cuvinte corespunde unei activităţi care este legată direct de funcţionarea organizaţiei de cercetare şi este necesară pentru aceasta sau care este legată intrinsec de utilizarea noneconomică principală a acesteia şi care are un domeniu de aplicare limitat. Se va considera că aşa stau lucrurile atunci când activităţile economice consumă exact aceiaşi factori (de exemplu, materiale, echipamente, forţă de muncă şi capital fix) ca şi activităţile noneconomice, iar capacitatea alocată în fiecare an unor astfel de activităţi economice nu depăşeşte 20% din capacitatea anuală globală a entităţii respective.</w:t>
      </w:r>
    </w:p>
    <w:p w:rsidR="00ED37D0" w:rsidRPr="00FF0ABE" w:rsidRDefault="00ED37D0" w:rsidP="006B57C9">
      <w:pPr>
        <w:spacing w:before="0" w:after="0"/>
        <w:jc w:val="both"/>
        <w:rPr>
          <w:rFonts w:asciiTheme="minorHAnsi" w:hAnsiTheme="minorHAnsi"/>
          <w:sz w:val="22"/>
          <w:szCs w:val="22"/>
        </w:rPr>
      </w:pPr>
    </w:p>
    <w:p w:rsidR="00265CF8" w:rsidRPr="00FF0ABE" w:rsidRDefault="0010475D" w:rsidP="009554C5">
      <w:pPr>
        <w:spacing w:after="0"/>
        <w:contextualSpacing/>
        <w:jc w:val="both"/>
        <w:rPr>
          <w:rFonts w:asciiTheme="minorHAnsi" w:hAnsiTheme="minorHAnsi"/>
          <w:sz w:val="22"/>
          <w:szCs w:val="22"/>
        </w:rPr>
      </w:pPr>
      <w:r w:rsidRPr="00FF0ABE">
        <w:rPr>
          <w:rFonts w:asciiTheme="minorHAnsi" w:hAnsiTheme="minorHAnsi"/>
          <w:sz w:val="22"/>
          <w:szCs w:val="22"/>
        </w:rPr>
        <w:t>De asemenea, sunt considerate orag</w:t>
      </w:r>
      <w:r w:rsidR="00686129" w:rsidRPr="00FF0ABE">
        <w:rPr>
          <w:rFonts w:asciiTheme="minorHAnsi" w:hAnsiTheme="minorHAnsi"/>
          <w:sz w:val="22"/>
          <w:szCs w:val="22"/>
        </w:rPr>
        <w:t>a</w:t>
      </w:r>
      <w:r w:rsidRPr="00FF0ABE">
        <w:rPr>
          <w:rFonts w:asciiTheme="minorHAnsi" w:hAnsiTheme="minorHAnsi"/>
          <w:sz w:val="22"/>
          <w:szCs w:val="22"/>
        </w:rPr>
        <w:t>nizaţii de cercetare</w:t>
      </w:r>
      <w:r w:rsidR="00686129" w:rsidRPr="00FF0ABE">
        <w:rPr>
          <w:rFonts w:asciiTheme="minorHAnsi" w:hAnsiTheme="minorHAnsi"/>
          <w:sz w:val="22"/>
          <w:szCs w:val="22"/>
        </w:rPr>
        <w:t>,</w:t>
      </w:r>
      <w:r w:rsidRPr="00FF0ABE">
        <w:rPr>
          <w:rFonts w:asciiTheme="minorHAnsi" w:hAnsiTheme="minorHAnsi"/>
          <w:sz w:val="22"/>
          <w:szCs w:val="22"/>
        </w:rPr>
        <w:t xml:space="preserve"> în sensul de mai sus</w:t>
      </w:r>
      <w:r w:rsidR="00686129" w:rsidRPr="00FF0ABE">
        <w:rPr>
          <w:rFonts w:asciiTheme="minorHAnsi" w:hAnsiTheme="minorHAnsi"/>
          <w:sz w:val="22"/>
          <w:szCs w:val="22"/>
        </w:rPr>
        <w:t>,</w:t>
      </w:r>
      <w:r w:rsidRPr="00FF0ABE">
        <w:rPr>
          <w:rFonts w:asciiTheme="minorHAnsi" w:hAnsiTheme="minorHAnsi"/>
          <w:sz w:val="22"/>
          <w:szCs w:val="22"/>
        </w:rPr>
        <w:t xml:space="preserve"> </w:t>
      </w:r>
      <w:r w:rsidR="00265CF8" w:rsidRPr="00FF0ABE">
        <w:rPr>
          <w:rFonts w:asciiTheme="minorHAnsi" w:hAnsiTheme="minorHAnsi"/>
          <w:sz w:val="22"/>
          <w:szCs w:val="22"/>
        </w:rPr>
        <w:t>parteneriate</w:t>
      </w:r>
      <w:r w:rsidRPr="00FF0ABE">
        <w:rPr>
          <w:rFonts w:asciiTheme="minorHAnsi" w:hAnsiTheme="minorHAnsi"/>
          <w:sz w:val="22"/>
          <w:szCs w:val="22"/>
        </w:rPr>
        <w:t>le</w:t>
      </w:r>
      <w:r w:rsidR="00265CF8" w:rsidRPr="00FF0ABE">
        <w:rPr>
          <w:rFonts w:asciiTheme="minorHAnsi" w:hAnsiTheme="minorHAnsi"/>
          <w:sz w:val="22"/>
          <w:szCs w:val="22"/>
        </w:rPr>
        <w:t xml:space="preserve"> între organizații de cercetare şi diseminare a cunoștințelor și/sau întreprinderi și/sau ONG cu obiect </w:t>
      </w:r>
      <w:r w:rsidR="00AA02CA" w:rsidRPr="00FF0ABE">
        <w:rPr>
          <w:rFonts w:asciiTheme="minorHAnsi" w:hAnsiTheme="minorHAnsi"/>
          <w:sz w:val="22"/>
          <w:szCs w:val="22"/>
        </w:rPr>
        <w:t xml:space="preserve">principal sau secundar </w:t>
      </w:r>
      <w:r w:rsidR="00265CF8" w:rsidRPr="00FF0ABE">
        <w:rPr>
          <w:rFonts w:asciiTheme="minorHAnsi" w:hAnsiTheme="minorHAnsi"/>
          <w:sz w:val="22"/>
          <w:szCs w:val="22"/>
        </w:rPr>
        <w:t xml:space="preserve">de activitate cercetare–dezvoltare (COD CAEN 72xx) şi intreprinderi. </w:t>
      </w:r>
    </w:p>
    <w:p w:rsidR="009554C5" w:rsidRPr="00FF0ABE" w:rsidRDefault="009554C5" w:rsidP="006D058D">
      <w:pPr>
        <w:spacing w:before="0" w:after="0"/>
        <w:jc w:val="both"/>
        <w:rPr>
          <w:rFonts w:asciiTheme="minorHAnsi" w:hAnsiTheme="minorHAnsi"/>
          <w:b/>
          <w:sz w:val="22"/>
          <w:szCs w:val="22"/>
        </w:rPr>
      </w:pPr>
    </w:p>
    <w:p w:rsidR="006D058D" w:rsidRPr="00FF0ABE" w:rsidRDefault="006D058D" w:rsidP="006D058D">
      <w:pPr>
        <w:spacing w:before="0" w:after="0"/>
        <w:jc w:val="both"/>
        <w:rPr>
          <w:rFonts w:asciiTheme="minorHAnsi" w:hAnsiTheme="minorHAnsi"/>
          <w:sz w:val="22"/>
          <w:szCs w:val="22"/>
        </w:rPr>
      </w:pPr>
      <w:r w:rsidRPr="00FF0ABE">
        <w:rPr>
          <w:rFonts w:asciiTheme="minorHAnsi" w:hAnsiTheme="minorHAnsi"/>
          <w:b/>
          <w:sz w:val="22"/>
          <w:szCs w:val="22"/>
        </w:rPr>
        <w:t>Organizaţie de cercetare și diseminare a cunoștințelor sau organizație de cercetare pot fi:</w:t>
      </w:r>
      <w:r w:rsidRPr="00FF0ABE">
        <w:rPr>
          <w:rFonts w:asciiTheme="minorHAnsi" w:hAnsiTheme="minorHAnsi"/>
          <w:sz w:val="22"/>
          <w:szCs w:val="22"/>
        </w:rPr>
        <w:t xml:space="preserve"> </w:t>
      </w:r>
    </w:p>
    <w:p w:rsidR="006D058D" w:rsidRPr="00FF0ABE" w:rsidRDefault="006D058D" w:rsidP="006D058D">
      <w:pPr>
        <w:pStyle w:val="ListParagraph"/>
        <w:numPr>
          <w:ilvl w:val="0"/>
          <w:numId w:val="86"/>
        </w:numPr>
        <w:spacing w:after="0"/>
        <w:rPr>
          <w:rFonts w:asciiTheme="minorHAnsi" w:hAnsiTheme="minorHAnsi"/>
          <w:sz w:val="22"/>
          <w:szCs w:val="22"/>
        </w:rPr>
      </w:pPr>
      <w:r w:rsidRPr="00FF0ABE">
        <w:rPr>
          <w:rFonts w:asciiTheme="minorHAnsi" w:hAnsiTheme="minorHAnsi"/>
          <w:sz w:val="22"/>
          <w:szCs w:val="22"/>
        </w:rPr>
        <w:t xml:space="preserve">instituţii de drept public sau privat, cu personalitate juridică, care au în obiectul de activitate cercetarea-dezvoltarea, organizate în conformitate cu art.7 sau art.8 din Ordonanţa Guvernului nr. 57/2002 privind cercetarea ştiinţifică şi dezvoltarea tehnologică, aprobată prin Legea nr. 324/2003 cu modificările şi completările ulterioare. </w:t>
      </w:r>
    </w:p>
    <w:p w:rsidR="006D058D" w:rsidRPr="00FF0ABE" w:rsidRDefault="006D058D" w:rsidP="006D058D">
      <w:pPr>
        <w:pStyle w:val="ListParagraph"/>
        <w:numPr>
          <w:ilvl w:val="0"/>
          <w:numId w:val="86"/>
        </w:numPr>
        <w:spacing w:after="0"/>
        <w:rPr>
          <w:rFonts w:asciiTheme="minorHAnsi" w:hAnsiTheme="minorHAnsi"/>
          <w:sz w:val="22"/>
          <w:szCs w:val="22"/>
        </w:rPr>
      </w:pPr>
      <w:r w:rsidRPr="00FF0ABE">
        <w:rPr>
          <w:rFonts w:asciiTheme="minorHAnsi" w:hAnsiTheme="minorHAnsi"/>
          <w:sz w:val="22"/>
          <w:szCs w:val="22"/>
        </w:rPr>
        <w:t xml:space="preserve"> instituţii de învăţământ superior sau structuri ale acestora acreditate (inclusiv spitalele clinice cu secții clinice universitare definite in Legea nr. 95/2006, republicată, privind reforma în domeniul sănătății). Secţiile clinice universitare sunt secţiile de spital în care se desfăşoară activităţi de asistenţă medicală, învăţământ medical, cercetare ştiinţifică medicală şi de educaţie medicală continuă. Institutele, centrele medicale şi spitalele de specialitate, care au în componenţă o secţie clinică universitară sunt spitale clinice);</w:t>
      </w:r>
    </w:p>
    <w:p w:rsidR="006D058D" w:rsidRPr="00FF0ABE" w:rsidRDefault="006D058D" w:rsidP="009554C5">
      <w:pPr>
        <w:pStyle w:val="ListParagraph"/>
        <w:numPr>
          <w:ilvl w:val="0"/>
          <w:numId w:val="86"/>
        </w:numPr>
        <w:spacing w:after="0"/>
        <w:rPr>
          <w:rFonts w:asciiTheme="minorHAnsi" w:hAnsiTheme="minorHAnsi"/>
          <w:sz w:val="22"/>
          <w:szCs w:val="22"/>
        </w:rPr>
      </w:pPr>
      <w:r w:rsidRPr="00FF0ABE">
        <w:rPr>
          <w:rFonts w:asciiTheme="minorHAnsi" w:hAnsiTheme="minorHAnsi"/>
          <w:sz w:val="22"/>
          <w:szCs w:val="22"/>
        </w:rPr>
        <w:t xml:space="preserve">instituţii sau societăţi comerciale sau ONG cu activitate principală sau secundară de cercetare-dezvoltare (cod CAEN 72XX), aşa cum reiese din statut sau din actul juridic de înfiinţare;  </w:t>
      </w:r>
    </w:p>
    <w:p w:rsidR="00052C3D" w:rsidRPr="00FF0ABE" w:rsidRDefault="00052C3D" w:rsidP="006B57C9">
      <w:pPr>
        <w:spacing w:after="0"/>
        <w:jc w:val="both"/>
        <w:rPr>
          <w:rFonts w:asciiTheme="minorHAnsi" w:hAnsiTheme="minorHAnsi"/>
          <w:sz w:val="22"/>
          <w:szCs w:val="22"/>
        </w:rPr>
      </w:pPr>
    </w:p>
    <w:p w:rsidR="00265CF8" w:rsidRPr="00FF0ABE" w:rsidRDefault="00265CF8" w:rsidP="006B57C9">
      <w:pPr>
        <w:spacing w:after="0"/>
        <w:jc w:val="both"/>
        <w:rPr>
          <w:rFonts w:asciiTheme="minorHAnsi" w:hAnsiTheme="minorHAnsi"/>
          <w:sz w:val="22"/>
          <w:szCs w:val="22"/>
        </w:rPr>
      </w:pPr>
      <w:r w:rsidRPr="00FF0ABE">
        <w:rPr>
          <w:rFonts w:asciiTheme="minorHAnsi" w:hAnsiTheme="minorHAnsi"/>
          <w:sz w:val="22"/>
          <w:szCs w:val="22"/>
        </w:rPr>
        <w:t xml:space="preserve">Parteneriatul care implică o colaborare efectivă între organizaţiile de cercetare şi diseminare a cunoştintelor şi întreprinderi sau ONG realizat în cadrul </w:t>
      </w:r>
      <w:r w:rsidR="00021D16" w:rsidRPr="00FF0ABE">
        <w:rPr>
          <w:rFonts w:asciiTheme="minorHAnsi" w:hAnsiTheme="minorHAnsi"/>
          <w:sz w:val="22"/>
          <w:szCs w:val="22"/>
        </w:rPr>
        <w:t>etapei 1 – Ajutor de stat pentru c</w:t>
      </w:r>
      <w:r w:rsidRPr="00FF0ABE">
        <w:rPr>
          <w:rFonts w:asciiTheme="minorHAnsi" w:hAnsiTheme="minorHAnsi"/>
          <w:sz w:val="22"/>
          <w:szCs w:val="22"/>
        </w:rPr>
        <w:t>ercetare-dezvoltare</w:t>
      </w:r>
      <w:r w:rsidR="00021D16" w:rsidRPr="00FF0ABE">
        <w:rPr>
          <w:rFonts w:asciiTheme="minorHAnsi" w:hAnsiTheme="minorHAnsi"/>
          <w:sz w:val="22"/>
          <w:szCs w:val="22"/>
        </w:rPr>
        <w:t>,</w:t>
      </w:r>
      <w:r w:rsidRPr="00FF0ABE">
        <w:rPr>
          <w:rFonts w:asciiTheme="minorHAnsi" w:hAnsiTheme="minorHAnsi"/>
          <w:sz w:val="22"/>
          <w:szCs w:val="22"/>
        </w:rPr>
        <w:t xml:space="preserve"> </w:t>
      </w:r>
      <w:r w:rsidRPr="00FF0ABE">
        <w:rPr>
          <w:rFonts w:asciiTheme="minorHAnsi" w:hAnsiTheme="minorHAnsi"/>
          <w:b/>
          <w:color w:val="0070C0"/>
          <w:sz w:val="22"/>
          <w:szCs w:val="22"/>
        </w:rPr>
        <w:t>nu este considerat întreprindere unică</w:t>
      </w:r>
      <w:r w:rsidRPr="00FF0ABE">
        <w:rPr>
          <w:rFonts w:asciiTheme="minorHAnsi" w:hAnsiTheme="minorHAnsi"/>
          <w:sz w:val="22"/>
          <w:szCs w:val="22"/>
        </w:rPr>
        <w:t>, în sensul</w:t>
      </w:r>
      <w:r w:rsidR="00AA02CA" w:rsidRPr="00FF0ABE">
        <w:rPr>
          <w:rFonts w:asciiTheme="minorHAnsi" w:hAnsiTheme="minorHAnsi"/>
          <w:sz w:val="22"/>
          <w:szCs w:val="22"/>
        </w:rPr>
        <w:t xml:space="preserve"> normelor de ajutor de minimis, unde este reglementat acest concept.</w:t>
      </w:r>
    </w:p>
    <w:p w:rsidR="00265CF8" w:rsidRPr="00FF0ABE" w:rsidRDefault="00265CF8" w:rsidP="006B57C9">
      <w:pPr>
        <w:spacing w:before="0" w:after="0"/>
        <w:jc w:val="both"/>
        <w:rPr>
          <w:rFonts w:asciiTheme="minorHAnsi" w:hAnsiTheme="minorHAnsi"/>
          <w:sz w:val="22"/>
          <w:szCs w:val="22"/>
        </w:rPr>
      </w:pPr>
    </w:p>
    <w:p w:rsidR="00ED37D0" w:rsidRPr="00FF0ABE" w:rsidRDefault="00ED37D0"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cazul unui proiect/unei activităţi de cercetare-dezvoltare în care una sau mai multe organizaţii de cercetare </w:t>
      </w:r>
      <w:r w:rsidRPr="00FF0ABE">
        <w:rPr>
          <w:rFonts w:asciiTheme="minorHAnsi" w:hAnsiTheme="minorHAnsi"/>
          <w:b/>
          <w:i/>
          <w:color w:val="0070C0"/>
          <w:sz w:val="22"/>
          <w:szCs w:val="22"/>
        </w:rPr>
        <w:t>colaborează efectiv</w:t>
      </w:r>
      <w:r w:rsidRPr="00FF0ABE">
        <w:rPr>
          <w:rFonts w:asciiTheme="minorHAnsi" w:hAnsiTheme="minorHAnsi"/>
          <w:color w:val="0070C0"/>
          <w:sz w:val="22"/>
          <w:szCs w:val="22"/>
        </w:rPr>
        <w:t xml:space="preserve"> </w:t>
      </w:r>
      <w:r w:rsidRPr="00FF0ABE">
        <w:rPr>
          <w:rFonts w:asciiTheme="minorHAnsi" w:hAnsiTheme="minorHAnsi"/>
          <w:sz w:val="22"/>
          <w:szCs w:val="22"/>
        </w:rPr>
        <w:t>cu una sau mai</w:t>
      </w:r>
      <w:r w:rsidR="00265CF8" w:rsidRPr="00FF0ABE">
        <w:rPr>
          <w:rFonts w:asciiTheme="minorHAnsi" w:hAnsiTheme="minorHAnsi"/>
          <w:sz w:val="22"/>
          <w:szCs w:val="22"/>
        </w:rPr>
        <w:t xml:space="preserve"> multe</w:t>
      </w:r>
      <w:r w:rsidRPr="00FF0ABE">
        <w:rPr>
          <w:rFonts w:asciiTheme="minorHAnsi" w:hAnsiTheme="minorHAnsi"/>
          <w:sz w:val="22"/>
          <w:szCs w:val="22"/>
        </w:rPr>
        <w:t xml:space="preserve"> întreprinderi, este obligatoriu să fie îndeplinită una dintre condiţiile de mai jos: </w:t>
      </w:r>
    </w:p>
    <w:p w:rsidR="00ED37D0" w:rsidRPr="00FF0ABE" w:rsidRDefault="00ED37D0" w:rsidP="006B57C9">
      <w:pPr>
        <w:spacing w:before="0" w:after="0"/>
        <w:ind w:left="708"/>
        <w:jc w:val="both"/>
        <w:rPr>
          <w:rFonts w:asciiTheme="minorHAnsi" w:hAnsiTheme="minorHAnsi"/>
          <w:sz w:val="22"/>
          <w:szCs w:val="22"/>
        </w:rPr>
      </w:pPr>
      <w:r w:rsidRPr="00FF0ABE">
        <w:rPr>
          <w:rFonts w:asciiTheme="minorHAnsi" w:hAnsiTheme="minorHAnsi"/>
          <w:sz w:val="22"/>
          <w:szCs w:val="22"/>
        </w:rPr>
        <w:t>a) întreprinderile participante suportă costurile integrale ale proiectului; sau</w:t>
      </w:r>
    </w:p>
    <w:p w:rsidR="00ED37D0" w:rsidRPr="00FF0ABE" w:rsidRDefault="00ED37D0" w:rsidP="006B57C9">
      <w:pPr>
        <w:spacing w:before="0" w:after="0"/>
        <w:ind w:left="708"/>
        <w:jc w:val="both"/>
        <w:rPr>
          <w:rFonts w:asciiTheme="minorHAnsi" w:hAnsiTheme="minorHAnsi"/>
          <w:sz w:val="22"/>
          <w:szCs w:val="22"/>
        </w:rPr>
      </w:pPr>
      <w:r w:rsidRPr="00FF0ABE">
        <w:rPr>
          <w:rFonts w:asciiTheme="minorHAnsi" w:hAnsiTheme="minorHAnsi"/>
          <w:sz w:val="22"/>
          <w:szCs w:val="22"/>
        </w:rPr>
        <w:lastRenderedPageBreak/>
        <w:t>b) rezultatele colaborării care nu dau naştere la drepturi de proprietate intelectuală (DPI) pot fi difuzate la scară largă şi orice DPI care rezultă din activităţile organizaţiilor de cercetare sunt alocate în totalitate entităţilor respective; sau</w:t>
      </w:r>
    </w:p>
    <w:p w:rsidR="00ED37D0" w:rsidRPr="00FF0ABE" w:rsidRDefault="00ED37D0" w:rsidP="006B57C9">
      <w:pPr>
        <w:spacing w:before="0" w:after="0"/>
        <w:ind w:left="708"/>
        <w:jc w:val="both"/>
        <w:rPr>
          <w:rFonts w:asciiTheme="minorHAnsi" w:hAnsiTheme="minorHAnsi"/>
          <w:sz w:val="22"/>
          <w:szCs w:val="22"/>
        </w:rPr>
      </w:pPr>
      <w:r w:rsidRPr="00FF0ABE">
        <w:rPr>
          <w:rFonts w:asciiTheme="minorHAnsi" w:hAnsiTheme="minorHAnsi"/>
          <w:sz w:val="22"/>
          <w:szCs w:val="22"/>
        </w:rPr>
        <w:t>c) orice DPI care rezultă din proiect, precum şi drepturile de acces aferente sunt repartizate între diverşii parteneri la colaborare într-un mod care reflectă adecvat pachetele de lucru, contribuţiile şi interesele acestora; sau</w:t>
      </w:r>
    </w:p>
    <w:p w:rsidR="00ED37D0" w:rsidRPr="00FF0ABE" w:rsidRDefault="00ED37D0" w:rsidP="006B57C9">
      <w:pPr>
        <w:spacing w:before="0" w:after="0"/>
        <w:ind w:left="708"/>
        <w:jc w:val="both"/>
        <w:rPr>
          <w:rFonts w:asciiTheme="minorHAnsi" w:hAnsiTheme="minorHAnsi"/>
          <w:sz w:val="22"/>
          <w:szCs w:val="22"/>
        </w:rPr>
      </w:pPr>
      <w:r w:rsidRPr="00FF0ABE">
        <w:rPr>
          <w:rFonts w:asciiTheme="minorHAnsi" w:hAnsiTheme="minorHAnsi"/>
          <w:sz w:val="22"/>
          <w:szCs w:val="22"/>
        </w:rPr>
        <w:t>d) organizaţiile de cercetare primesc o compensaţie echivalentă cu preţul de piaţă pentru DPI care rezultă din propriile activităţi şi care sunt atribuite întreprinderilor participante sau pentru DPI la care întreprinderilor participante li se alocă drepturi de acces. Valoarea absolută a oricărei contribuţii, atât financiare, cât şi nefinanciare, a întreprinderilor participante la costurile activităţilor organizaţiilor de cercetare care au condus la DPI în cauză poate fi dedusă din compensaţia respectivă – Compensaţia primită este considerată ca fiind echivalentă cu preţul pieţei dacă aceasta permite organizaţiilor de cercetare în cauză să se bucure integral de beneficiile economice ale drepturilor respective, ceea ce este cazul când este îndeplinită una dintre următoarele condiţii:</w:t>
      </w:r>
    </w:p>
    <w:p w:rsidR="00ED37D0" w:rsidRPr="00FF0ABE" w:rsidRDefault="00ED37D0" w:rsidP="006B57C9">
      <w:pPr>
        <w:spacing w:before="0" w:after="0"/>
        <w:ind w:left="1416"/>
        <w:jc w:val="both"/>
        <w:rPr>
          <w:rFonts w:asciiTheme="minorHAnsi" w:hAnsiTheme="minorHAnsi"/>
          <w:sz w:val="22"/>
          <w:szCs w:val="22"/>
        </w:rPr>
      </w:pPr>
      <w:r w:rsidRPr="00FF0ABE">
        <w:rPr>
          <w:rFonts w:asciiTheme="minorHAnsi" w:hAnsiTheme="minorHAnsi"/>
          <w:sz w:val="22"/>
          <w:szCs w:val="22"/>
        </w:rPr>
        <w:t>- valoarea compensaţiei a fost stabilită printr-o procedură de vânzare competitivă deschisă, transparentă şi nediscriminatorie; sau</w:t>
      </w:r>
    </w:p>
    <w:p w:rsidR="00ED37D0" w:rsidRPr="00FF0ABE" w:rsidRDefault="00ED37D0" w:rsidP="006B57C9">
      <w:pPr>
        <w:spacing w:before="0" w:after="0"/>
        <w:ind w:left="1416"/>
        <w:jc w:val="both"/>
        <w:rPr>
          <w:rFonts w:asciiTheme="minorHAnsi" w:hAnsiTheme="minorHAnsi"/>
          <w:sz w:val="22"/>
          <w:szCs w:val="22"/>
        </w:rPr>
      </w:pPr>
      <w:r w:rsidRPr="00FF0ABE">
        <w:rPr>
          <w:rFonts w:asciiTheme="minorHAnsi" w:hAnsiTheme="minorHAnsi"/>
          <w:sz w:val="22"/>
          <w:szCs w:val="22"/>
        </w:rPr>
        <w:t>- evaluarea efectuată de un expert independent confirmă faptul că valoarea compensaţiei este cel puţin egală cu preţul pieţei; sau</w:t>
      </w:r>
    </w:p>
    <w:p w:rsidR="00ED37D0" w:rsidRPr="00FF0ABE" w:rsidRDefault="00ED37D0" w:rsidP="006B57C9">
      <w:pPr>
        <w:spacing w:before="0" w:after="0"/>
        <w:ind w:left="1416"/>
        <w:jc w:val="both"/>
        <w:rPr>
          <w:rFonts w:asciiTheme="minorHAnsi" w:hAnsiTheme="minorHAnsi"/>
          <w:sz w:val="22"/>
          <w:szCs w:val="22"/>
        </w:rPr>
      </w:pPr>
      <w:r w:rsidRPr="00FF0ABE">
        <w:rPr>
          <w:rFonts w:asciiTheme="minorHAnsi" w:hAnsiTheme="minorHAnsi"/>
          <w:sz w:val="22"/>
          <w:szCs w:val="22"/>
        </w:rPr>
        <w:t>- organizaţia de cercetare sau infrastructura de cercetare, în calitate de vânzător, poate demonstra că a negociat efectiv compensaţia, în condiţii de concurenţă deplină, pentru a obţine beneficiul economic maxim în momentul încheierii contractului, ţinând cont şi de obiectivele statutare; sau</w:t>
      </w:r>
    </w:p>
    <w:p w:rsidR="00ED37D0" w:rsidRPr="00FF0ABE" w:rsidRDefault="00ED37D0" w:rsidP="006B57C9">
      <w:pPr>
        <w:spacing w:before="0" w:after="0"/>
        <w:ind w:left="1416"/>
        <w:jc w:val="both"/>
        <w:rPr>
          <w:rFonts w:asciiTheme="minorHAnsi" w:hAnsiTheme="minorHAnsi"/>
          <w:sz w:val="22"/>
          <w:szCs w:val="22"/>
        </w:rPr>
      </w:pPr>
      <w:r w:rsidRPr="00FF0ABE">
        <w:rPr>
          <w:rFonts w:asciiTheme="minorHAnsi" w:hAnsiTheme="minorHAnsi"/>
          <w:sz w:val="22"/>
          <w:szCs w:val="22"/>
        </w:rPr>
        <w:t xml:space="preserve">- în cazurile în care acordul de colaborare prevede dreptul de preemţiune al întreprinderii care colaborează în ceea ce priveşte </w:t>
      </w:r>
      <w:r w:rsidR="00977CA5" w:rsidRPr="00FF0ABE">
        <w:rPr>
          <w:rFonts w:asciiTheme="minorHAnsi" w:hAnsiTheme="minorHAnsi"/>
          <w:sz w:val="22"/>
          <w:szCs w:val="22"/>
        </w:rPr>
        <w:t>drepturile de proprietate intelectuală (DPI)</w:t>
      </w:r>
      <w:r w:rsidRPr="00FF0ABE">
        <w:rPr>
          <w:rFonts w:asciiTheme="minorHAnsi" w:hAnsiTheme="minorHAnsi"/>
          <w:sz w:val="22"/>
          <w:szCs w:val="22"/>
        </w:rPr>
        <w:t xml:space="preserve"> generate de organizaţiile de cercetare sau infrastructurile de cercetare care colaborează atunci când entităţile respective exercită dreptul reciproc de a solicita oferte mai avantajoase din punct de vedere economic de la terţi, astfel încât întreprinderea care colaborează trebuie să îşi adapteze oferta în consecinţă.</w:t>
      </w:r>
    </w:p>
    <w:p w:rsidR="00ED37D0" w:rsidRPr="00FF0ABE" w:rsidRDefault="00ED37D0" w:rsidP="006B57C9">
      <w:pPr>
        <w:spacing w:before="0" w:after="0"/>
        <w:jc w:val="both"/>
        <w:rPr>
          <w:rFonts w:asciiTheme="minorHAnsi" w:hAnsiTheme="minorHAnsi"/>
          <w:sz w:val="22"/>
          <w:szCs w:val="22"/>
        </w:rPr>
      </w:pPr>
    </w:p>
    <w:p w:rsidR="00ED37D0" w:rsidRPr="00FF0ABE" w:rsidRDefault="00ED37D0" w:rsidP="006B57C9">
      <w:pPr>
        <w:spacing w:before="0" w:after="0"/>
        <w:jc w:val="both"/>
        <w:rPr>
          <w:rFonts w:asciiTheme="minorHAnsi" w:eastAsia="MS Mincho" w:hAnsiTheme="minorHAnsi" w:cs="Trebuchet MS"/>
          <w:sz w:val="22"/>
          <w:szCs w:val="22"/>
        </w:rPr>
      </w:pPr>
      <w:r w:rsidRPr="00FF0ABE">
        <w:rPr>
          <w:rFonts w:asciiTheme="minorHAnsi" w:hAnsiTheme="minorHAnsi"/>
          <w:sz w:val="22"/>
          <w:szCs w:val="22"/>
        </w:rPr>
        <w:t>În cazul proiectelor care includ parteneriate pentru colaborare efectivă sau colaborare pentru diseminarea cunoștințelor</w:t>
      </w:r>
      <w:r w:rsidRPr="00FF0ABE" w:rsidDel="00AA1788">
        <w:rPr>
          <w:rFonts w:asciiTheme="minorHAnsi" w:hAnsiTheme="minorHAnsi"/>
          <w:sz w:val="22"/>
          <w:szCs w:val="22"/>
        </w:rPr>
        <w:t xml:space="preserve"> </w:t>
      </w:r>
      <w:r w:rsidRPr="00FF0ABE">
        <w:rPr>
          <w:rFonts w:asciiTheme="minorHAnsi" w:hAnsiTheme="minorHAnsi"/>
          <w:sz w:val="22"/>
          <w:szCs w:val="22"/>
        </w:rPr>
        <w:t xml:space="preserve">între organizaţii de cercetare şi întreprinderi sau ONG se va indica în cadrul Acordului de Parteneriat modalitatea de colaborare selectată din solutiile a-d prezentate mai sus. Parteneriatul constituit din organizaţii de cercetare şi diseminare a cunoştintelor şi întreprinderi sau ONG pentru </w:t>
      </w:r>
      <w:r w:rsidR="00021D16" w:rsidRPr="00FF0ABE">
        <w:rPr>
          <w:rFonts w:asciiTheme="minorHAnsi" w:hAnsiTheme="minorHAnsi"/>
          <w:sz w:val="22"/>
          <w:szCs w:val="22"/>
        </w:rPr>
        <w:t>etapa 1 – Ajutor de stat pentru cercetare-dezvoltare</w:t>
      </w:r>
      <w:r w:rsidRPr="00FF0ABE">
        <w:rPr>
          <w:rFonts w:asciiTheme="minorHAnsi" w:hAnsiTheme="minorHAnsi"/>
          <w:sz w:val="22"/>
          <w:szCs w:val="22"/>
        </w:rPr>
        <w:t xml:space="preserve">, </w:t>
      </w:r>
      <w:r w:rsidRPr="00FF0ABE">
        <w:rPr>
          <w:rFonts w:asciiTheme="minorHAnsi" w:hAnsiTheme="minorHAnsi"/>
          <w:sz w:val="22"/>
          <w:szCs w:val="22"/>
          <w:u w:val="single"/>
        </w:rPr>
        <w:t>care îndeplinesc condiţiile de colaborare efectivă</w:t>
      </w:r>
      <w:r w:rsidRPr="00FF0ABE">
        <w:rPr>
          <w:rFonts w:asciiTheme="minorHAnsi" w:hAnsiTheme="minorHAnsi"/>
          <w:sz w:val="22"/>
          <w:szCs w:val="22"/>
        </w:rPr>
        <w:t xml:space="preserve"> sau colaborare pentru diseminarea cunoștințelor, nu constituie o întreprindere unică</w:t>
      </w:r>
      <w:r w:rsidRPr="00FF0ABE">
        <w:rPr>
          <w:rFonts w:asciiTheme="minorHAnsi" w:eastAsia="MS Mincho" w:hAnsiTheme="minorHAnsi" w:cs="Trebuchet MS"/>
          <w:sz w:val="22"/>
          <w:szCs w:val="22"/>
        </w:rPr>
        <w:t>.</w:t>
      </w:r>
    </w:p>
    <w:p w:rsidR="00AA02CA" w:rsidRPr="00FF0ABE" w:rsidRDefault="00AA02CA" w:rsidP="006B57C9">
      <w:pPr>
        <w:spacing w:before="0" w:after="0"/>
        <w:jc w:val="both"/>
        <w:rPr>
          <w:rFonts w:asciiTheme="minorHAnsi" w:hAnsiTheme="minorHAnsi"/>
          <w:sz w:val="22"/>
          <w:szCs w:val="22"/>
        </w:rPr>
      </w:pPr>
    </w:p>
    <w:p w:rsidR="00F6060A" w:rsidRPr="00FF0ABE" w:rsidRDefault="00F6060A" w:rsidP="006B57C9">
      <w:pPr>
        <w:spacing w:before="0" w:after="0"/>
        <w:jc w:val="both"/>
        <w:rPr>
          <w:rFonts w:asciiTheme="minorHAnsi" w:hAnsiTheme="minorHAnsi"/>
          <w:sz w:val="22"/>
          <w:szCs w:val="22"/>
        </w:rPr>
      </w:pPr>
      <w:r w:rsidRPr="00FF0ABE">
        <w:rPr>
          <w:rFonts w:asciiTheme="minorHAnsi" w:hAnsiTheme="minorHAnsi"/>
          <w:sz w:val="22"/>
          <w:szCs w:val="22"/>
        </w:rPr>
        <w:t xml:space="preserve">Prezenta secțiune se completeaza cu secțiunea privind detalierea criteriilor de eligibilitate în cadrul căreia este stabilită baza legală de organizare și funcționare. </w:t>
      </w:r>
    </w:p>
    <w:p w:rsidR="00ED37D0" w:rsidRPr="00FF0ABE" w:rsidRDefault="00F6060A" w:rsidP="00C71F6D">
      <w:pPr>
        <w:pStyle w:val="Heading2"/>
        <w:numPr>
          <w:ilvl w:val="2"/>
          <w:numId w:val="100"/>
        </w:numPr>
        <w:rPr>
          <w:sz w:val="22"/>
          <w:szCs w:val="22"/>
        </w:rPr>
      </w:pPr>
      <w:bookmarkStart w:id="33" w:name="_Toc12623225"/>
      <w:r w:rsidRPr="00FF0ABE">
        <w:rPr>
          <w:sz w:val="22"/>
          <w:szCs w:val="22"/>
        </w:rPr>
        <w:t>Cotele de finanțare în cad</w:t>
      </w:r>
      <w:r w:rsidR="00021D16" w:rsidRPr="00FF0ABE">
        <w:rPr>
          <w:sz w:val="22"/>
          <w:szCs w:val="22"/>
        </w:rPr>
        <w:t xml:space="preserve">rul ajutorului </w:t>
      </w:r>
      <w:r w:rsidR="00F83A5C" w:rsidRPr="00FF0ABE">
        <w:rPr>
          <w:sz w:val="22"/>
          <w:szCs w:val="22"/>
        </w:rPr>
        <w:t xml:space="preserve">de stat </w:t>
      </w:r>
      <w:r w:rsidR="00021D16" w:rsidRPr="00FF0ABE">
        <w:rPr>
          <w:sz w:val="22"/>
          <w:szCs w:val="22"/>
        </w:rPr>
        <w:t>pentru cercetare -</w:t>
      </w:r>
      <w:r w:rsidRPr="00FF0ABE">
        <w:rPr>
          <w:sz w:val="22"/>
          <w:szCs w:val="22"/>
        </w:rPr>
        <w:t xml:space="preserve"> dezvoltare</w:t>
      </w:r>
      <w:bookmarkEnd w:id="33"/>
    </w:p>
    <w:p w:rsidR="00265CF8" w:rsidRPr="00FF0ABE" w:rsidRDefault="00265CF8" w:rsidP="006B57C9">
      <w:pPr>
        <w:spacing w:before="0" w:after="0"/>
        <w:jc w:val="both"/>
        <w:rPr>
          <w:rFonts w:asciiTheme="minorHAnsi" w:hAnsiTheme="minorHAnsi"/>
          <w:sz w:val="22"/>
          <w:szCs w:val="22"/>
        </w:rPr>
      </w:pPr>
    </w:p>
    <w:p w:rsidR="00B742A3" w:rsidRPr="00FF0ABE" w:rsidRDefault="00B742A3" w:rsidP="006B57C9">
      <w:pPr>
        <w:spacing w:before="0" w:after="0"/>
        <w:jc w:val="both"/>
        <w:rPr>
          <w:rFonts w:asciiTheme="minorHAnsi" w:hAnsiTheme="minorHAnsi"/>
          <w:sz w:val="22"/>
          <w:szCs w:val="22"/>
        </w:rPr>
      </w:pPr>
      <w:r w:rsidRPr="00FF0ABE">
        <w:rPr>
          <w:rFonts w:asciiTheme="minorHAnsi" w:hAnsiTheme="minorHAnsi"/>
          <w:sz w:val="22"/>
          <w:szCs w:val="22"/>
        </w:rPr>
        <w:t>Cotele de bază de finanţare publică a activităţilor de cercetare-dezvoltare, ca procent din cheltuielile eligibile corespunzătoare, sunt următoarele:</w:t>
      </w:r>
    </w:p>
    <w:p w:rsidR="00B742A3" w:rsidRPr="00FF0ABE" w:rsidRDefault="00B742A3" w:rsidP="00B86951">
      <w:pPr>
        <w:pStyle w:val="ListParagraph"/>
        <w:numPr>
          <w:ilvl w:val="0"/>
          <w:numId w:val="24"/>
        </w:numPr>
        <w:spacing w:after="0"/>
        <w:rPr>
          <w:rFonts w:asciiTheme="minorHAnsi" w:hAnsiTheme="minorHAnsi"/>
          <w:sz w:val="22"/>
          <w:szCs w:val="22"/>
        </w:rPr>
      </w:pPr>
      <w:r w:rsidRPr="00FF0ABE">
        <w:rPr>
          <w:rFonts w:asciiTheme="minorHAnsi" w:hAnsiTheme="minorHAnsi"/>
          <w:sz w:val="22"/>
          <w:szCs w:val="22"/>
        </w:rPr>
        <w:t>50% pentru cercetarea industrială;</w:t>
      </w:r>
    </w:p>
    <w:p w:rsidR="00B742A3" w:rsidRPr="00FF0ABE" w:rsidRDefault="00B742A3" w:rsidP="00B86951">
      <w:pPr>
        <w:pStyle w:val="ListParagraph"/>
        <w:numPr>
          <w:ilvl w:val="0"/>
          <w:numId w:val="24"/>
        </w:numPr>
        <w:spacing w:after="0"/>
        <w:rPr>
          <w:rFonts w:asciiTheme="minorHAnsi" w:hAnsiTheme="minorHAnsi"/>
          <w:sz w:val="22"/>
          <w:szCs w:val="22"/>
        </w:rPr>
      </w:pPr>
      <w:r w:rsidRPr="00FF0ABE">
        <w:rPr>
          <w:rFonts w:asciiTheme="minorHAnsi" w:hAnsiTheme="minorHAnsi"/>
          <w:sz w:val="22"/>
          <w:szCs w:val="22"/>
        </w:rPr>
        <w:t>25% pentru dezvoltarea experimentală;</w:t>
      </w:r>
    </w:p>
    <w:p w:rsidR="00B742A3" w:rsidRPr="00FF0ABE" w:rsidRDefault="00B742A3" w:rsidP="006B57C9">
      <w:pPr>
        <w:pStyle w:val="ListParagraph"/>
        <w:spacing w:after="0"/>
        <w:rPr>
          <w:rFonts w:asciiTheme="minorHAnsi" w:hAnsiTheme="minorHAnsi"/>
          <w:sz w:val="22"/>
          <w:szCs w:val="22"/>
        </w:rPr>
      </w:pPr>
      <w:r w:rsidRPr="00FF0ABE">
        <w:rPr>
          <w:rFonts w:asciiTheme="minorHAnsi" w:hAnsiTheme="minorHAnsi"/>
          <w:sz w:val="22"/>
          <w:szCs w:val="22"/>
        </w:rPr>
        <w:lastRenderedPageBreak/>
        <w:t>Pentru cercetarea industrială şi dezvoltarea experimentală se va acorda la cotele de bază un bonus de 10% pentru întreprinderile mijlocii şi de 20% pentru întreprinderile mici.</w:t>
      </w:r>
    </w:p>
    <w:p w:rsidR="00B742A3" w:rsidRPr="00FF0ABE" w:rsidRDefault="00B742A3" w:rsidP="006B57C9">
      <w:pPr>
        <w:pStyle w:val="ListParagraph"/>
        <w:spacing w:after="0"/>
        <w:rPr>
          <w:rFonts w:asciiTheme="minorHAnsi" w:hAnsiTheme="minorHAnsi"/>
          <w:sz w:val="22"/>
          <w:szCs w:val="22"/>
        </w:rPr>
      </w:pPr>
      <w:r w:rsidRPr="00FF0ABE">
        <w:rPr>
          <w:rFonts w:asciiTheme="minorHAnsi" w:hAnsiTheme="minorHAnsi"/>
          <w:sz w:val="22"/>
          <w:szCs w:val="22"/>
        </w:rPr>
        <w:t>Pentru cercetarea industrială şi dezvoltarea experimentală se va acorda la cotele de bază un bonus de 15%, până la o intensitate maximă a ajutorului de 80 % din costurile eligibile, dacă este îndeplinită una dintre următoarele condiții:</w:t>
      </w:r>
    </w:p>
    <w:p w:rsidR="00B742A3" w:rsidRPr="00FF0ABE" w:rsidRDefault="00B742A3" w:rsidP="006B57C9">
      <w:pPr>
        <w:pStyle w:val="ListParagraph"/>
        <w:spacing w:after="0"/>
        <w:ind w:left="1416"/>
        <w:rPr>
          <w:rFonts w:asciiTheme="minorHAnsi" w:hAnsiTheme="minorHAnsi"/>
          <w:sz w:val="22"/>
          <w:szCs w:val="22"/>
        </w:rPr>
      </w:pPr>
      <w:r w:rsidRPr="00FF0ABE">
        <w:rPr>
          <w:rFonts w:asciiTheme="minorHAnsi" w:hAnsiTheme="minorHAnsi"/>
          <w:sz w:val="22"/>
          <w:szCs w:val="22"/>
        </w:rPr>
        <w:t>(i) proiectul implică o colaborare efectivă între întreprinder</w:t>
      </w:r>
      <w:r w:rsidR="000B50FB" w:rsidRPr="00FF0ABE">
        <w:rPr>
          <w:rFonts w:asciiTheme="minorHAnsi" w:hAnsiTheme="minorHAnsi"/>
          <w:sz w:val="22"/>
          <w:szCs w:val="22"/>
        </w:rPr>
        <w:t>i în care cel puţin una este IMM, sau proiectul este realizat în cel puţin 2 state membre sau într+un stat membru al UE şi într</w:t>
      </w:r>
      <w:r w:rsidR="00CB3ABE" w:rsidRPr="00FF0ABE">
        <w:rPr>
          <w:rFonts w:asciiTheme="minorHAnsi" w:hAnsiTheme="minorHAnsi"/>
          <w:sz w:val="22"/>
          <w:szCs w:val="22"/>
        </w:rPr>
        <w:t>-</w:t>
      </w:r>
      <w:r w:rsidR="000B50FB" w:rsidRPr="00FF0ABE">
        <w:rPr>
          <w:rFonts w:asciiTheme="minorHAnsi" w:hAnsiTheme="minorHAnsi"/>
          <w:sz w:val="22"/>
          <w:szCs w:val="22"/>
        </w:rPr>
        <w:t xml:space="preserve">o parte contractantă la Acordul privind </w:t>
      </w:r>
      <w:r w:rsidR="009457E6" w:rsidRPr="00FF0ABE">
        <w:rPr>
          <w:rFonts w:asciiTheme="minorHAnsi" w:hAnsiTheme="minorHAnsi"/>
          <w:sz w:val="22"/>
          <w:szCs w:val="22"/>
        </w:rPr>
        <w:t>Spațiul Economic European (</w:t>
      </w:r>
      <w:r w:rsidR="000B50FB" w:rsidRPr="00FF0ABE">
        <w:rPr>
          <w:rFonts w:asciiTheme="minorHAnsi" w:hAnsiTheme="minorHAnsi"/>
          <w:sz w:val="22"/>
          <w:szCs w:val="22"/>
        </w:rPr>
        <w:t>SEE</w:t>
      </w:r>
      <w:r w:rsidR="009457E6" w:rsidRPr="00FF0ABE">
        <w:rPr>
          <w:rFonts w:asciiTheme="minorHAnsi" w:hAnsiTheme="minorHAnsi"/>
          <w:sz w:val="22"/>
          <w:szCs w:val="22"/>
        </w:rPr>
        <w:t>)</w:t>
      </w:r>
      <w:r w:rsidR="000B50FB" w:rsidRPr="00FF0ABE">
        <w:rPr>
          <w:rFonts w:asciiTheme="minorHAnsi" w:hAnsiTheme="minorHAnsi"/>
          <w:sz w:val="22"/>
          <w:szCs w:val="22"/>
        </w:rPr>
        <w:t xml:space="preserve"> şi nici una dintre întreprinderi nu suportă singură mai mult de 70% din costurile eligibile</w:t>
      </w:r>
      <w:r w:rsidRPr="00FF0ABE">
        <w:rPr>
          <w:rFonts w:asciiTheme="minorHAnsi" w:hAnsiTheme="minorHAnsi"/>
          <w:sz w:val="22"/>
          <w:szCs w:val="22"/>
        </w:rPr>
        <w:t xml:space="preserve"> sau </w:t>
      </w:r>
      <w:r w:rsidR="004A1E42" w:rsidRPr="00FF0ABE">
        <w:rPr>
          <w:rFonts w:asciiTheme="minorHAnsi" w:hAnsiTheme="minorHAnsi"/>
          <w:sz w:val="22"/>
          <w:szCs w:val="22"/>
        </w:rPr>
        <w:t xml:space="preserve">între o întreprindere şi un organism de cercetare şi de difuzare a cunoştinţelor sau mai multe astfel de organisme, </w:t>
      </w:r>
      <w:r w:rsidRPr="00FF0ABE">
        <w:rPr>
          <w:rFonts w:asciiTheme="minorHAnsi" w:hAnsiTheme="minorHAnsi"/>
          <w:sz w:val="22"/>
          <w:szCs w:val="22"/>
        </w:rPr>
        <w:t>în cazul în care aceste organi</w:t>
      </w:r>
      <w:r w:rsidR="004A1E42" w:rsidRPr="00FF0ABE">
        <w:rPr>
          <w:rFonts w:asciiTheme="minorHAnsi" w:hAnsiTheme="minorHAnsi"/>
          <w:sz w:val="22"/>
          <w:szCs w:val="22"/>
        </w:rPr>
        <w:t>sme</w:t>
      </w:r>
      <w:r w:rsidRPr="00FF0ABE">
        <w:rPr>
          <w:rFonts w:asciiTheme="minorHAnsi" w:hAnsiTheme="minorHAnsi"/>
          <w:sz w:val="22"/>
          <w:szCs w:val="22"/>
        </w:rPr>
        <w:t xml:space="preserve"> suportă cel puțin 10% din costurile eligibile ale proiectului și au dreptul de a publica rezultatele cercetărilor proprii;</w:t>
      </w:r>
    </w:p>
    <w:p w:rsidR="00B742A3" w:rsidRPr="00FF0ABE" w:rsidRDefault="00B742A3" w:rsidP="006B57C9">
      <w:pPr>
        <w:pStyle w:val="ListParagraph"/>
        <w:spacing w:after="0"/>
        <w:ind w:left="1416"/>
        <w:rPr>
          <w:rFonts w:asciiTheme="minorHAnsi" w:hAnsiTheme="minorHAnsi"/>
          <w:sz w:val="22"/>
          <w:szCs w:val="22"/>
        </w:rPr>
      </w:pPr>
      <w:r w:rsidRPr="00FF0ABE">
        <w:rPr>
          <w:rFonts w:asciiTheme="minorHAnsi" w:hAnsiTheme="minorHAnsi"/>
          <w:sz w:val="22"/>
          <w:szCs w:val="22"/>
        </w:rPr>
        <w:t>(ii) rezultatele proiectului sunt difuzate pe scară largă prin conferințe, prin publicări, prin registre cu acces liber sau prin intermediul unor programe informatice gratuite sau open source.</w:t>
      </w:r>
    </w:p>
    <w:p w:rsidR="00B742A3" w:rsidRPr="00FF0ABE" w:rsidRDefault="00B742A3" w:rsidP="00B86951">
      <w:pPr>
        <w:pStyle w:val="ListParagraph"/>
        <w:numPr>
          <w:ilvl w:val="0"/>
          <w:numId w:val="24"/>
        </w:numPr>
        <w:spacing w:after="0"/>
        <w:rPr>
          <w:rFonts w:asciiTheme="minorHAnsi" w:hAnsiTheme="minorHAnsi"/>
          <w:sz w:val="22"/>
          <w:szCs w:val="22"/>
        </w:rPr>
      </w:pPr>
      <w:r w:rsidRPr="00FF0ABE">
        <w:rPr>
          <w:rFonts w:asciiTheme="minorHAnsi" w:hAnsiTheme="minorHAnsi"/>
          <w:sz w:val="22"/>
          <w:szCs w:val="22"/>
        </w:rPr>
        <w:t xml:space="preserve">50% pentru realizarea de studii de fezabilitate pregătitoare pentru activităţile de cercetare-dezvoltare (conform articolul 25 din Regulamentul (UE) 651/2014 al Comisiei); </w:t>
      </w:r>
    </w:p>
    <w:p w:rsidR="00B742A3" w:rsidRPr="00FF0ABE" w:rsidRDefault="00B742A3" w:rsidP="006B57C9">
      <w:pPr>
        <w:pStyle w:val="ListParagraph"/>
        <w:spacing w:after="0"/>
        <w:rPr>
          <w:rFonts w:asciiTheme="minorHAnsi" w:hAnsiTheme="minorHAnsi"/>
          <w:sz w:val="22"/>
          <w:szCs w:val="22"/>
        </w:rPr>
      </w:pPr>
      <w:r w:rsidRPr="00FF0ABE">
        <w:rPr>
          <w:rFonts w:asciiTheme="minorHAnsi" w:hAnsiTheme="minorHAnsi"/>
          <w:sz w:val="22"/>
          <w:szCs w:val="22"/>
        </w:rPr>
        <w:t>Pentru realizarea de studii de fezabilitate pregătitoare pentru activităţile de cercetare-dezvoltare se va acorda la cotele de bază un bonus de 10% pentru întreprinderile mijlocii şi de 20% pentru întreprinderile mici.</w:t>
      </w:r>
    </w:p>
    <w:p w:rsidR="00ED37D0" w:rsidRPr="00FF0ABE" w:rsidRDefault="00ED37D0" w:rsidP="006B57C9">
      <w:pPr>
        <w:spacing w:before="0" w:after="0"/>
        <w:jc w:val="both"/>
        <w:rPr>
          <w:rFonts w:asciiTheme="minorHAnsi" w:hAnsiTheme="minorHAnsi"/>
          <w:sz w:val="22"/>
          <w:szCs w:val="22"/>
        </w:rPr>
      </w:pPr>
    </w:p>
    <w:p w:rsidR="00B742A3" w:rsidRPr="00FF0ABE" w:rsidRDefault="0032488F" w:rsidP="006B57C9">
      <w:pPr>
        <w:spacing w:before="0" w:after="0"/>
        <w:jc w:val="both"/>
        <w:rPr>
          <w:rFonts w:asciiTheme="minorHAnsi" w:hAnsiTheme="minorHAnsi"/>
          <w:sz w:val="22"/>
          <w:szCs w:val="22"/>
        </w:rPr>
      </w:pPr>
      <w:r w:rsidRPr="00FF0ABE">
        <w:rPr>
          <w:rFonts w:asciiTheme="minorHAnsi" w:hAnsiTheme="minorHAnsi"/>
          <w:sz w:val="22"/>
          <w:szCs w:val="22"/>
        </w:rPr>
        <w:t>Cofinanţarea proiectului este asigurată în conformitate cu prevederile acordului de pateneriat, putând fi împărţită între unul sau mai mulţi parteneri.</w:t>
      </w:r>
    </w:p>
    <w:p w:rsidR="00ED37D0" w:rsidRPr="00FF0ABE" w:rsidRDefault="00ED37D0" w:rsidP="006B57C9">
      <w:pPr>
        <w:spacing w:before="0" w:after="0"/>
        <w:jc w:val="both"/>
        <w:rPr>
          <w:rFonts w:asciiTheme="minorHAnsi" w:hAnsiTheme="minorHAnsi"/>
          <w:sz w:val="22"/>
          <w:szCs w:val="22"/>
        </w:rPr>
      </w:pPr>
    </w:p>
    <w:p w:rsidR="00B742A3" w:rsidRPr="00FF0ABE" w:rsidRDefault="00B742A3" w:rsidP="006B57C9">
      <w:pPr>
        <w:spacing w:before="0" w:after="0"/>
        <w:jc w:val="both"/>
        <w:rPr>
          <w:rFonts w:asciiTheme="minorHAnsi" w:hAnsiTheme="minorHAnsi"/>
          <w:sz w:val="22"/>
          <w:szCs w:val="22"/>
        </w:rPr>
      </w:pPr>
      <w:r w:rsidRPr="00FF0ABE">
        <w:rPr>
          <w:rFonts w:asciiTheme="minorHAnsi" w:hAnsiTheme="minorHAnsi"/>
          <w:sz w:val="22"/>
          <w:szCs w:val="22"/>
        </w:rPr>
        <w:t>În tabelul de mai jos</w:t>
      </w:r>
      <w:r w:rsidR="00CB3ABE" w:rsidRPr="00FF0ABE">
        <w:rPr>
          <w:rFonts w:asciiTheme="minorHAnsi" w:hAnsiTheme="minorHAnsi"/>
          <w:sz w:val="22"/>
          <w:szCs w:val="22"/>
        </w:rPr>
        <w:t>,</w:t>
      </w:r>
      <w:r w:rsidRPr="00FF0ABE">
        <w:rPr>
          <w:rFonts w:asciiTheme="minorHAnsi" w:hAnsiTheme="minorHAnsi"/>
          <w:sz w:val="22"/>
          <w:szCs w:val="22"/>
        </w:rPr>
        <w:t xml:space="preserve"> se prezintă o sinteză a cotelor maxime de finanţare, pe categorii de activităţi şi de beneficiari, care se aplică tuturor cheltuielilor eligibile ale proiectului suportate din fonduri publice:</w:t>
      </w:r>
    </w:p>
    <w:p w:rsidR="00ED37D0" w:rsidRPr="00FF0ABE" w:rsidRDefault="00ED37D0" w:rsidP="006B57C9">
      <w:pPr>
        <w:spacing w:before="0" w:after="0"/>
        <w:jc w:val="both"/>
        <w:rPr>
          <w:rFonts w:asciiTheme="minorHAnsi" w:hAnsiTheme="minorHAnsi"/>
          <w:sz w:val="22"/>
          <w:szCs w:val="22"/>
        </w:rPr>
      </w:pPr>
    </w:p>
    <w:tbl>
      <w:tblPr>
        <w:tblStyle w:val="TableGrid"/>
        <w:tblW w:w="7622" w:type="dxa"/>
        <w:jc w:val="center"/>
        <w:tblLayout w:type="fixed"/>
        <w:tblLook w:val="04A0" w:firstRow="1" w:lastRow="0" w:firstColumn="1" w:lastColumn="0" w:noHBand="0" w:noVBand="1"/>
      </w:tblPr>
      <w:tblGrid>
        <w:gridCol w:w="3369"/>
        <w:gridCol w:w="900"/>
        <w:gridCol w:w="1080"/>
        <w:gridCol w:w="2273"/>
      </w:tblGrid>
      <w:tr w:rsidR="003208DC" w:rsidRPr="00FF0ABE" w:rsidTr="003208DC">
        <w:trPr>
          <w:jc w:val="center"/>
        </w:trPr>
        <w:tc>
          <w:tcPr>
            <w:tcW w:w="3369" w:type="dxa"/>
            <w:vMerge w:val="restart"/>
            <w:vAlign w:val="center"/>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Activitate</w:t>
            </w:r>
          </w:p>
        </w:tc>
        <w:tc>
          <w:tcPr>
            <w:tcW w:w="4253" w:type="dxa"/>
            <w:gridSpan w:val="3"/>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 xml:space="preserve">Întreprindere </w:t>
            </w:r>
          </w:p>
        </w:tc>
      </w:tr>
      <w:tr w:rsidR="003208DC" w:rsidRPr="00FF0ABE" w:rsidTr="003208DC">
        <w:trPr>
          <w:jc w:val="center"/>
        </w:trPr>
        <w:tc>
          <w:tcPr>
            <w:tcW w:w="3369" w:type="dxa"/>
            <w:vMerge/>
          </w:tcPr>
          <w:p w:rsidR="003208DC" w:rsidRPr="00FF0ABE" w:rsidRDefault="003208DC" w:rsidP="006B57C9">
            <w:pPr>
              <w:spacing w:before="0" w:after="0"/>
              <w:jc w:val="both"/>
              <w:rPr>
                <w:rFonts w:asciiTheme="minorHAnsi" w:hAnsiTheme="minorHAnsi"/>
                <w:b/>
                <w:sz w:val="22"/>
                <w:szCs w:val="22"/>
              </w:rPr>
            </w:pPr>
          </w:p>
        </w:tc>
        <w:tc>
          <w:tcPr>
            <w:tcW w:w="900" w:type="dxa"/>
            <w:vAlign w:val="center"/>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Mare</w:t>
            </w:r>
          </w:p>
        </w:tc>
        <w:tc>
          <w:tcPr>
            <w:tcW w:w="1080" w:type="dxa"/>
            <w:vAlign w:val="center"/>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Mijlocie</w:t>
            </w:r>
          </w:p>
        </w:tc>
        <w:tc>
          <w:tcPr>
            <w:tcW w:w="2273" w:type="dxa"/>
            <w:vAlign w:val="center"/>
          </w:tcPr>
          <w:p w:rsidR="003208DC" w:rsidRPr="00FF0ABE" w:rsidRDefault="003208DC" w:rsidP="006B57C9">
            <w:pPr>
              <w:spacing w:before="0" w:after="0"/>
              <w:jc w:val="both"/>
              <w:rPr>
                <w:rFonts w:asciiTheme="minorHAnsi" w:hAnsiTheme="minorHAnsi"/>
                <w:b/>
                <w:sz w:val="22"/>
                <w:szCs w:val="22"/>
              </w:rPr>
            </w:pPr>
            <w:r w:rsidRPr="00FF0ABE">
              <w:rPr>
                <w:rFonts w:asciiTheme="minorHAnsi" w:hAnsiTheme="minorHAnsi"/>
                <w:b/>
                <w:sz w:val="22"/>
                <w:szCs w:val="22"/>
              </w:rPr>
              <w:t>Mică (inclusiv micro</w:t>
            </w:r>
            <w:r w:rsidR="008176C4" w:rsidRPr="00FF0ABE">
              <w:rPr>
                <w:rFonts w:asciiTheme="minorHAnsi" w:hAnsiTheme="minorHAnsi"/>
                <w:b/>
                <w:sz w:val="22"/>
                <w:szCs w:val="22"/>
              </w:rPr>
              <w:t>întreprindere</w:t>
            </w:r>
            <w:r w:rsidRPr="00FF0ABE">
              <w:rPr>
                <w:rFonts w:asciiTheme="minorHAnsi" w:hAnsiTheme="minorHAnsi"/>
                <w:b/>
                <w:sz w:val="22"/>
                <w:szCs w:val="22"/>
              </w:rPr>
              <w:t>)</w:t>
            </w:r>
          </w:p>
        </w:tc>
      </w:tr>
      <w:tr w:rsidR="003208DC" w:rsidRPr="00FF0ABE" w:rsidTr="003208DC">
        <w:trPr>
          <w:jc w:val="center"/>
        </w:trPr>
        <w:tc>
          <w:tcPr>
            <w:tcW w:w="3369" w:type="dxa"/>
          </w:tcPr>
          <w:p w:rsidR="003208DC" w:rsidRPr="00FF0ABE" w:rsidRDefault="003208DC" w:rsidP="006B57C9">
            <w:pPr>
              <w:autoSpaceDE w:val="0"/>
              <w:autoSpaceDN w:val="0"/>
              <w:adjustRightInd w:val="0"/>
              <w:spacing w:before="0" w:after="0"/>
              <w:jc w:val="both"/>
              <w:rPr>
                <w:rFonts w:asciiTheme="minorHAnsi" w:hAnsiTheme="minorHAnsi"/>
                <w:sz w:val="22"/>
                <w:szCs w:val="22"/>
              </w:rPr>
            </w:pPr>
            <w:r w:rsidRPr="00FF0ABE">
              <w:rPr>
                <w:rFonts w:asciiTheme="minorHAnsi" w:hAnsiTheme="minorHAnsi"/>
                <w:color w:val="000000"/>
                <w:sz w:val="22"/>
                <w:szCs w:val="22"/>
              </w:rPr>
              <w:t>Cercetare industrială</w:t>
            </w:r>
            <w:r w:rsidRPr="00FF0ABE">
              <w:rPr>
                <w:rFonts w:asciiTheme="minorHAnsi" w:hAnsiTheme="minorHAnsi"/>
                <w:sz w:val="22"/>
                <w:szCs w:val="22"/>
              </w:rPr>
              <w:t xml:space="preserve"> </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50%</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60%</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70%</w:t>
            </w:r>
          </w:p>
        </w:tc>
      </w:tr>
      <w:tr w:rsidR="003208DC" w:rsidRPr="00FF0ABE" w:rsidTr="003208DC">
        <w:trPr>
          <w:trHeight w:val="267"/>
          <w:jc w:val="center"/>
        </w:trPr>
        <w:tc>
          <w:tcPr>
            <w:tcW w:w="3369" w:type="dxa"/>
          </w:tcPr>
          <w:p w:rsidR="003208DC" w:rsidRPr="00FF0ABE" w:rsidRDefault="003208DC" w:rsidP="006B57C9">
            <w:pPr>
              <w:autoSpaceDE w:val="0"/>
              <w:autoSpaceDN w:val="0"/>
              <w:adjustRightInd w:val="0"/>
              <w:spacing w:before="0" w:after="0"/>
              <w:jc w:val="both"/>
              <w:rPr>
                <w:rFonts w:asciiTheme="minorHAnsi" w:hAnsiTheme="minorHAnsi"/>
                <w:color w:val="000000"/>
                <w:sz w:val="22"/>
                <w:szCs w:val="22"/>
              </w:rPr>
            </w:pPr>
            <w:r w:rsidRPr="00FF0ABE">
              <w:rPr>
                <w:rFonts w:asciiTheme="minorHAnsi" w:hAnsiTheme="minorHAnsi"/>
                <w:color w:val="000000"/>
                <w:sz w:val="22"/>
                <w:szCs w:val="22"/>
              </w:rPr>
              <w:t xml:space="preserve">Cercetare industrială în colaborare efectivă sau cu diseminarea rezultatelor </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65%</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75%</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80%</w:t>
            </w:r>
          </w:p>
        </w:tc>
      </w:tr>
      <w:tr w:rsidR="003208DC" w:rsidRPr="00FF0ABE" w:rsidTr="003208DC">
        <w:trPr>
          <w:trHeight w:val="109"/>
          <w:jc w:val="center"/>
        </w:trPr>
        <w:tc>
          <w:tcPr>
            <w:tcW w:w="3369" w:type="dxa"/>
          </w:tcPr>
          <w:p w:rsidR="003208DC" w:rsidRPr="00FF0ABE" w:rsidRDefault="003208DC" w:rsidP="006B57C9">
            <w:pPr>
              <w:autoSpaceDE w:val="0"/>
              <w:autoSpaceDN w:val="0"/>
              <w:adjustRightInd w:val="0"/>
              <w:spacing w:before="0" w:after="0"/>
              <w:jc w:val="both"/>
              <w:rPr>
                <w:rFonts w:asciiTheme="minorHAnsi" w:hAnsiTheme="minorHAnsi"/>
                <w:color w:val="000000"/>
                <w:sz w:val="22"/>
                <w:szCs w:val="22"/>
              </w:rPr>
            </w:pPr>
            <w:r w:rsidRPr="00FF0ABE">
              <w:rPr>
                <w:rFonts w:asciiTheme="minorHAnsi" w:hAnsiTheme="minorHAnsi"/>
                <w:color w:val="000000"/>
                <w:sz w:val="22"/>
                <w:szCs w:val="22"/>
              </w:rPr>
              <w:t xml:space="preserve">Dezvoltare experimentală </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25%</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35%</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45%</w:t>
            </w:r>
          </w:p>
        </w:tc>
      </w:tr>
      <w:tr w:rsidR="003208DC" w:rsidRPr="00FF0ABE" w:rsidTr="003208DC">
        <w:trPr>
          <w:trHeight w:val="267"/>
          <w:jc w:val="center"/>
        </w:trPr>
        <w:tc>
          <w:tcPr>
            <w:tcW w:w="3369" w:type="dxa"/>
          </w:tcPr>
          <w:p w:rsidR="003208DC" w:rsidRPr="00FF0ABE" w:rsidRDefault="003208DC" w:rsidP="006B57C9">
            <w:pPr>
              <w:autoSpaceDE w:val="0"/>
              <w:autoSpaceDN w:val="0"/>
              <w:adjustRightInd w:val="0"/>
              <w:spacing w:before="0" w:after="0"/>
              <w:jc w:val="both"/>
              <w:rPr>
                <w:rFonts w:asciiTheme="minorHAnsi" w:hAnsiTheme="minorHAnsi"/>
                <w:color w:val="000000"/>
                <w:sz w:val="22"/>
                <w:szCs w:val="22"/>
              </w:rPr>
            </w:pPr>
            <w:r w:rsidRPr="00FF0ABE">
              <w:rPr>
                <w:rFonts w:asciiTheme="minorHAnsi" w:hAnsiTheme="minorHAnsi"/>
                <w:color w:val="000000"/>
                <w:sz w:val="22"/>
                <w:szCs w:val="22"/>
              </w:rPr>
              <w:t xml:space="preserve">Dezvoltare experimentală în colaborare efectivă sau cu diseminarea rezultatelor </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40%</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50%</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60%</w:t>
            </w:r>
          </w:p>
        </w:tc>
      </w:tr>
      <w:tr w:rsidR="003208DC" w:rsidRPr="00FF0ABE" w:rsidTr="003208DC">
        <w:trPr>
          <w:trHeight w:val="267"/>
          <w:jc w:val="center"/>
        </w:trPr>
        <w:tc>
          <w:tcPr>
            <w:tcW w:w="3369" w:type="dxa"/>
          </w:tcPr>
          <w:p w:rsidR="003208DC" w:rsidRPr="00FF0ABE" w:rsidRDefault="003208DC" w:rsidP="003208DC">
            <w:pPr>
              <w:autoSpaceDE w:val="0"/>
              <w:autoSpaceDN w:val="0"/>
              <w:adjustRightInd w:val="0"/>
              <w:spacing w:before="0" w:after="0"/>
              <w:jc w:val="both"/>
              <w:rPr>
                <w:rFonts w:asciiTheme="minorHAnsi" w:hAnsiTheme="minorHAnsi"/>
                <w:color w:val="000000"/>
                <w:sz w:val="22"/>
                <w:szCs w:val="22"/>
              </w:rPr>
            </w:pPr>
            <w:r w:rsidRPr="00FF0ABE">
              <w:rPr>
                <w:rFonts w:asciiTheme="minorHAnsi" w:hAnsiTheme="minorHAnsi"/>
                <w:color w:val="000000"/>
                <w:sz w:val="22"/>
                <w:szCs w:val="22"/>
              </w:rPr>
              <w:t>Realizarea de studii de fezabilitate premergătoare activităţilor de cercetare -dezvoltare</w:t>
            </w:r>
          </w:p>
        </w:tc>
        <w:tc>
          <w:tcPr>
            <w:tcW w:w="90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 xml:space="preserve">50% </w:t>
            </w:r>
          </w:p>
        </w:tc>
        <w:tc>
          <w:tcPr>
            <w:tcW w:w="1080"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 xml:space="preserve">60% </w:t>
            </w:r>
          </w:p>
        </w:tc>
        <w:tc>
          <w:tcPr>
            <w:tcW w:w="2273" w:type="dxa"/>
          </w:tcPr>
          <w:p w:rsidR="003208DC" w:rsidRPr="00FF0ABE" w:rsidRDefault="003208DC" w:rsidP="006B57C9">
            <w:pPr>
              <w:spacing w:before="0" w:after="0"/>
              <w:jc w:val="both"/>
              <w:rPr>
                <w:rFonts w:asciiTheme="minorHAnsi" w:hAnsiTheme="minorHAnsi"/>
                <w:sz w:val="22"/>
                <w:szCs w:val="22"/>
              </w:rPr>
            </w:pPr>
            <w:r w:rsidRPr="00FF0ABE">
              <w:rPr>
                <w:rFonts w:asciiTheme="minorHAnsi" w:hAnsiTheme="minorHAnsi"/>
                <w:sz w:val="22"/>
                <w:szCs w:val="22"/>
              </w:rPr>
              <w:t xml:space="preserve">70% </w:t>
            </w:r>
          </w:p>
        </w:tc>
      </w:tr>
    </w:tbl>
    <w:p w:rsidR="00D06F25" w:rsidRPr="00FF0ABE" w:rsidRDefault="00D06F25"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Pentru </w:t>
      </w:r>
      <w:r w:rsidR="008E1DDD" w:rsidRPr="00FF0ABE">
        <w:rPr>
          <w:rFonts w:asciiTheme="minorHAnsi" w:hAnsiTheme="minorHAnsi"/>
          <w:sz w:val="22"/>
          <w:szCs w:val="22"/>
        </w:rPr>
        <w:t>întreprinderi</w:t>
      </w:r>
      <w:r w:rsidRPr="00FF0ABE">
        <w:rPr>
          <w:rFonts w:asciiTheme="minorHAnsi" w:hAnsiTheme="minorHAnsi"/>
          <w:sz w:val="22"/>
          <w:szCs w:val="22"/>
        </w:rPr>
        <w:t xml:space="preserve">, cotele de finanţare se calculează ca procent din costurile eligibile ale </w:t>
      </w:r>
      <w:r w:rsidR="003208DC" w:rsidRPr="00FF0ABE">
        <w:rPr>
          <w:rFonts w:asciiTheme="minorHAnsi" w:hAnsiTheme="minorHAnsi"/>
          <w:sz w:val="22"/>
          <w:szCs w:val="22"/>
        </w:rPr>
        <w:t xml:space="preserve">activităţilor respective, </w:t>
      </w:r>
      <w:r w:rsidR="008E1DDD" w:rsidRPr="00FF0ABE">
        <w:rPr>
          <w:rFonts w:asciiTheme="minorHAnsi" w:hAnsiTheme="minorHAnsi"/>
          <w:sz w:val="22"/>
          <w:szCs w:val="22"/>
        </w:rPr>
        <w:t>pe tipuri de cheltuieli</w:t>
      </w:r>
      <w:r w:rsidRPr="00FF0ABE">
        <w:rPr>
          <w:rFonts w:asciiTheme="minorHAnsi" w:hAnsiTheme="minorHAnsi"/>
          <w:sz w:val="22"/>
          <w:szCs w:val="22"/>
        </w:rPr>
        <w:t xml:space="preserve"> şi în funcţie de tipul întrep</w:t>
      </w:r>
      <w:r w:rsidR="003208DC" w:rsidRPr="00FF0ABE">
        <w:rPr>
          <w:rFonts w:asciiTheme="minorHAnsi" w:hAnsiTheme="minorHAnsi"/>
          <w:sz w:val="22"/>
          <w:szCs w:val="22"/>
        </w:rPr>
        <w:t>rinderii (mare, mijlocie, mică</w:t>
      </w:r>
      <w:r w:rsidR="00CB3ABE" w:rsidRPr="00FF0ABE">
        <w:rPr>
          <w:rFonts w:asciiTheme="minorHAnsi" w:hAnsiTheme="minorHAnsi"/>
          <w:sz w:val="22"/>
          <w:szCs w:val="22"/>
        </w:rPr>
        <w:t>, microîntreprinderi</w:t>
      </w:r>
      <w:r w:rsidR="003208DC" w:rsidRPr="00FF0ABE">
        <w:rPr>
          <w:rFonts w:asciiTheme="minorHAnsi" w:hAnsiTheme="minorHAnsi"/>
          <w:sz w:val="22"/>
          <w:szCs w:val="22"/>
        </w:rPr>
        <w:t>), precum şi de criteriile privind colaborarea efectivă sau cu diseminarea rezultatelor.</w:t>
      </w:r>
    </w:p>
    <w:p w:rsidR="0070580D" w:rsidRPr="00FF0ABE" w:rsidRDefault="00FB1E05" w:rsidP="00891050">
      <w:pPr>
        <w:pStyle w:val="Heading2"/>
        <w:numPr>
          <w:ilvl w:val="1"/>
          <w:numId w:val="100"/>
        </w:numPr>
        <w:rPr>
          <w:sz w:val="22"/>
          <w:szCs w:val="22"/>
        </w:rPr>
      </w:pPr>
      <w:bookmarkStart w:id="34" w:name="_Toc501442446"/>
      <w:bookmarkStart w:id="35" w:name="_Toc12623226"/>
      <w:r w:rsidRPr="00FF0ABE">
        <w:rPr>
          <w:sz w:val="22"/>
          <w:szCs w:val="22"/>
        </w:rPr>
        <w:lastRenderedPageBreak/>
        <w:t xml:space="preserve">Ajutorul </w:t>
      </w:r>
      <w:r w:rsidR="00021D16" w:rsidRPr="00FF0ABE">
        <w:rPr>
          <w:sz w:val="22"/>
          <w:szCs w:val="22"/>
        </w:rPr>
        <w:t xml:space="preserve">de stat </w:t>
      </w:r>
      <w:r w:rsidRPr="00FF0ABE">
        <w:rPr>
          <w:sz w:val="22"/>
          <w:szCs w:val="22"/>
        </w:rPr>
        <w:t>regional pentru investiții</w:t>
      </w:r>
      <w:bookmarkEnd w:id="34"/>
      <w:bookmarkEnd w:id="35"/>
      <w:r w:rsidR="00F6060A" w:rsidRPr="00FF0ABE">
        <w:rPr>
          <w:sz w:val="22"/>
          <w:szCs w:val="22"/>
        </w:rPr>
        <w:t xml:space="preserve"> </w:t>
      </w:r>
    </w:p>
    <w:p w:rsidR="00AE66D3" w:rsidRPr="00FF0ABE" w:rsidRDefault="00AE66D3"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i/>
          <w:color w:val="0070C0"/>
          <w:sz w:val="22"/>
          <w:szCs w:val="22"/>
        </w:rPr>
      </w:pPr>
      <w:r w:rsidRPr="00FF0ABE">
        <w:rPr>
          <w:rFonts w:asciiTheme="minorHAnsi" w:hAnsiTheme="minorHAnsi"/>
          <w:sz w:val="22"/>
          <w:szCs w:val="22"/>
        </w:rPr>
        <w:t xml:space="preserve">În aplicarea prezentului ghid, ajutorul de stat regional pentru investiții (denumit în continuare, ajutor regional) reprezintă ajutorul regional acordat pentru o </w:t>
      </w:r>
      <w:r w:rsidRPr="00FF0ABE">
        <w:rPr>
          <w:rFonts w:asciiTheme="minorHAnsi" w:hAnsiTheme="minorHAnsi"/>
          <w:b/>
          <w:i/>
          <w:color w:val="0070C0"/>
          <w:sz w:val="22"/>
          <w:szCs w:val="22"/>
        </w:rPr>
        <w:t>investiție inițială.</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b/>
          <w:sz w:val="22"/>
          <w:szCs w:val="22"/>
        </w:rPr>
        <w:t>Investiție inițială</w:t>
      </w:r>
      <w:r w:rsidRPr="00FF0ABE">
        <w:rPr>
          <w:rFonts w:asciiTheme="minorHAnsi" w:hAnsiTheme="minorHAnsi"/>
          <w:sz w:val="22"/>
          <w:szCs w:val="22"/>
        </w:rPr>
        <w:t>, în sensul normelor ce reglementează ajutorul de stat regional și al prezentului ghid, înseamnă o investiție în active corporale (lucrări de constru</w:t>
      </w:r>
      <w:r w:rsidR="0030722A" w:rsidRPr="00FF0ABE">
        <w:rPr>
          <w:rFonts w:asciiTheme="minorHAnsi" w:hAnsiTheme="minorHAnsi"/>
          <w:sz w:val="22"/>
          <w:szCs w:val="22"/>
        </w:rPr>
        <w:t>cţ</w:t>
      </w:r>
      <w:r w:rsidRPr="00FF0ABE">
        <w:rPr>
          <w:rFonts w:asciiTheme="minorHAnsi" w:hAnsiTheme="minorHAnsi"/>
          <w:sz w:val="22"/>
          <w:szCs w:val="22"/>
        </w:rPr>
        <w:t>ie, extindere a spaţiilor de producţie/</w:t>
      </w:r>
      <w:r w:rsidR="0030722A" w:rsidRPr="00FF0ABE">
        <w:rPr>
          <w:rFonts w:asciiTheme="minorHAnsi" w:hAnsiTheme="minorHAnsi"/>
          <w:sz w:val="22"/>
          <w:szCs w:val="22"/>
        </w:rPr>
        <w:t xml:space="preserve">prestare </w:t>
      </w:r>
      <w:r w:rsidRPr="00FF0ABE">
        <w:rPr>
          <w:rFonts w:asciiTheme="minorHAnsi" w:hAnsiTheme="minorHAnsi"/>
          <w:sz w:val="22"/>
          <w:szCs w:val="22"/>
        </w:rPr>
        <w:t>servicii, inclusiv a utilităţilor generale şi  achizitionarea de echipamente) și necorporale legată de:</w:t>
      </w:r>
    </w:p>
    <w:p w:rsidR="00F6060A" w:rsidRPr="00FF0ABE" w:rsidRDefault="00F6060A" w:rsidP="006B57C9">
      <w:pPr>
        <w:spacing w:before="0" w:after="0"/>
        <w:jc w:val="both"/>
        <w:rPr>
          <w:rFonts w:asciiTheme="minorHAnsi" w:hAnsiTheme="minorHAnsi"/>
          <w:sz w:val="22"/>
          <w:szCs w:val="22"/>
        </w:rPr>
      </w:pPr>
    </w:p>
    <w:p w:rsidR="00F6060A" w:rsidRPr="00FF0ABE" w:rsidRDefault="00FB1E05" w:rsidP="00B86951">
      <w:pPr>
        <w:pStyle w:val="ListParagraph"/>
        <w:numPr>
          <w:ilvl w:val="0"/>
          <w:numId w:val="78"/>
        </w:numPr>
        <w:spacing w:after="0"/>
        <w:rPr>
          <w:rFonts w:asciiTheme="minorHAnsi" w:hAnsiTheme="minorHAnsi"/>
          <w:sz w:val="22"/>
          <w:szCs w:val="22"/>
        </w:rPr>
      </w:pPr>
      <w:r w:rsidRPr="00FF0ABE">
        <w:rPr>
          <w:rFonts w:asciiTheme="minorHAnsi" w:hAnsiTheme="minorHAnsi"/>
          <w:b/>
          <w:color w:val="0070C0"/>
          <w:sz w:val="22"/>
          <w:szCs w:val="22"/>
        </w:rPr>
        <w:t>crearea unei unități noi</w:t>
      </w:r>
      <w:r w:rsidRPr="00FF0ABE">
        <w:rPr>
          <w:rFonts w:asciiTheme="minorHAnsi" w:hAnsiTheme="minorHAnsi"/>
          <w:sz w:val="22"/>
          <w:szCs w:val="22"/>
        </w:rPr>
        <w:t xml:space="preserve">. De regulă, crearea unei unități noi se poate realiza prin construirea și dotarea unui spațiu de producție/prestare servicii, în scopul demarării activității vizate prin proiect. Poate fi considerată ”investiție inițială legată de crearea unei noi unități” inclusiv dotarea cu echipamente a unui imobil existent, în scopul reconversiei acestuia și al demarării unei noi activități economice. Dacă, spre exemplu, investiția constă în dotarea cu echipamente a unui spațiu (a unei unități de producție/ prestare servicii existente) în scopul diversificării activității prestate de solicitant în cadrul respectivei unități, atunci investiția este legată de diversificarea producției unei unități (a se vedea mai jos); </w:t>
      </w:r>
    </w:p>
    <w:p w:rsidR="00F6060A" w:rsidRPr="00FF0ABE" w:rsidRDefault="00FB1E05" w:rsidP="00B86951">
      <w:pPr>
        <w:pStyle w:val="ListParagraph"/>
        <w:numPr>
          <w:ilvl w:val="0"/>
          <w:numId w:val="78"/>
        </w:numPr>
        <w:spacing w:after="0"/>
        <w:rPr>
          <w:rFonts w:asciiTheme="minorHAnsi" w:hAnsiTheme="minorHAnsi"/>
          <w:sz w:val="22"/>
          <w:szCs w:val="22"/>
        </w:rPr>
      </w:pPr>
      <w:r w:rsidRPr="00FF0ABE">
        <w:rPr>
          <w:rFonts w:asciiTheme="minorHAnsi" w:hAnsiTheme="minorHAnsi"/>
          <w:b/>
          <w:color w:val="0070C0"/>
          <w:sz w:val="22"/>
          <w:szCs w:val="22"/>
        </w:rPr>
        <w:t>extinderea capacității unei unități existente</w:t>
      </w:r>
      <w:r w:rsidRPr="00FF0ABE">
        <w:rPr>
          <w:rFonts w:asciiTheme="minorHAnsi" w:hAnsiTheme="minorHAnsi"/>
          <w:sz w:val="22"/>
          <w:szCs w:val="22"/>
        </w:rPr>
        <w:t>, prin creșterea volumului cel puțin unui produs</w:t>
      </w:r>
      <w:r w:rsidR="0030722A" w:rsidRPr="00FF0ABE">
        <w:rPr>
          <w:rFonts w:asciiTheme="minorHAnsi" w:hAnsiTheme="minorHAnsi"/>
          <w:sz w:val="22"/>
          <w:szCs w:val="22"/>
        </w:rPr>
        <w:t xml:space="preserve"> (bun</w:t>
      </w:r>
      <w:r w:rsidRPr="00FF0ABE">
        <w:rPr>
          <w:rFonts w:asciiTheme="minorHAnsi" w:hAnsiTheme="minorHAnsi"/>
          <w:sz w:val="22"/>
          <w:szCs w:val="22"/>
        </w:rPr>
        <w:t>/serviciu</w:t>
      </w:r>
      <w:r w:rsidR="0030722A" w:rsidRPr="00FF0ABE">
        <w:rPr>
          <w:rFonts w:asciiTheme="minorHAnsi" w:hAnsiTheme="minorHAnsi"/>
          <w:sz w:val="22"/>
          <w:szCs w:val="22"/>
        </w:rPr>
        <w:t>)</w:t>
      </w:r>
      <w:r w:rsidRPr="00FF0ABE">
        <w:rPr>
          <w:rFonts w:asciiTheme="minorHAnsi" w:hAnsiTheme="minorHAnsi"/>
          <w:sz w:val="22"/>
          <w:szCs w:val="22"/>
        </w:rPr>
        <w:t>, cu schimbarea fundamentală a procesului de producție. Extinderea capacității de producție/prestare servicii presupune menținerea sortimentației și a proceselor de producție deja existente și creșterea volumului producției ca urmare a investiției;</w:t>
      </w:r>
    </w:p>
    <w:p w:rsidR="00FB1E05" w:rsidRPr="00FF0ABE" w:rsidRDefault="00FB1E05" w:rsidP="00B86951">
      <w:pPr>
        <w:pStyle w:val="ListParagraph"/>
        <w:numPr>
          <w:ilvl w:val="0"/>
          <w:numId w:val="78"/>
        </w:numPr>
        <w:spacing w:after="0"/>
        <w:rPr>
          <w:rFonts w:asciiTheme="minorHAnsi" w:hAnsiTheme="minorHAnsi"/>
          <w:sz w:val="22"/>
          <w:szCs w:val="22"/>
        </w:rPr>
      </w:pPr>
      <w:r w:rsidRPr="00FF0ABE">
        <w:rPr>
          <w:rFonts w:asciiTheme="minorHAnsi" w:hAnsiTheme="minorHAnsi"/>
          <w:b/>
          <w:color w:val="0070C0"/>
          <w:sz w:val="22"/>
          <w:szCs w:val="22"/>
        </w:rPr>
        <w:t>diversificarea producției unei unități</w:t>
      </w:r>
      <w:r w:rsidRPr="00FF0ABE">
        <w:rPr>
          <w:rFonts w:asciiTheme="minorHAnsi" w:hAnsiTheme="minorHAnsi"/>
          <w:color w:val="0070C0"/>
          <w:sz w:val="22"/>
          <w:szCs w:val="22"/>
        </w:rPr>
        <w:t xml:space="preserve"> </w:t>
      </w:r>
      <w:r w:rsidRPr="00FF0ABE">
        <w:rPr>
          <w:rFonts w:asciiTheme="minorHAnsi" w:hAnsiTheme="minorHAnsi"/>
          <w:sz w:val="22"/>
          <w:szCs w:val="22"/>
        </w:rPr>
        <w:t>prin produse</w:t>
      </w:r>
      <w:r w:rsidR="0030722A" w:rsidRPr="00FF0ABE">
        <w:rPr>
          <w:rFonts w:asciiTheme="minorHAnsi" w:hAnsiTheme="minorHAnsi"/>
          <w:sz w:val="22"/>
          <w:szCs w:val="22"/>
        </w:rPr>
        <w:t xml:space="preserve"> (bunuri</w:t>
      </w:r>
      <w:r w:rsidRPr="00FF0ABE">
        <w:rPr>
          <w:rFonts w:asciiTheme="minorHAnsi" w:hAnsiTheme="minorHAnsi"/>
          <w:sz w:val="22"/>
          <w:szCs w:val="22"/>
        </w:rPr>
        <w:t>/servicii</w:t>
      </w:r>
      <w:r w:rsidR="0030722A" w:rsidRPr="00FF0ABE">
        <w:rPr>
          <w:rFonts w:asciiTheme="minorHAnsi" w:hAnsiTheme="minorHAnsi"/>
          <w:sz w:val="22"/>
          <w:szCs w:val="22"/>
        </w:rPr>
        <w:t>)</w:t>
      </w:r>
      <w:r w:rsidRPr="00FF0ABE">
        <w:rPr>
          <w:rFonts w:asciiTheme="minorHAnsi" w:hAnsiTheme="minorHAnsi"/>
          <w:sz w:val="22"/>
          <w:szCs w:val="22"/>
        </w:rPr>
        <w:t xml:space="preserve"> care nu au fost fabricate/prestate anterior în unitate. Diversificarea producției presupune că noile produse/servicii se adaugă gamei sortimentale deja fabricate/prestate.</w:t>
      </w:r>
    </w:p>
    <w:p w:rsidR="00F6060A" w:rsidRPr="00FF0ABE" w:rsidRDefault="00F6060A" w:rsidP="006B57C9">
      <w:pPr>
        <w:spacing w:before="0" w:after="0"/>
        <w:ind w:left="708"/>
        <w:jc w:val="both"/>
        <w:rPr>
          <w:rFonts w:asciiTheme="minorHAnsi" w:hAnsiTheme="minorHAnsi"/>
          <w:sz w:val="22"/>
          <w:szCs w:val="22"/>
        </w:rPr>
      </w:pPr>
    </w:p>
    <w:p w:rsidR="00A86EFE" w:rsidRPr="00FF0ABE" w:rsidRDefault="00944E72" w:rsidP="006B57C9">
      <w:pPr>
        <w:spacing w:before="0" w:after="0"/>
        <w:jc w:val="both"/>
        <w:rPr>
          <w:rFonts w:asciiTheme="minorHAnsi" w:hAnsiTheme="minorHAnsi"/>
          <w:sz w:val="22"/>
          <w:szCs w:val="22"/>
        </w:rPr>
      </w:pPr>
      <w:r w:rsidRPr="00FF0ABE">
        <w:rPr>
          <w:rFonts w:asciiTheme="minorHAnsi" w:hAnsiTheme="minorHAnsi"/>
          <w:sz w:val="22"/>
          <w:szCs w:val="22"/>
        </w:rPr>
        <w:t>Sunt eligibile</w:t>
      </w:r>
      <w:r w:rsidR="00323E1D" w:rsidRPr="00FF0ABE">
        <w:rPr>
          <w:rFonts w:asciiTheme="minorHAnsi" w:hAnsiTheme="minorHAnsi"/>
          <w:sz w:val="22"/>
          <w:szCs w:val="22"/>
        </w:rPr>
        <w:t xml:space="preserve"> şi</w:t>
      </w:r>
      <w:r w:rsidRPr="00FF0ABE">
        <w:rPr>
          <w:rFonts w:asciiTheme="minorHAnsi" w:hAnsiTheme="minorHAnsi"/>
          <w:sz w:val="22"/>
          <w:szCs w:val="22"/>
        </w:rPr>
        <w:t xml:space="preserve"> proiectele care includ </w:t>
      </w:r>
      <w:r w:rsidR="00AD38AC" w:rsidRPr="00FF0ABE">
        <w:rPr>
          <w:rFonts w:asciiTheme="minorHAnsi" w:hAnsiTheme="minorHAnsi"/>
          <w:sz w:val="22"/>
          <w:szCs w:val="22"/>
        </w:rPr>
        <w:t xml:space="preserve">in cadrul componentei aferente ajutorului de stat regional doar </w:t>
      </w:r>
      <w:r w:rsidRPr="00FF0ABE">
        <w:rPr>
          <w:rFonts w:asciiTheme="minorHAnsi" w:hAnsiTheme="minorHAnsi"/>
          <w:sz w:val="22"/>
          <w:szCs w:val="22"/>
        </w:rPr>
        <w:t>achiziționarea de echipamente în vederea realizării unui tip de investiție inițială prevăzut</w:t>
      </w:r>
      <w:r w:rsidR="00021D16" w:rsidRPr="00FF0ABE">
        <w:rPr>
          <w:rFonts w:asciiTheme="minorHAnsi" w:hAnsiTheme="minorHAnsi"/>
          <w:sz w:val="22"/>
          <w:szCs w:val="22"/>
        </w:rPr>
        <w:t xml:space="preserve"> la punctele i.-iii. de mai sus, cu menţinerea legăturii directe cu rezultatele cercetării din cadrul etapei 1</w:t>
      </w:r>
      <w:r w:rsidR="00B87A9F" w:rsidRPr="00FF0ABE">
        <w:rPr>
          <w:rFonts w:asciiTheme="minorHAnsi" w:hAnsiTheme="minorHAnsi"/>
          <w:sz w:val="22"/>
          <w:szCs w:val="22"/>
        </w:rPr>
        <w:t xml:space="preserve"> a proiectului</w:t>
      </w:r>
      <w:r w:rsidR="00021D16" w:rsidRPr="00FF0ABE">
        <w:rPr>
          <w:rFonts w:asciiTheme="minorHAnsi" w:hAnsiTheme="minorHAnsi"/>
          <w:sz w:val="22"/>
          <w:szCs w:val="22"/>
        </w:rPr>
        <w:t>.</w:t>
      </w:r>
    </w:p>
    <w:p w:rsidR="00A86EFE" w:rsidRPr="00FF0ABE" w:rsidRDefault="00A86EFE" w:rsidP="006B57C9">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A86EFE" w:rsidRPr="00FF0ABE" w:rsidTr="001C6E25">
        <w:trPr>
          <w:trHeight w:val="670"/>
        </w:trPr>
        <w:tc>
          <w:tcPr>
            <w:tcW w:w="742" w:type="dxa"/>
            <w:vAlign w:val="center"/>
          </w:tcPr>
          <w:p w:rsidR="00A86EFE" w:rsidRPr="00FF0ABE" w:rsidRDefault="00A86EFE" w:rsidP="001C6E25">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07786E8F" wp14:editId="32361FD1">
                  <wp:extent cx="266700" cy="260350"/>
                  <wp:effectExtent l="0" t="0" r="12700" b="0"/>
                  <wp:docPr id="29" name="Picture 2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A86EFE" w:rsidRPr="00FF0ABE" w:rsidRDefault="00A86EFE" w:rsidP="001C6E25">
            <w:pPr>
              <w:spacing w:before="0" w:after="0"/>
              <w:jc w:val="both"/>
              <w:rPr>
                <w:rFonts w:asciiTheme="minorHAnsi" w:hAnsiTheme="minorHAnsi"/>
                <w:sz w:val="22"/>
                <w:szCs w:val="22"/>
              </w:rPr>
            </w:pPr>
            <w:r w:rsidRPr="00FF0ABE">
              <w:rPr>
                <w:rFonts w:asciiTheme="minorHAnsi" w:hAnsiTheme="minorHAnsi"/>
                <w:sz w:val="22"/>
                <w:szCs w:val="22"/>
              </w:rPr>
              <w:t>În cazul în care un echipament este necesar pentru derularea mai multor activităţi în diferitele etape ale proiectului, achiziţionarea şi decontarea acestuia se va realiza  în cadrul primei activităţi pentru care este necesar echipamentul respectiv în cadrul schemei de ajutor aferentă activităţii acesteia, cu aplicarea regulilor de cofinanţare şi de eligibilitate a cheltuielilor.</w:t>
            </w:r>
          </w:p>
        </w:tc>
      </w:tr>
    </w:tbl>
    <w:p w:rsidR="00944E72" w:rsidRPr="00FF0ABE" w:rsidRDefault="00944E72" w:rsidP="006B57C9">
      <w:pPr>
        <w:spacing w:before="0" w:after="0"/>
        <w:jc w:val="both"/>
        <w:rPr>
          <w:rFonts w:asciiTheme="minorHAnsi" w:hAnsiTheme="minorHAnsi"/>
          <w:sz w:val="22"/>
          <w:szCs w:val="22"/>
        </w:rPr>
      </w:pPr>
    </w:p>
    <w:p w:rsidR="00FB1E05" w:rsidRPr="00FF0ABE" w:rsidRDefault="00944E72" w:rsidP="006B57C9">
      <w:pPr>
        <w:spacing w:before="0" w:after="0"/>
        <w:jc w:val="both"/>
        <w:rPr>
          <w:rFonts w:asciiTheme="minorHAnsi" w:hAnsiTheme="minorHAnsi"/>
          <w:sz w:val="22"/>
          <w:szCs w:val="22"/>
        </w:rPr>
      </w:pPr>
      <w:r w:rsidRPr="00FF0ABE">
        <w:rPr>
          <w:rFonts w:asciiTheme="minorHAnsi" w:hAnsiTheme="minorHAnsi"/>
          <w:sz w:val="22"/>
          <w:szCs w:val="22"/>
        </w:rPr>
        <w:t>Î</w:t>
      </w:r>
      <w:r w:rsidR="00FB1E05" w:rsidRPr="00FF0ABE">
        <w:rPr>
          <w:rFonts w:asciiTheme="minorHAnsi" w:hAnsiTheme="minorHAnsi"/>
          <w:sz w:val="22"/>
          <w:szCs w:val="22"/>
        </w:rPr>
        <w:t>n cazul ajutoarelor acordate</w:t>
      </w:r>
      <w:r w:rsidR="00F6060A" w:rsidRPr="00FF0ABE">
        <w:rPr>
          <w:rFonts w:asciiTheme="minorHAnsi" w:hAnsiTheme="minorHAnsi"/>
          <w:sz w:val="22"/>
          <w:szCs w:val="22"/>
        </w:rPr>
        <w:t xml:space="preserve"> întreprinderilor mari </w:t>
      </w:r>
      <w:r w:rsidR="00FB1E05" w:rsidRPr="00FF0ABE">
        <w:rPr>
          <w:rFonts w:asciiTheme="minorHAnsi" w:hAnsiTheme="minorHAnsi"/>
          <w:sz w:val="22"/>
          <w:szCs w:val="22"/>
        </w:rPr>
        <w:t>pentru diversificarea unei unități existente, costurile eligibile (finanțabile din ajutor de stat regional) trebuie să depășească cu cel puțin 200% valoarea contabilă a activelor reutilizate (tangibile și intangibile), astfel cum au fost înregistrate în exercițiul financiar ce precede începerea lucrărilor.</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Într-un proiect de ”diversificare”, anumite active utilizate în realizarea unui </w:t>
      </w:r>
      <w:r w:rsidR="0030722A" w:rsidRPr="00FF0ABE">
        <w:rPr>
          <w:rFonts w:asciiTheme="minorHAnsi" w:hAnsiTheme="minorHAnsi"/>
          <w:sz w:val="22"/>
          <w:szCs w:val="22"/>
        </w:rPr>
        <w:t>bun</w:t>
      </w:r>
      <w:r w:rsidRPr="00FF0ABE">
        <w:rPr>
          <w:rFonts w:asciiTheme="minorHAnsi" w:hAnsiTheme="minorHAnsi"/>
          <w:sz w:val="22"/>
          <w:szCs w:val="22"/>
        </w:rPr>
        <w:t xml:space="preserve">/prestarea unui serviciu existent pot să fie utilizate, în continuare, în realizarea noului produs/serviciu. Spre exemplu, terenul și clădirile utilizate în realizarea produsului A ar putea fi utilizate integral sau parțial în realizarea produsului B (produs nou). Acestea reprezintă ”active reutilizate”. Atunci când sunt combinate active </w:t>
      </w:r>
      <w:r w:rsidRPr="00FF0ABE">
        <w:rPr>
          <w:rFonts w:asciiTheme="minorHAnsi" w:hAnsiTheme="minorHAnsi"/>
          <w:sz w:val="22"/>
          <w:szCs w:val="22"/>
        </w:rPr>
        <w:lastRenderedPageBreak/>
        <w:t>vechi (reutilizate) și active noi, valoarea eligibilă a noilor active trebuie să fie de cel puțin 3 ori (adică cu cel puțin 200%) mai mare decât valoarea contabilă a activelor reutilizate.</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Valoarea contabilă a activelor reutilizate reprezintă valoarea contabilă netă (i.e. valoarea de intrare, mai puțin amortizarea).</w:t>
      </w:r>
    </w:p>
    <w:p w:rsidR="00F6060A" w:rsidRPr="00FF0ABE" w:rsidRDefault="00F6060A" w:rsidP="006B57C9">
      <w:pPr>
        <w:spacing w:before="0" w:after="0"/>
        <w:jc w:val="both"/>
        <w:rPr>
          <w:rFonts w:asciiTheme="minorHAnsi" w:hAnsiTheme="minorHAnsi"/>
          <w:sz w:val="22"/>
          <w:szCs w:val="22"/>
        </w:rPr>
      </w:pPr>
    </w:p>
    <w:p w:rsidR="00F6060A"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Dacă activele existente sunt reutilizate parțial în noua activitate de producție, valoarea contabilă a acestora poate fi luată în calcul proporțional (e.g. o hală de producție utilizat</w:t>
      </w:r>
      <w:r w:rsidR="00F6060A" w:rsidRPr="00FF0ABE">
        <w:rPr>
          <w:rFonts w:asciiTheme="minorHAnsi" w:hAnsiTheme="minorHAnsi"/>
          <w:sz w:val="22"/>
          <w:szCs w:val="22"/>
        </w:rPr>
        <w:t>ă parțial în noua activitate).</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Investițiile inițiale care conduc atât la extinderea capacității, cât și la diversificarea producției unei unități existente vor fi considerate investiții inițiale legate de diversificarea producției unei unități.</w:t>
      </w:r>
    </w:p>
    <w:p w:rsidR="0089776F" w:rsidRPr="00FF0ABE" w:rsidRDefault="0089776F" w:rsidP="006B57C9">
      <w:pPr>
        <w:spacing w:before="0" w:after="0"/>
        <w:jc w:val="both"/>
        <w:rPr>
          <w:rFonts w:asciiTheme="minorHAnsi" w:hAnsiTheme="minorHAnsi"/>
          <w:sz w:val="22"/>
          <w:szCs w:val="22"/>
          <w:lang w:eastAsia="ro-RO"/>
        </w:rPr>
      </w:pPr>
    </w:p>
    <w:p w:rsidR="00F6060A" w:rsidRPr="00FF0ABE" w:rsidRDefault="0089776F" w:rsidP="006B57C9">
      <w:p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t>Lucrările de modernizare pot fi considerate eligibile doar în măsura în care sunt justificate ca fiind necesare şi intrinsec legate de realizarea unei investiţii iniţiale aşa cum este definită prin prezentul ghid, nereprezentând reparaţii minore ale obiectivelor de investiţie.</w:t>
      </w:r>
    </w:p>
    <w:p w:rsidR="0089776F" w:rsidRPr="00FF0ABE" w:rsidRDefault="0089776F" w:rsidP="006B57C9">
      <w:pPr>
        <w:spacing w:before="0" w:after="0"/>
        <w:jc w:val="both"/>
        <w:rPr>
          <w:rFonts w:asciiTheme="minorHAnsi" w:hAnsiTheme="minorHAnsi"/>
          <w:sz w:val="22"/>
          <w:szCs w:val="22"/>
        </w:rPr>
      </w:pPr>
    </w:p>
    <w:p w:rsidR="00944E72" w:rsidRPr="00FF0ABE" w:rsidRDefault="00944E72" w:rsidP="006B57C9">
      <w:pPr>
        <w:spacing w:before="0" w:after="0"/>
        <w:jc w:val="both"/>
        <w:rPr>
          <w:rFonts w:asciiTheme="minorHAnsi" w:hAnsiTheme="minorHAnsi"/>
          <w:sz w:val="22"/>
          <w:szCs w:val="22"/>
        </w:rPr>
      </w:pPr>
      <w:r w:rsidRPr="00FF0ABE">
        <w:rPr>
          <w:rFonts w:asciiTheme="minorHAnsi" w:hAnsiTheme="minorHAnsi"/>
          <w:sz w:val="22"/>
          <w:szCs w:val="22"/>
        </w:rPr>
        <w:t xml:space="preserve">Este eligibilă inclusiv reconversia unui imobil existent neutilizat și dotarea acestuia cu active corporale și necorporale în scopul realizării unei investiții inițiale. Lucrările asupra unor astfel de imobile trebuie să fie semnificative și să nu se refere doar la reparații/modificări minore. Investiția va avea un efect stimulativ pentru beneficiari din prisma ajutorului de stat regional, iar lucrările respective nu trebuie să fie demarate înainte de transmiterea cererii de finanțare în condițiile prevăzute de prezentul ghid specific și a schemei de măsuri de ajutor aplicabile. Prin imobil neutilizat se întelege acel imobil care nu a fost utilizat în mod constant în nici o activitate în anul curent depunerii cererii de finanțare și </w:t>
      </w:r>
      <w:r w:rsidR="00717D2E" w:rsidRPr="00FF0ABE">
        <w:rPr>
          <w:rFonts w:asciiTheme="minorHAnsi" w:hAnsiTheme="minorHAnsi"/>
          <w:sz w:val="22"/>
          <w:szCs w:val="22"/>
        </w:rPr>
        <w:t>doi ani</w:t>
      </w:r>
      <w:r w:rsidRPr="00FF0ABE">
        <w:rPr>
          <w:rFonts w:asciiTheme="minorHAnsi" w:hAnsiTheme="minorHAnsi"/>
          <w:sz w:val="22"/>
          <w:szCs w:val="22"/>
        </w:rPr>
        <w:t xml:space="preserve"> calendaristic</w:t>
      </w:r>
      <w:r w:rsidR="00717D2E" w:rsidRPr="00FF0ABE">
        <w:rPr>
          <w:rFonts w:asciiTheme="minorHAnsi" w:hAnsiTheme="minorHAnsi"/>
          <w:sz w:val="22"/>
          <w:szCs w:val="22"/>
        </w:rPr>
        <w:t>i</w:t>
      </w:r>
      <w:r w:rsidRPr="00FF0ABE">
        <w:rPr>
          <w:rFonts w:asciiTheme="minorHAnsi" w:hAnsiTheme="minorHAnsi"/>
          <w:sz w:val="22"/>
          <w:szCs w:val="22"/>
        </w:rPr>
        <w:t xml:space="preserve"> anterior</w:t>
      </w:r>
      <w:r w:rsidR="00717D2E" w:rsidRPr="00FF0ABE">
        <w:rPr>
          <w:rFonts w:asciiTheme="minorHAnsi" w:hAnsiTheme="minorHAnsi"/>
          <w:sz w:val="22"/>
          <w:szCs w:val="22"/>
        </w:rPr>
        <w:t>i</w:t>
      </w:r>
      <w:r w:rsidRPr="00FF0ABE">
        <w:rPr>
          <w:rFonts w:asciiTheme="minorHAnsi" w:hAnsiTheme="minorHAnsi"/>
          <w:sz w:val="22"/>
          <w:szCs w:val="22"/>
        </w:rPr>
        <w:t xml:space="preserve"> depunerii cererii de finanțare.</w:t>
      </w:r>
    </w:p>
    <w:p w:rsidR="00944E72" w:rsidRPr="00FF0ABE" w:rsidRDefault="00944E72" w:rsidP="006B57C9">
      <w:pPr>
        <w:spacing w:before="0" w:after="0"/>
        <w:jc w:val="both"/>
        <w:rPr>
          <w:rFonts w:asciiTheme="minorHAnsi" w:hAnsiTheme="minorHAnsi"/>
          <w:sz w:val="22"/>
          <w:szCs w:val="22"/>
        </w:rPr>
      </w:pPr>
    </w:p>
    <w:p w:rsidR="00944E72" w:rsidRPr="00FF0ABE" w:rsidRDefault="00944E72" w:rsidP="006B57C9">
      <w:pPr>
        <w:spacing w:before="0" w:after="0"/>
        <w:jc w:val="both"/>
        <w:rPr>
          <w:rFonts w:asciiTheme="minorHAnsi" w:hAnsiTheme="minorHAnsi"/>
          <w:sz w:val="22"/>
          <w:szCs w:val="22"/>
        </w:rPr>
      </w:pPr>
      <w:r w:rsidRPr="00FF0ABE">
        <w:rPr>
          <w:rFonts w:asciiTheme="minorHAnsi" w:hAnsiTheme="minorHAnsi"/>
          <w:sz w:val="22"/>
          <w:szCs w:val="22"/>
        </w:rPr>
        <w:t>Simpla înlocuire a unor active nu este eligibilă pentru acordarea unui ajutor regional pentru investiții. Atunci când înlocuirea activelor este realizată cu scopul de a extinde capacitatea unei unități existente, numai activele legate de extinderea capacității pot fi considerate eligibile pentru ajutor de investiții. Atunci când înlocuirea activelor este realizată în scopul de a diversifica producția unei unități existente, situația este tratată similar - numai activele legate de noul produs care se adaugă gamei existente de produse pot fi considerate eligibile pentru investiția inițială.</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În contextul definirii investiției inițiale, ”unitate” are înțelesul de ”unitate de producție/prestare servicii”, nu de entitate juridică.</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Ajutorul regional nu poate fi acordat unui beneficiar care a închis aceeași activitate sau o activitate similară în Spațiul Economic European (SEE) în cei doi ani care preced depunerea cererii de finanțare sau care, în momentul depunerii cererii de finanțare, are planuri concrete de a închide o astfel de activitate, oricând după depunerea cererii de finanțare inclusiv doi ani după finalizarea investiției inițiale pentru care solicită finanțare, în zona în cauză. Această prevedere se aplică la nivel de ”grup” (în cazul în care beneficiarul face parte dintr-un grup de firme, i.e. grup de întreprinderi legate, în conformitate cu prevederile Legii 346/2004) și doar dacă închiderea/ relocalizarea activității implică state SEE diferite, i.e. închiderea activității se realizează într-un stat SEE</w:t>
      </w:r>
      <w:r w:rsidR="00CC141C" w:rsidRPr="00FF0ABE">
        <w:rPr>
          <w:rFonts w:asciiTheme="minorHAnsi" w:hAnsiTheme="minorHAnsi"/>
          <w:sz w:val="22"/>
          <w:szCs w:val="22"/>
        </w:rPr>
        <w:t>,</w:t>
      </w:r>
      <w:r w:rsidRPr="00FF0ABE">
        <w:rPr>
          <w:rFonts w:asciiTheme="minorHAnsi" w:hAnsiTheme="minorHAnsi"/>
          <w:sz w:val="22"/>
          <w:szCs w:val="22"/>
        </w:rPr>
        <w:t xml:space="preserve"> iar investiția pentru care se solicită ajutor regional se desfășoară într-un alt stat SEE.</w:t>
      </w:r>
    </w:p>
    <w:p w:rsidR="009457E6" w:rsidRPr="00FF0ABE" w:rsidRDefault="009457E6"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”Aceeași activitate” sau ”activitate similară” înseamnă o activitate care face parte din aceeași clasă CAEN (cod de 4 cifre).</w:t>
      </w:r>
    </w:p>
    <w:p w:rsidR="00F6060A" w:rsidRPr="00FF0ABE" w:rsidRDefault="00F6060A"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Noțiunea de ”închidere” a unei activități presupune închiderea în întregime a activității la respectiva unitate sau închiderea parțială a activității dacă aceasta conduce la pierderi substanțiale de locuri de muncă. În sensul acestor prevederi, o pierdere substanțială de locuri de muncă este definită ca pierderea a cel puțin 100 de locuri de muncă sau reducerea cu cel puțin 50% a forței de muncă din respectiva unitate, la data depunerii cererii de finanțare comparativ cu media pe oricare din cei doi ani care preced depunerea cererii de finanțare.</w:t>
      </w:r>
    </w:p>
    <w:p w:rsidR="00F6060A" w:rsidRPr="00FF0ABE" w:rsidRDefault="00F6060A" w:rsidP="006B57C9">
      <w:pPr>
        <w:autoSpaceDE w:val="0"/>
        <w:autoSpaceDN w:val="0"/>
        <w:adjustRightInd w:val="0"/>
        <w:spacing w:before="0" w:after="0"/>
        <w:jc w:val="both"/>
        <w:rPr>
          <w:rFonts w:asciiTheme="minorHAnsi" w:hAnsiTheme="minorHAnsi"/>
          <w:b/>
          <w:bCs/>
          <w:sz w:val="22"/>
          <w:szCs w:val="22"/>
        </w:rPr>
      </w:pPr>
    </w:p>
    <w:p w:rsidR="00944E72" w:rsidRPr="00FF0ABE" w:rsidRDefault="00944E72" w:rsidP="006B57C9">
      <w:pPr>
        <w:autoSpaceDE w:val="0"/>
        <w:autoSpaceDN w:val="0"/>
        <w:adjustRightInd w:val="0"/>
        <w:spacing w:before="0" w:after="0"/>
        <w:jc w:val="both"/>
        <w:rPr>
          <w:rFonts w:asciiTheme="minorHAnsi" w:hAnsiTheme="minorHAnsi" w:cs="Calibri"/>
          <w:sz w:val="22"/>
          <w:szCs w:val="22"/>
          <w:lang w:eastAsia="ro-RO"/>
        </w:rPr>
      </w:pPr>
      <w:r w:rsidRPr="00FF0ABE">
        <w:rPr>
          <w:rFonts w:asciiTheme="minorHAnsi" w:hAnsiTheme="minorHAnsi" w:cs="Calibri"/>
          <w:sz w:val="22"/>
          <w:szCs w:val="22"/>
          <w:lang w:eastAsia="ro-RO"/>
        </w:rPr>
        <w:t xml:space="preserve">Activele necorporale trebuie să îndeplinească inclusiv următoarele </w:t>
      </w:r>
      <w:r w:rsidRPr="00FF0ABE">
        <w:rPr>
          <w:rFonts w:asciiTheme="minorHAnsi" w:hAnsiTheme="minorHAnsi" w:cs="Calibri-Bold"/>
          <w:b/>
          <w:bCs/>
          <w:sz w:val="22"/>
          <w:szCs w:val="22"/>
          <w:lang w:eastAsia="ro-RO"/>
        </w:rPr>
        <w:t>condiții cumulative</w:t>
      </w:r>
      <w:r w:rsidRPr="00FF0ABE">
        <w:rPr>
          <w:rStyle w:val="FootnoteReference"/>
          <w:rFonts w:asciiTheme="minorHAnsi" w:hAnsiTheme="minorHAnsi" w:cs="Calibri-Bold"/>
          <w:b/>
          <w:bCs/>
          <w:sz w:val="22"/>
          <w:szCs w:val="22"/>
          <w:lang w:eastAsia="ro-RO"/>
        </w:rPr>
        <w:footnoteReference w:id="17"/>
      </w:r>
      <w:r w:rsidRPr="00FF0ABE">
        <w:rPr>
          <w:rFonts w:asciiTheme="minorHAnsi" w:hAnsiTheme="minorHAnsi" w:cs="Calibri"/>
          <w:sz w:val="22"/>
          <w:szCs w:val="22"/>
          <w:lang w:eastAsia="ro-RO"/>
        </w:rPr>
        <w:t>:</w:t>
      </w:r>
    </w:p>
    <w:p w:rsidR="00944E72" w:rsidRPr="00FF0ABE" w:rsidRDefault="00944E72" w:rsidP="00B86951">
      <w:pPr>
        <w:numPr>
          <w:ilvl w:val="0"/>
          <w:numId w:val="79"/>
        </w:numPr>
        <w:spacing w:before="0" w:after="0"/>
        <w:jc w:val="both"/>
        <w:rPr>
          <w:rFonts w:asciiTheme="minorHAnsi" w:hAnsiTheme="minorHAnsi"/>
          <w:sz w:val="22"/>
          <w:szCs w:val="22"/>
        </w:rPr>
      </w:pPr>
      <w:r w:rsidRPr="00FF0ABE">
        <w:rPr>
          <w:rFonts w:asciiTheme="minorHAnsi" w:hAnsiTheme="minorHAnsi"/>
          <w:sz w:val="22"/>
          <w:szCs w:val="22"/>
        </w:rPr>
        <w:t>trebuie să fie utilizate exclusiv în cadrul unității care primește ajutorul;</w:t>
      </w:r>
    </w:p>
    <w:p w:rsidR="00944E72" w:rsidRPr="00FF0ABE" w:rsidRDefault="00944E72" w:rsidP="00B86951">
      <w:pPr>
        <w:numPr>
          <w:ilvl w:val="0"/>
          <w:numId w:val="79"/>
        </w:numPr>
        <w:spacing w:before="0" w:after="0"/>
        <w:jc w:val="both"/>
        <w:rPr>
          <w:rFonts w:asciiTheme="minorHAnsi" w:hAnsiTheme="minorHAnsi"/>
          <w:sz w:val="22"/>
          <w:szCs w:val="22"/>
        </w:rPr>
      </w:pPr>
      <w:r w:rsidRPr="00FF0ABE">
        <w:rPr>
          <w:rFonts w:asciiTheme="minorHAnsi" w:hAnsiTheme="minorHAnsi"/>
          <w:sz w:val="22"/>
          <w:szCs w:val="22"/>
        </w:rPr>
        <w:t>trebuie să fie amortizabile;</w:t>
      </w:r>
    </w:p>
    <w:p w:rsidR="00944E72" w:rsidRPr="00FF0ABE" w:rsidRDefault="00944E72" w:rsidP="00B86951">
      <w:pPr>
        <w:numPr>
          <w:ilvl w:val="0"/>
          <w:numId w:val="79"/>
        </w:numPr>
        <w:spacing w:before="0" w:after="0"/>
        <w:jc w:val="both"/>
        <w:rPr>
          <w:rFonts w:asciiTheme="minorHAnsi" w:hAnsiTheme="minorHAnsi"/>
          <w:sz w:val="22"/>
          <w:szCs w:val="22"/>
        </w:rPr>
      </w:pPr>
      <w:r w:rsidRPr="00FF0ABE">
        <w:rPr>
          <w:rFonts w:asciiTheme="minorHAnsi" w:hAnsiTheme="minorHAnsi"/>
          <w:sz w:val="22"/>
          <w:szCs w:val="22"/>
        </w:rPr>
        <w:t>trebuie să fie achiziționate în condițiile pieței de la terți care nu au legături cu cumpărătorul (beneficiarul ajutorului)</w:t>
      </w:r>
    </w:p>
    <w:p w:rsidR="00944E72" w:rsidRPr="00FF0ABE" w:rsidRDefault="00944E72" w:rsidP="00B86951">
      <w:pPr>
        <w:numPr>
          <w:ilvl w:val="0"/>
          <w:numId w:val="79"/>
        </w:numPr>
        <w:spacing w:before="0" w:after="0"/>
        <w:jc w:val="both"/>
        <w:rPr>
          <w:rFonts w:asciiTheme="minorHAnsi" w:hAnsiTheme="minorHAnsi"/>
          <w:sz w:val="22"/>
          <w:szCs w:val="22"/>
        </w:rPr>
      </w:pPr>
      <w:r w:rsidRPr="00FF0ABE">
        <w:rPr>
          <w:rFonts w:asciiTheme="minorHAnsi" w:hAnsiTheme="minorHAnsi"/>
          <w:sz w:val="22"/>
          <w:szCs w:val="22"/>
        </w:rPr>
        <w:t xml:space="preserve">trebuie să fie incluse în activele întreprinderii care beneficiază de ajutor și </w:t>
      </w:r>
    </w:p>
    <w:p w:rsidR="00944E72" w:rsidRPr="00FF0ABE" w:rsidRDefault="00944E72" w:rsidP="006B57C9">
      <w:pPr>
        <w:spacing w:before="0" w:after="0"/>
        <w:jc w:val="both"/>
        <w:rPr>
          <w:rFonts w:asciiTheme="minorHAnsi" w:hAnsiTheme="minorHAnsi"/>
          <w:b/>
          <w:bCs/>
          <w:color w:val="0070C0"/>
          <w:sz w:val="22"/>
          <w:szCs w:val="22"/>
        </w:rPr>
      </w:pPr>
      <w:r w:rsidRPr="00FF0ABE">
        <w:rPr>
          <w:rFonts w:asciiTheme="minorHAnsi" w:hAnsiTheme="minorHAnsi"/>
          <w:sz w:val="22"/>
          <w:szCs w:val="22"/>
        </w:rPr>
        <w:t>trebuie să rămână asociate proiectului pentru care s-a acordat ajutorul pe o perioadă de minimum 3/5 ani de la data efectuării plății finale în cadrul proiectului sau de la data finalizării investițiilor, oricare dintre acestea survine ultima. Pentru întreprinderile mari, costurile activelor necorporale sunt eligibile numai p</w:t>
      </w:r>
      <w:r w:rsidR="009457E6" w:rsidRPr="00FF0ABE">
        <w:rPr>
          <w:rFonts w:asciiTheme="minorHAnsi" w:hAnsiTheme="minorHAnsi"/>
          <w:sz w:val="22"/>
          <w:szCs w:val="22"/>
        </w:rPr>
        <w:t>â</w:t>
      </w:r>
      <w:r w:rsidRPr="00FF0ABE">
        <w:rPr>
          <w:rFonts w:asciiTheme="minorHAnsi" w:hAnsiTheme="minorHAnsi"/>
          <w:sz w:val="22"/>
          <w:szCs w:val="22"/>
        </w:rPr>
        <w:t xml:space="preserve">nă la un plafon de 50 % din costurile totale eligibile ale investiţiei iniţiale. </w:t>
      </w:r>
      <w:r w:rsidRPr="00FF0ABE">
        <w:rPr>
          <w:rFonts w:asciiTheme="minorHAnsi" w:hAnsiTheme="minorHAnsi"/>
          <w:b/>
          <w:bCs/>
          <w:color w:val="0070C0"/>
          <w:sz w:val="22"/>
          <w:szCs w:val="22"/>
        </w:rPr>
        <w:t xml:space="preserve">Nu sunt eligibile proiectele care includ </w:t>
      </w:r>
      <w:r w:rsidR="00AD38AC" w:rsidRPr="00FF0ABE">
        <w:rPr>
          <w:rFonts w:asciiTheme="minorHAnsi" w:hAnsiTheme="minorHAnsi"/>
          <w:b/>
          <w:bCs/>
          <w:color w:val="0070C0"/>
          <w:sz w:val="22"/>
          <w:szCs w:val="22"/>
        </w:rPr>
        <w:t xml:space="preserve">în cadrul ajutorului de stat regional </w:t>
      </w:r>
      <w:r w:rsidRPr="00FF0ABE">
        <w:rPr>
          <w:rFonts w:asciiTheme="minorHAnsi" w:hAnsiTheme="minorHAnsi"/>
          <w:b/>
          <w:bCs/>
          <w:color w:val="0070C0"/>
          <w:sz w:val="22"/>
          <w:szCs w:val="22"/>
        </w:rPr>
        <w:t>doar investiții în active necorporale.</w:t>
      </w:r>
    </w:p>
    <w:p w:rsidR="00944E72" w:rsidRPr="00FF0ABE" w:rsidRDefault="00944E72" w:rsidP="006B57C9">
      <w:pPr>
        <w:spacing w:before="0" w:after="0"/>
        <w:jc w:val="both"/>
        <w:rPr>
          <w:rFonts w:asciiTheme="minorHAnsi" w:hAnsiTheme="minorHAnsi"/>
          <w:bCs/>
          <w:sz w:val="22"/>
          <w:szCs w:val="22"/>
        </w:rPr>
      </w:pPr>
    </w:p>
    <w:p w:rsidR="00FB1E05" w:rsidRPr="00FF0ABE" w:rsidRDefault="00FB1E05" w:rsidP="00C71F6D">
      <w:pPr>
        <w:pStyle w:val="Heading2"/>
        <w:numPr>
          <w:ilvl w:val="2"/>
          <w:numId w:val="100"/>
        </w:numPr>
        <w:rPr>
          <w:sz w:val="22"/>
          <w:szCs w:val="22"/>
        </w:rPr>
      </w:pPr>
      <w:bookmarkStart w:id="36" w:name="_Toc12623227"/>
      <w:r w:rsidRPr="00FF0ABE">
        <w:rPr>
          <w:sz w:val="22"/>
          <w:szCs w:val="22"/>
        </w:rPr>
        <w:t xml:space="preserve">Intensitatea maximă a ajutorului </w:t>
      </w:r>
      <w:r w:rsidR="00323E1D" w:rsidRPr="00FF0ABE">
        <w:rPr>
          <w:sz w:val="22"/>
          <w:szCs w:val="22"/>
        </w:rPr>
        <w:t xml:space="preserve">de stat </w:t>
      </w:r>
      <w:r w:rsidRPr="00FF0ABE">
        <w:rPr>
          <w:sz w:val="22"/>
          <w:szCs w:val="22"/>
        </w:rPr>
        <w:t>regional</w:t>
      </w:r>
      <w:bookmarkEnd w:id="36"/>
    </w:p>
    <w:p w:rsidR="005463D9" w:rsidRPr="00FF0ABE" w:rsidRDefault="005463D9" w:rsidP="006B57C9">
      <w:pPr>
        <w:spacing w:before="0" w:after="0"/>
        <w:jc w:val="both"/>
        <w:rPr>
          <w:rFonts w:asciiTheme="minorHAnsi" w:hAnsiTheme="minorHAnsi"/>
          <w:sz w:val="22"/>
          <w:szCs w:val="22"/>
          <w:lang w:eastAsia="ro-RO"/>
        </w:rPr>
      </w:pPr>
    </w:p>
    <w:p w:rsidR="00AE66D3" w:rsidRPr="00FF0ABE" w:rsidRDefault="00AE66D3" w:rsidP="006B57C9">
      <w:pPr>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Ajutorul regional se acordă în limita intensităților (procentelor) maxime aprobate de Comisia Europeană pentru perioada 2014-2020</w:t>
      </w:r>
      <w:r w:rsidRPr="00FF0ABE">
        <w:rPr>
          <w:rFonts w:asciiTheme="minorHAnsi" w:hAnsiTheme="minorHAnsi" w:cs="Calibri"/>
          <w:color w:val="000000"/>
          <w:sz w:val="22"/>
          <w:szCs w:val="22"/>
        </w:rPr>
        <w:footnoteReference w:id="18"/>
      </w:r>
      <w:r w:rsidRPr="00FF0ABE">
        <w:rPr>
          <w:rFonts w:asciiTheme="minorHAnsi" w:hAnsiTheme="minorHAnsi" w:cs="Calibri"/>
          <w:color w:val="000000"/>
          <w:sz w:val="22"/>
          <w:szCs w:val="22"/>
        </w:rPr>
        <w:t xml:space="preserve">. </w:t>
      </w:r>
    </w:p>
    <w:p w:rsidR="00AE66D3" w:rsidRPr="00FF0ABE" w:rsidRDefault="00AE66D3" w:rsidP="006B57C9">
      <w:pPr>
        <w:spacing w:before="0" w:after="0"/>
        <w:jc w:val="both"/>
        <w:rPr>
          <w:rFonts w:asciiTheme="minorHAnsi" w:hAnsiTheme="minorHAnsi" w:cs="Calibri"/>
          <w:color w:val="000000"/>
          <w:sz w:val="22"/>
          <w:szCs w:val="22"/>
        </w:rPr>
      </w:pPr>
    </w:p>
    <w:p w:rsidR="00FB1E05" w:rsidRPr="00FF0ABE" w:rsidRDefault="00FB1E05" w:rsidP="006B57C9">
      <w:pPr>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Astfel, valoarea maximă a finanţării nerambursabile ce poate fi solicitată și acordată se determină aplicând, la valoarea cheltuielilor eligibile finanțabile prin ajutor de stat regional, intensitatea maximă a ajutorului, aplicabilă categoriei </w:t>
      </w:r>
      <w:r w:rsidR="00994AA8" w:rsidRPr="00FF0ABE">
        <w:rPr>
          <w:rFonts w:asciiTheme="minorHAnsi" w:hAnsiTheme="minorHAnsi" w:cs="Calibri"/>
          <w:color w:val="000000"/>
          <w:sz w:val="22"/>
          <w:szCs w:val="22"/>
        </w:rPr>
        <w:t>de intreprindere (</w:t>
      </w:r>
      <w:r w:rsidR="009457E6" w:rsidRPr="00FF0ABE">
        <w:rPr>
          <w:rFonts w:asciiTheme="minorHAnsi" w:hAnsiTheme="minorHAnsi" w:cs="Calibri"/>
          <w:color w:val="000000"/>
          <w:sz w:val="22"/>
          <w:szCs w:val="22"/>
        </w:rPr>
        <w:t xml:space="preserve">microîntreprindere, </w:t>
      </w:r>
      <w:r w:rsidR="00994AA8" w:rsidRPr="00FF0ABE">
        <w:rPr>
          <w:rFonts w:asciiTheme="minorHAnsi" w:hAnsiTheme="minorHAnsi" w:cs="Calibri"/>
          <w:color w:val="000000"/>
          <w:sz w:val="22"/>
          <w:szCs w:val="22"/>
        </w:rPr>
        <w:t>mic</w:t>
      </w:r>
      <w:r w:rsidR="00D3148C" w:rsidRPr="00FF0ABE">
        <w:rPr>
          <w:rFonts w:asciiTheme="minorHAnsi" w:hAnsiTheme="minorHAnsi" w:cs="Calibri"/>
          <w:color w:val="000000"/>
          <w:sz w:val="22"/>
          <w:szCs w:val="22"/>
        </w:rPr>
        <w:t>ă</w:t>
      </w:r>
      <w:r w:rsidR="00994AA8" w:rsidRPr="00FF0ABE">
        <w:rPr>
          <w:rFonts w:asciiTheme="minorHAnsi" w:hAnsiTheme="minorHAnsi" w:cs="Calibri"/>
          <w:color w:val="000000"/>
          <w:sz w:val="22"/>
          <w:szCs w:val="22"/>
        </w:rPr>
        <w:t xml:space="preserve">, mijlocie, mare) </w:t>
      </w:r>
      <w:r w:rsidRPr="00FF0ABE">
        <w:rPr>
          <w:rFonts w:asciiTheme="minorHAnsi" w:hAnsiTheme="minorHAnsi" w:cs="Calibri"/>
          <w:color w:val="000000"/>
          <w:sz w:val="22"/>
          <w:szCs w:val="22"/>
        </w:rPr>
        <w:t xml:space="preserve">și regiunii în care se implementează proiectul, conform tabelului de mai jos. În cazul în care cererea de finanțare conține atât investiții finanțabile prin ajutor regional cât și investiții finanțabile prin ajutor de minimis, procentele de mai jos se aplică </w:t>
      </w:r>
      <w:r w:rsidRPr="00FF0ABE">
        <w:rPr>
          <w:rFonts w:asciiTheme="minorHAnsi" w:hAnsiTheme="minorHAnsi" w:cs="Calibri"/>
          <w:b/>
          <w:color w:val="0070C0"/>
          <w:sz w:val="22"/>
          <w:szCs w:val="22"/>
        </w:rPr>
        <w:t>doar</w:t>
      </w:r>
      <w:r w:rsidRPr="00FF0ABE">
        <w:rPr>
          <w:rFonts w:asciiTheme="minorHAnsi" w:hAnsiTheme="minorHAnsi" w:cs="Calibri"/>
          <w:color w:val="000000"/>
          <w:sz w:val="22"/>
          <w:szCs w:val="22"/>
        </w:rPr>
        <w:t xml:space="preserve"> la componenta finanțabilă prin ajutor </w:t>
      </w:r>
      <w:r w:rsidR="00F83A5C" w:rsidRPr="00FF0ABE">
        <w:rPr>
          <w:rFonts w:asciiTheme="minorHAnsi" w:hAnsiTheme="minorHAnsi" w:cs="Calibri"/>
          <w:color w:val="000000"/>
          <w:sz w:val="22"/>
          <w:szCs w:val="22"/>
        </w:rPr>
        <w:t xml:space="preserve">de stat </w:t>
      </w:r>
      <w:r w:rsidRPr="00FF0ABE">
        <w:rPr>
          <w:rFonts w:asciiTheme="minorHAnsi" w:hAnsiTheme="minorHAnsi" w:cs="Calibri"/>
          <w:color w:val="000000"/>
          <w:sz w:val="22"/>
          <w:szCs w:val="22"/>
        </w:rPr>
        <w:t>regional (i.e. valoarea eligibilă a cheltuielilor finanțabile prin ajutor regional).</w:t>
      </w:r>
    </w:p>
    <w:p w:rsidR="00AE66D3" w:rsidRPr="00FF0ABE" w:rsidRDefault="00AE66D3" w:rsidP="006B57C9">
      <w:pPr>
        <w:spacing w:before="0" w:after="0"/>
        <w:jc w:val="both"/>
        <w:rPr>
          <w:rFonts w:asciiTheme="minorHAnsi" w:hAnsiTheme="minorHAnsi" w:cs="Calibri"/>
          <w:color w:val="000000"/>
          <w:sz w:val="22"/>
          <w:szCs w:val="22"/>
        </w:rPr>
      </w:pPr>
    </w:p>
    <w:p w:rsidR="00A211AB" w:rsidRPr="00FF0ABE" w:rsidRDefault="00A211AB" w:rsidP="006B57C9">
      <w:pPr>
        <w:spacing w:before="0" w:after="0"/>
        <w:jc w:val="both"/>
        <w:rPr>
          <w:rFonts w:asciiTheme="minorHAnsi" w:hAnsiTheme="minorHAnsi"/>
          <w:sz w:val="22"/>
          <w:szCs w:val="22"/>
        </w:rPr>
      </w:pPr>
      <w:r w:rsidRPr="00FF0ABE">
        <w:rPr>
          <w:rFonts w:asciiTheme="minorHAnsi" w:hAnsiTheme="minorHAnsi"/>
          <w:sz w:val="22"/>
          <w:szCs w:val="22"/>
        </w:rPr>
        <w:t>În cazul unui solicitant de tip parteneriat care solicită ajutor de stat regional, în 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w:t>
      </w:r>
    </w:p>
    <w:p w:rsidR="00AE66D3" w:rsidRPr="00FF0ABE" w:rsidRDefault="00AE66D3"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Intensitatea maximă a ajutorului de stat regional</w:t>
      </w:r>
      <w:r w:rsidR="00AE66D3" w:rsidRPr="00FF0ABE">
        <w:rPr>
          <w:rStyle w:val="FootnoteReference"/>
          <w:rFonts w:asciiTheme="minorHAnsi" w:hAnsiTheme="minorHAnsi"/>
          <w:b/>
          <w:sz w:val="22"/>
          <w:szCs w:val="22"/>
        </w:rPr>
        <w:footnoteReference w:id="19"/>
      </w:r>
      <w:r w:rsidRPr="00FF0ABE">
        <w:rPr>
          <w:rFonts w:asciiTheme="minorHAnsi" w:hAnsiTheme="minorHAnsi"/>
          <w:sz w:val="22"/>
          <w:szCs w:val="22"/>
        </w:rPr>
        <w:t>:</w:t>
      </w:r>
    </w:p>
    <w:p w:rsidR="00AE66D3" w:rsidRPr="00FF0ABE" w:rsidRDefault="00AE66D3" w:rsidP="006B57C9">
      <w:pPr>
        <w:spacing w:before="0" w:after="0"/>
        <w:jc w:val="both"/>
        <w:rPr>
          <w:rFonts w:asciiTheme="minorHAnsi" w:hAnsiTheme="minorHAnsi"/>
          <w:sz w:val="22"/>
          <w:szCs w:val="22"/>
        </w:rPr>
      </w:pPr>
    </w:p>
    <w:tbl>
      <w:tblPr>
        <w:tblStyle w:val="TableGrid"/>
        <w:tblW w:w="9747" w:type="dxa"/>
        <w:tblLayout w:type="fixed"/>
        <w:tblLook w:val="04A0" w:firstRow="1" w:lastRow="0" w:firstColumn="1" w:lastColumn="0" w:noHBand="0" w:noVBand="1"/>
      </w:tblPr>
      <w:tblGrid>
        <w:gridCol w:w="4957"/>
        <w:gridCol w:w="1370"/>
        <w:gridCol w:w="1370"/>
        <w:gridCol w:w="2050"/>
      </w:tblGrid>
      <w:tr w:rsidR="00FB1E05" w:rsidRPr="00FF0ABE" w:rsidTr="00B87A9F">
        <w:tc>
          <w:tcPr>
            <w:tcW w:w="4957" w:type="dxa"/>
            <w:vMerge w:val="restart"/>
            <w:vAlign w:val="center"/>
          </w:tcPr>
          <w:p w:rsidR="00FB1E05" w:rsidRPr="00FF0ABE" w:rsidRDefault="00FB1E05" w:rsidP="006B57C9">
            <w:pPr>
              <w:spacing w:before="0" w:after="0"/>
              <w:jc w:val="both"/>
              <w:rPr>
                <w:rFonts w:asciiTheme="minorHAnsi" w:hAnsiTheme="minorHAnsi"/>
                <w:sz w:val="22"/>
                <w:szCs w:val="22"/>
              </w:rPr>
            </w:pPr>
          </w:p>
        </w:tc>
        <w:tc>
          <w:tcPr>
            <w:tcW w:w="4790" w:type="dxa"/>
            <w:gridSpan w:val="3"/>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Întreprindere</w:t>
            </w:r>
          </w:p>
        </w:tc>
      </w:tr>
      <w:tr w:rsidR="00FB1E05" w:rsidRPr="00FF0ABE" w:rsidTr="00B87A9F">
        <w:tc>
          <w:tcPr>
            <w:tcW w:w="4957" w:type="dxa"/>
            <w:vMerge/>
          </w:tcPr>
          <w:p w:rsidR="00FB1E05" w:rsidRPr="00FF0ABE" w:rsidRDefault="00FB1E05" w:rsidP="006B57C9">
            <w:pPr>
              <w:spacing w:before="0" w:after="0"/>
              <w:jc w:val="both"/>
              <w:rPr>
                <w:rFonts w:asciiTheme="minorHAnsi" w:hAnsiTheme="minorHAnsi"/>
                <w:sz w:val="22"/>
                <w:szCs w:val="22"/>
              </w:rPr>
            </w:pPr>
          </w:p>
        </w:tc>
        <w:tc>
          <w:tcPr>
            <w:tcW w:w="1370" w:type="dxa"/>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Mare</w:t>
            </w:r>
          </w:p>
        </w:tc>
        <w:tc>
          <w:tcPr>
            <w:tcW w:w="1370" w:type="dxa"/>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Mijlocie</w:t>
            </w:r>
          </w:p>
        </w:tc>
        <w:tc>
          <w:tcPr>
            <w:tcW w:w="2050" w:type="dxa"/>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Mic</w:t>
            </w:r>
            <w:r w:rsidR="00D3148C" w:rsidRPr="00FF0ABE">
              <w:rPr>
                <w:rFonts w:asciiTheme="minorHAnsi" w:hAnsiTheme="minorHAnsi"/>
                <w:sz w:val="22"/>
                <w:szCs w:val="22"/>
              </w:rPr>
              <w:t>ă</w:t>
            </w:r>
            <w:r w:rsidRPr="00FF0ABE">
              <w:rPr>
                <w:rFonts w:asciiTheme="minorHAnsi" w:hAnsiTheme="minorHAnsi"/>
                <w:sz w:val="22"/>
                <w:szCs w:val="22"/>
              </w:rPr>
              <w:t xml:space="preserve"> (inclusiv micro</w:t>
            </w:r>
            <w:r w:rsidR="00B87A9F" w:rsidRPr="00FF0ABE">
              <w:rPr>
                <w:rFonts w:asciiTheme="minorHAnsi" w:hAnsiTheme="minorHAnsi"/>
                <w:sz w:val="22"/>
                <w:szCs w:val="22"/>
              </w:rPr>
              <w:t>întreprindere</w:t>
            </w:r>
            <w:r w:rsidRPr="00FF0ABE">
              <w:rPr>
                <w:rFonts w:asciiTheme="minorHAnsi" w:hAnsiTheme="minorHAnsi"/>
                <w:sz w:val="22"/>
                <w:szCs w:val="22"/>
              </w:rPr>
              <w:t>)</w:t>
            </w:r>
          </w:p>
        </w:tc>
      </w:tr>
      <w:tr w:rsidR="00FB1E05" w:rsidRPr="00FF0ABE" w:rsidTr="00B87A9F">
        <w:tc>
          <w:tcPr>
            <w:tcW w:w="4957" w:type="dxa"/>
            <w:vAlign w:val="center"/>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bCs/>
                <w:sz w:val="22"/>
                <w:szCs w:val="22"/>
                <w:lang w:val="ro-RO"/>
              </w:rPr>
              <w:t xml:space="preserve">Intensitatea maximă a ajutorului de stat regional, Regiunea Nord-Est </w:t>
            </w:r>
            <w:r w:rsidR="00EC42ED" w:rsidRPr="00FF0ABE">
              <w:rPr>
                <w:rFonts w:asciiTheme="minorHAnsi" w:hAnsiTheme="minorHAnsi"/>
                <w:bCs/>
                <w:sz w:val="22"/>
                <w:szCs w:val="22"/>
                <w:lang w:val="ro-RO"/>
              </w:rPr>
              <w:t>si Nord Vest</w:t>
            </w:r>
          </w:p>
        </w:tc>
        <w:tc>
          <w:tcPr>
            <w:tcW w:w="1370" w:type="dxa"/>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50%</w:t>
            </w:r>
          </w:p>
        </w:tc>
        <w:tc>
          <w:tcPr>
            <w:tcW w:w="1370" w:type="dxa"/>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60%</w:t>
            </w:r>
          </w:p>
        </w:tc>
        <w:tc>
          <w:tcPr>
            <w:tcW w:w="2050" w:type="dxa"/>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70%</w:t>
            </w:r>
          </w:p>
        </w:tc>
      </w:tr>
    </w:tbl>
    <w:p w:rsidR="00FB1E05" w:rsidRPr="00FF0ABE" w:rsidRDefault="00FB1E05" w:rsidP="006B57C9">
      <w:pPr>
        <w:autoSpaceDE w:val="0"/>
        <w:autoSpaceDN w:val="0"/>
        <w:adjustRightInd w:val="0"/>
        <w:spacing w:before="0" w:after="0"/>
        <w:jc w:val="both"/>
        <w:rPr>
          <w:rFonts w:asciiTheme="minorHAnsi" w:hAnsiTheme="minorHAnsi" w:cs="Calibri"/>
          <w:b/>
          <w:bCs/>
          <w:color w:val="000000"/>
          <w:sz w:val="22"/>
          <w:szCs w:val="22"/>
        </w:rPr>
      </w:pPr>
    </w:p>
    <w:p w:rsidR="00FB06C6" w:rsidRPr="00FF0ABE" w:rsidRDefault="00FB06C6" w:rsidP="006B57C9">
      <w:pPr>
        <w:spacing w:before="0" w:after="0"/>
        <w:jc w:val="both"/>
        <w:rPr>
          <w:rFonts w:asciiTheme="minorHAnsi" w:hAnsiTheme="minorHAnsi"/>
          <w:sz w:val="22"/>
          <w:szCs w:val="22"/>
        </w:rPr>
      </w:pPr>
      <w:r w:rsidRPr="00FF0ABE">
        <w:rPr>
          <w:rFonts w:asciiTheme="minorHAnsi" w:hAnsiTheme="minorHAnsi"/>
          <w:sz w:val="22"/>
          <w:szCs w:val="22"/>
        </w:rPr>
        <w:t xml:space="preserve">Investiția, în cazul ajutoarelor regionale, trebuie menținută în regiunea în care a fost implementată pentru o perioadă de cel puțin cinci ani sau, în cazul IMM, de cel puțin trei ani de la finalizare. Această condiție nu împiedică înlocuirea unei instalații sau a unui echipament care a devenit depășit sau a fost distrus în această perioadă, cu condiția ca activitatea economică să fie menținută în regiunea în cauză pentru perioada minimă aplicabilă. </w:t>
      </w:r>
    </w:p>
    <w:p w:rsidR="00F6060A" w:rsidRPr="00FF0ABE" w:rsidRDefault="00F6060A" w:rsidP="006B57C9">
      <w:pPr>
        <w:autoSpaceDE w:val="0"/>
        <w:autoSpaceDN w:val="0"/>
        <w:adjustRightInd w:val="0"/>
        <w:spacing w:before="0" w:after="0"/>
        <w:jc w:val="both"/>
        <w:rPr>
          <w:rFonts w:asciiTheme="minorHAnsi" w:hAnsiTheme="minorHAnsi" w:cs="Calibri"/>
          <w:b/>
          <w:bCs/>
          <w:color w:val="000000"/>
          <w:sz w:val="22"/>
          <w:szCs w:val="22"/>
        </w:rPr>
      </w:pPr>
    </w:p>
    <w:p w:rsidR="00FB1E05" w:rsidRPr="00FF0ABE" w:rsidRDefault="00FB1E05" w:rsidP="00891050">
      <w:pPr>
        <w:pStyle w:val="Heading2"/>
        <w:numPr>
          <w:ilvl w:val="1"/>
          <w:numId w:val="100"/>
        </w:numPr>
        <w:rPr>
          <w:sz w:val="22"/>
          <w:szCs w:val="22"/>
        </w:rPr>
      </w:pPr>
      <w:bookmarkStart w:id="37" w:name="_Toc501442447"/>
      <w:bookmarkStart w:id="38" w:name="_Toc12623228"/>
      <w:r w:rsidRPr="00FF0ABE">
        <w:rPr>
          <w:sz w:val="22"/>
          <w:szCs w:val="22"/>
        </w:rPr>
        <w:t>Ajutor de minimis</w:t>
      </w:r>
      <w:bookmarkEnd w:id="37"/>
      <w:bookmarkEnd w:id="38"/>
    </w:p>
    <w:p w:rsidR="000E2E3B" w:rsidRPr="00FF0ABE" w:rsidRDefault="000E2E3B" w:rsidP="000E2E3B">
      <w:pPr>
        <w:rPr>
          <w:rFonts w:asciiTheme="minorHAnsi" w:hAnsiTheme="minorHAnsi"/>
          <w:sz w:val="22"/>
          <w:szCs w:val="22"/>
        </w:rPr>
      </w:pPr>
    </w:p>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bCs/>
          <w:sz w:val="22"/>
          <w:szCs w:val="22"/>
        </w:rPr>
        <w:t>În cadrul acestui apel, nu sunt eligibile proiectele (cererile de finanțare) care conțin doar investiții (activități) finanțabile prin ajutor de minimis.</w:t>
      </w:r>
    </w:p>
    <w:p w:rsidR="00AE66D3" w:rsidRPr="00FF0ABE" w:rsidRDefault="00AE66D3" w:rsidP="006B57C9">
      <w:pPr>
        <w:spacing w:before="0" w:after="0"/>
        <w:jc w:val="both"/>
        <w:rPr>
          <w:rFonts w:asciiTheme="minorHAnsi" w:hAnsiTheme="minorHAnsi"/>
          <w:sz w:val="22"/>
          <w:szCs w:val="22"/>
        </w:rPr>
      </w:pPr>
    </w:p>
    <w:p w:rsidR="00002587" w:rsidRPr="00FF0ABE" w:rsidRDefault="00002587" w:rsidP="00B86951">
      <w:pPr>
        <w:pStyle w:val="ListParagraph"/>
        <w:numPr>
          <w:ilvl w:val="0"/>
          <w:numId w:val="80"/>
        </w:numPr>
        <w:spacing w:after="0"/>
        <w:rPr>
          <w:rFonts w:asciiTheme="minorHAnsi" w:hAnsiTheme="minorHAnsi"/>
          <w:sz w:val="22"/>
          <w:szCs w:val="22"/>
        </w:rPr>
      </w:pPr>
      <w:r w:rsidRPr="00FF0ABE">
        <w:rPr>
          <w:rFonts w:asciiTheme="minorHAnsi" w:hAnsiTheme="minorHAnsi"/>
          <w:sz w:val="22"/>
          <w:szCs w:val="22"/>
        </w:rPr>
        <w:t>Ajutorul de minimis acordat se supune prevederilor Regulamentului Comisiei Europene nr. 1407/2013 privind aplicarea articolelor 107 și 108 din Tratatul privind funcționarea Uniunii Europene ajutoarelor de minimis (Regulamentul de minimis).</w:t>
      </w:r>
    </w:p>
    <w:p w:rsidR="00002587" w:rsidRPr="00FF0ABE" w:rsidRDefault="00002587" w:rsidP="006B57C9">
      <w:pPr>
        <w:pStyle w:val="ListParagraph"/>
        <w:spacing w:after="0"/>
        <w:ind w:left="360"/>
        <w:rPr>
          <w:rFonts w:asciiTheme="minorHAnsi" w:hAnsiTheme="minorHAnsi"/>
          <w:sz w:val="22"/>
          <w:szCs w:val="22"/>
        </w:rPr>
      </w:pPr>
    </w:p>
    <w:p w:rsidR="00002587" w:rsidRPr="00FF0ABE" w:rsidRDefault="00002587" w:rsidP="00B86951">
      <w:pPr>
        <w:pStyle w:val="ListParagraph"/>
        <w:numPr>
          <w:ilvl w:val="0"/>
          <w:numId w:val="80"/>
        </w:numPr>
        <w:spacing w:after="0"/>
        <w:contextualSpacing/>
        <w:rPr>
          <w:rFonts w:asciiTheme="minorHAnsi" w:hAnsiTheme="minorHAnsi"/>
          <w:sz w:val="22"/>
          <w:szCs w:val="22"/>
        </w:rPr>
      </w:pPr>
      <w:r w:rsidRPr="00FF0ABE">
        <w:rPr>
          <w:rFonts w:asciiTheme="minorHAnsi" w:hAnsiTheme="minorHAnsi"/>
          <w:sz w:val="22"/>
          <w:szCs w:val="22"/>
        </w:rPr>
        <w:t xml:space="preserve">Valoarea maximă a ajutorului, în regim </w:t>
      </w:r>
      <w:r w:rsidRPr="00FF0ABE">
        <w:rPr>
          <w:rFonts w:asciiTheme="minorHAnsi" w:hAnsiTheme="minorHAnsi"/>
          <w:i/>
          <w:iCs/>
          <w:sz w:val="22"/>
          <w:szCs w:val="22"/>
        </w:rPr>
        <w:t xml:space="preserve">de minimis, </w:t>
      </w:r>
      <w:r w:rsidRPr="00FF0ABE">
        <w:rPr>
          <w:rFonts w:asciiTheme="minorHAnsi" w:hAnsiTheme="minorHAnsi"/>
          <w:sz w:val="22"/>
          <w:szCs w:val="22"/>
        </w:rPr>
        <w:t xml:space="preserve">ce poate fi acordată unei </w:t>
      </w:r>
      <w:r w:rsidRPr="00FF0ABE">
        <w:rPr>
          <w:rFonts w:asciiTheme="minorHAnsi" w:hAnsiTheme="minorHAnsi"/>
          <w:b/>
          <w:i/>
          <w:color w:val="0070C0"/>
          <w:sz w:val="22"/>
          <w:szCs w:val="22"/>
        </w:rPr>
        <w:t>întreprinderi unice</w:t>
      </w:r>
      <w:r w:rsidRPr="00FF0ABE">
        <w:rPr>
          <w:rFonts w:asciiTheme="minorHAnsi" w:hAnsiTheme="minorHAnsi"/>
          <w:sz w:val="22"/>
          <w:szCs w:val="22"/>
        </w:rPr>
        <w:t xml:space="preserve"> (a se vedea mai jos), din fonduri publice, pe o perioadă de 3 ani fiscali consecutivi (ultimii 2 ani fiscali înainte de data depunerii cererii de finanţare şi anul curent depunerii cererii de finanţare) este de 200.000 de euro, echivalent în lei, la cursul de schimb InforEuro valabil la data acordării ajutorului.</w:t>
      </w:r>
    </w:p>
    <w:p w:rsidR="00002587" w:rsidRPr="00FF0ABE" w:rsidRDefault="00002587" w:rsidP="006B57C9">
      <w:pPr>
        <w:pStyle w:val="ListParagraph"/>
        <w:spacing w:after="0"/>
        <w:ind w:left="360"/>
        <w:contextualSpacing/>
        <w:rPr>
          <w:rFonts w:asciiTheme="minorHAnsi" w:hAnsiTheme="minorHAnsi"/>
          <w:sz w:val="22"/>
          <w:szCs w:val="22"/>
        </w:rPr>
      </w:pPr>
    </w:p>
    <w:p w:rsidR="00002587" w:rsidRPr="00FF0ABE" w:rsidRDefault="00002587" w:rsidP="00B86951">
      <w:pPr>
        <w:pStyle w:val="ListParagraph"/>
        <w:numPr>
          <w:ilvl w:val="0"/>
          <w:numId w:val="80"/>
        </w:numPr>
        <w:spacing w:after="0"/>
        <w:contextualSpacing/>
        <w:rPr>
          <w:rFonts w:asciiTheme="minorHAnsi" w:hAnsiTheme="minorHAnsi"/>
          <w:sz w:val="22"/>
          <w:szCs w:val="22"/>
        </w:rPr>
      </w:pPr>
      <w:r w:rsidRPr="00FF0ABE">
        <w:rPr>
          <w:rFonts w:asciiTheme="minorHAnsi" w:hAnsiTheme="minorHAnsi"/>
          <w:sz w:val="22"/>
          <w:szCs w:val="22"/>
        </w:rPr>
        <w:t xml:space="preserve">Dacă, pe lângă domeniul de activitate în care se realizează investiția propusă prin cererea de finanțare, întreprinderea solicitantă desfășoară activități și în alte domenii (clase CAEN), dintre care unele sunt excluse din aria de aplicare a Regulamentului </w:t>
      </w:r>
      <w:r w:rsidRPr="00FF0ABE">
        <w:rPr>
          <w:rFonts w:asciiTheme="minorHAnsi" w:hAnsiTheme="minorHAnsi"/>
          <w:i/>
          <w:sz w:val="22"/>
          <w:szCs w:val="22"/>
        </w:rPr>
        <w:t>de minimis</w:t>
      </w:r>
      <w:r w:rsidRPr="00FF0ABE">
        <w:rPr>
          <w:rFonts w:asciiTheme="minorHAnsi" w:hAnsiTheme="minorHAnsi"/>
          <w:sz w:val="22"/>
          <w:szCs w:val="22"/>
        </w:rPr>
        <w:t xml:space="preserve"> și/sau a Schemei aplicabile acestui apel, ori plafonul aplicabil acestor domenii este mai mic de 200.000 euro</w:t>
      </w:r>
      <w:r w:rsidRPr="00FF0ABE">
        <w:rPr>
          <w:rStyle w:val="FootnoteReference"/>
          <w:rFonts w:asciiTheme="minorHAnsi" w:hAnsiTheme="minorHAnsi"/>
          <w:sz w:val="22"/>
          <w:szCs w:val="22"/>
        </w:rPr>
        <w:footnoteReference w:id="20"/>
      </w:r>
      <w:r w:rsidRPr="00FF0ABE">
        <w:rPr>
          <w:rFonts w:asciiTheme="minorHAnsi" w:hAnsiTheme="minorHAnsi"/>
          <w:sz w:val="22"/>
          <w:szCs w:val="22"/>
        </w:rPr>
        <w:t>, atunci acestei întreprinderi i se poate aplica plafonul de 200.000 euro doar dacă, de finanțarea primită, nu va beneficia în activitățile desfășurate în domeniile excluse ori cărora li se aplică un plafon mai mic. Acest aspect este inclus în Declarația de angajament, depusă odată cu cererea de finanțare.</w:t>
      </w:r>
    </w:p>
    <w:p w:rsidR="00002587" w:rsidRPr="00FF0ABE" w:rsidRDefault="00002587" w:rsidP="006B57C9">
      <w:pPr>
        <w:spacing w:before="0" w:after="0"/>
        <w:jc w:val="both"/>
        <w:rPr>
          <w:rFonts w:asciiTheme="minorHAnsi" w:hAnsiTheme="minorHAnsi"/>
          <w:sz w:val="22"/>
          <w:szCs w:val="22"/>
        </w:rPr>
      </w:pPr>
    </w:p>
    <w:p w:rsidR="00002587" w:rsidRPr="00FF0ABE" w:rsidRDefault="00002587" w:rsidP="00B86951">
      <w:pPr>
        <w:pStyle w:val="ListParagraph"/>
        <w:numPr>
          <w:ilvl w:val="0"/>
          <w:numId w:val="80"/>
        </w:numPr>
        <w:spacing w:after="0"/>
        <w:contextualSpacing/>
        <w:rPr>
          <w:rFonts w:asciiTheme="minorHAnsi" w:hAnsiTheme="minorHAnsi"/>
          <w:sz w:val="22"/>
          <w:szCs w:val="22"/>
        </w:rPr>
      </w:pPr>
      <w:r w:rsidRPr="00FF0ABE">
        <w:rPr>
          <w:rFonts w:asciiTheme="minorHAnsi" w:hAnsiTheme="minorHAnsi"/>
          <w:sz w:val="22"/>
          <w:szCs w:val="22"/>
        </w:rPr>
        <w:t>În cazul în care, după aplicarea regulilor de cumul, valoarea finanțării nerambursabile solicitate prin cererea de finanțare depășește plafonul de minimis specific (respectiv 200.000 euro sau 100.000 euro</w:t>
      </w:r>
      <w:r w:rsidRPr="00FF0ABE">
        <w:rPr>
          <w:rStyle w:val="FootnoteReference"/>
          <w:rFonts w:asciiTheme="minorHAnsi" w:hAnsiTheme="minorHAnsi"/>
          <w:sz w:val="22"/>
          <w:szCs w:val="22"/>
        </w:rPr>
        <w:footnoteReference w:id="21"/>
      </w:r>
      <w:r w:rsidRPr="00FF0ABE">
        <w:rPr>
          <w:rFonts w:asciiTheme="minorHAnsi" w:hAnsiTheme="minorHAnsi"/>
          <w:sz w:val="22"/>
          <w:szCs w:val="22"/>
        </w:rPr>
        <w:t xml:space="preserve">), cererea de finanțare va fi respinsă. În acest caz nu poate fi acordat un nou ajutor de minimis doar pentru acea parte din finanțarea solicitată care s-ar încadra în plafonul de minimis aplicabil. </w:t>
      </w:r>
    </w:p>
    <w:p w:rsidR="00AE66D3" w:rsidRPr="00FF0ABE" w:rsidRDefault="00AE66D3"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Regula </w:t>
      </w:r>
      <w:r w:rsidRPr="00FF0ABE">
        <w:rPr>
          <w:rFonts w:asciiTheme="minorHAnsi" w:hAnsiTheme="minorHAnsi"/>
          <w:i/>
          <w:iCs/>
          <w:sz w:val="22"/>
          <w:szCs w:val="22"/>
        </w:rPr>
        <w:t xml:space="preserve">de minimis </w:t>
      </w:r>
      <w:r w:rsidRPr="00FF0ABE">
        <w:rPr>
          <w:rFonts w:asciiTheme="minorHAnsi" w:hAnsiTheme="minorHAnsi"/>
          <w:sz w:val="22"/>
          <w:szCs w:val="22"/>
        </w:rPr>
        <w:t>are în vedere exceptarea de la notificare a ajutoarelor de o valoare mică. Astfel, ajutoarele cu o valoare de până la 200.000 euro, acordate unei întreprinderi pe o perioadă de trei ani fiscali consecutivi, sunt considerate compatibile cu regulile de concurență pe piața comună.</w:t>
      </w:r>
    </w:p>
    <w:p w:rsidR="00AE66D3" w:rsidRPr="00FF0ABE" w:rsidRDefault="00AE66D3" w:rsidP="006B57C9">
      <w:pPr>
        <w:spacing w:before="0" w:after="0"/>
        <w:jc w:val="both"/>
        <w:rPr>
          <w:rFonts w:asciiTheme="minorHAnsi" w:hAnsiTheme="minorHAnsi"/>
          <w:sz w:val="22"/>
          <w:szCs w:val="22"/>
        </w:rPr>
      </w:pPr>
    </w:p>
    <w:p w:rsidR="00FB1E05" w:rsidRPr="00FF0ABE" w:rsidRDefault="00FB1E05" w:rsidP="005974A6">
      <w:pPr>
        <w:pStyle w:val="Heading2"/>
        <w:numPr>
          <w:ilvl w:val="2"/>
          <w:numId w:val="100"/>
        </w:numPr>
        <w:rPr>
          <w:sz w:val="22"/>
          <w:szCs w:val="22"/>
        </w:rPr>
      </w:pPr>
      <w:bookmarkStart w:id="39" w:name="_Toc12623229"/>
      <w:r w:rsidRPr="00FF0ABE">
        <w:rPr>
          <w:sz w:val="22"/>
          <w:szCs w:val="22"/>
        </w:rPr>
        <w:t xml:space="preserve">Valoarea ajutorului </w:t>
      </w:r>
      <w:r w:rsidR="00323E1D" w:rsidRPr="00FF0ABE">
        <w:rPr>
          <w:sz w:val="22"/>
          <w:szCs w:val="22"/>
        </w:rPr>
        <w:t>de minimis</w:t>
      </w:r>
      <w:bookmarkEnd w:id="39"/>
    </w:p>
    <w:p w:rsidR="00AE66D3" w:rsidRPr="00FF0ABE" w:rsidRDefault="00AE66D3" w:rsidP="006B57C9">
      <w:pPr>
        <w:autoSpaceDE w:val="0"/>
        <w:autoSpaceDN w:val="0"/>
        <w:adjustRightInd w:val="0"/>
        <w:spacing w:before="0" w:after="0"/>
        <w:jc w:val="both"/>
        <w:rPr>
          <w:rFonts w:asciiTheme="minorHAnsi" w:hAnsiTheme="minorHAnsi" w:cs="Calibri"/>
          <w:color w:val="2D74B5"/>
          <w:sz w:val="22"/>
          <w:szCs w:val="22"/>
        </w:rPr>
      </w:pPr>
    </w:p>
    <w:p w:rsidR="006B57C9"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Valoarea maximă a ajutorului, în regim </w:t>
      </w:r>
      <w:r w:rsidRPr="00FF0ABE">
        <w:rPr>
          <w:rFonts w:asciiTheme="minorHAnsi" w:hAnsiTheme="minorHAnsi" w:cs="Calibri"/>
          <w:i/>
          <w:iCs/>
          <w:color w:val="000000"/>
          <w:sz w:val="22"/>
          <w:szCs w:val="22"/>
        </w:rPr>
        <w:t xml:space="preserve">de minimis, </w:t>
      </w:r>
      <w:r w:rsidRPr="00FF0ABE">
        <w:rPr>
          <w:rFonts w:asciiTheme="minorHAnsi" w:hAnsiTheme="minorHAnsi" w:cs="Calibri"/>
          <w:color w:val="000000"/>
          <w:sz w:val="22"/>
          <w:szCs w:val="22"/>
        </w:rPr>
        <w:t xml:space="preserve">ce poate fi acordată unei </w:t>
      </w:r>
      <w:r w:rsidRPr="00FF0ABE">
        <w:rPr>
          <w:rFonts w:asciiTheme="minorHAnsi" w:hAnsiTheme="minorHAnsi" w:cs="Calibri"/>
          <w:b/>
          <w:bCs/>
          <w:color w:val="000000"/>
          <w:sz w:val="22"/>
          <w:szCs w:val="22"/>
        </w:rPr>
        <w:t xml:space="preserve">întreprinderi unice </w:t>
      </w:r>
      <w:r w:rsidRPr="00FF0ABE">
        <w:rPr>
          <w:rFonts w:asciiTheme="minorHAnsi" w:hAnsiTheme="minorHAnsi" w:cs="Calibri"/>
          <w:color w:val="000000"/>
          <w:sz w:val="22"/>
          <w:szCs w:val="22"/>
        </w:rPr>
        <w:t xml:space="preserve">(a se vedea </w:t>
      </w:r>
      <w:r w:rsidR="009457E6" w:rsidRPr="00FF0ABE">
        <w:rPr>
          <w:rFonts w:asciiTheme="minorHAnsi" w:hAnsiTheme="minorHAnsi" w:cs="Calibri"/>
          <w:color w:val="000000"/>
          <w:sz w:val="22"/>
          <w:szCs w:val="22"/>
        </w:rPr>
        <w:t>la 3.4.2</w:t>
      </w:r>
      <w:r w:rsidRPr="00FF0ABE">
        <w:rPr>
          <w:rFonts w:asciiTheme="minorHAnsi" w:hAnsiTheme="minorHAnsi" w:cs="Calibri"/>
          <w:color w:val="000000"/>
          <w:sz w:val="22"/>
          <w:szCs w:val="22"/>
        </w:rPr>
        <w:t xml:space="preserve">), din fonduri publice, pe o perioadă de 3 ani fiscali consecutivi (ultimii 2 ani fiscali înainte de data depunerii cererii de finanţare şi anul curent depunerii cererii de finanţare) este de 200.000 de euro, echivalent în lei, la cursul de schimb InforEuro valabil la data acordării ajutorului. </w:t>
      </w:r>
    </w:p>
    <w:p w:rsidR="006B57C9" w:rsidRPr="00FF0ABE" w:rsidRDefault="006B57C9" w:rsidP="006B57C9">
      <w:pPr>
        <w:autoSpaceDE w:val="0"/>
        <w:autoSpaceDN w:val="0"/>
        <w:adjustRightInd w:val="0"/>
        <w:spacing w:before="0" w:after="0"/>
        <w:jc w:val="both"/>
        <w:rPr>
          <w:rFonts w:asciiTheme="minorHAnsi" w:hAnsiTheme="minorHAnsi" w:cs="Calibri"/>
          <w:color w:val="000000"/>
          <w:sz w:val="22"/>
          <w:szCs w:val="22"/>
        </w:rPr>
      </w:pPr>
    </w:p>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În cadrul acestui apel de proiecte, contribuția programului este de maximum </w:t>
      </w:r>
      <w:r w:rsidRPr="00FF0ABE">
        <w:rPr>
          <w:rFonts w:asciiTheme="minorHAnsi" w:hAnsiTheme="minorHAnsi" w:cs="Calibri"/>
          <w:b/>
          <w:color w:val="000000"/>
          <w:sz w:val="22"/>
          <w:szCs w:val="22"/>
        </w:rPr>
        <w:t>100%</w:t>
      </w:r>
      <w:r w:rsidRPr="00FF0ABE">
        <w:rPr>
          <w:rFonts w:asciiTheme="minorHAnsi" w:hAnsiTheme="minorHAnsi" w:cs="Calibri"/>
          <w:color w:val="000000"/>
          <w:sz w:val="22"/>
          <w:szCs w:val="22"/>
        </w:rPr>
        <w:t xml:space="preserve"> din valoarea eligibilă a cheltuielilor finanțabile prin ajutor de minimis (componenta de minimis). </w:t>
      </w:r>
    </w:p>
    <w:p w:rsidR="006B57C9" w:rsidRPr="00FF0ABE" w:rsidRDefault="006B57C9" w:rsidP="006B57C9">
      <w:pPr>
        <w:autoSpaceDE w:val="0"/>
        <w:autoSpaceDN w:val="0"/>
        <w:adjustRightInd w:val="0"/>
        <w:spacing w:before="0" w:after="0"/>
        <w:jc w:val="both"/>
        <w:rPr>
          <w:rFonts w:asciiTheme="minorHAnsi" w:hAnsiTheme="minorHAnsi" w:cs="Calibri"/>
          <w:color w:val="000000"/>
          <w:sz w:val="22"/>
          <w:szCs w:val="22"/>
        </w:rPr>
      </w:pPr>
    </w:p>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Dacă, pe lângă domeniul de activitate în care se realizează investiția propusă prin cererea de finanțare, întreprinderea solicitantă desfășoară activități și în alte domenii (clase CAEN), dintre care unele sunt excluse din aria de aplicare a Regulamentului </w:t>
      </w:r>
      <w:r w:rsidRPr="00FF0ABE">
        <w:rPr>
          <w:rFonts w:asciiTheme="minorHAnsi" w:hAnsiTheme="minorHAnsi" w:cs="Calibri"/>
          <w:i/>
          <w:iCs/>
          <w:color w:val="000000"/>
          <w:sz w:val="22"/>
          <w:szCs w:val="22"/>
        </w:rPr>
        <w:t xml:space="preserve">de minimis </w:t>
      </w:r>
      <w:r w:rsidRPr="00FF0ABE">
        <w:rPr>
          <w:rFonts w:asciiTheme="minorHAnsi" w:hAnsiTheme="minorHAnsi" w:cs="Calibri"/>
          <w:color w:val="000000"/>
          <w:sz w:val="22"/>
          <w:szCs w:val="22"/>
        </w:rPr>
        <w:t xml:space="preserve">și/sau a Schemei de minimis aplicabile acestui apel, ori plafonul aplicabil acestor domenii este mai mic de 200.000 euro, atunci acestei întreprinderi i se poate aplica plafonul de 200.000 euro doar dacă, de finanțarea primită, nu va beneficia în activitățile desfășurate în domeniile excluse ori cărora li se aplică un plafon mai mic. </w:t>
      </w:r>
    </w:p>
    <w:p w:rsidR="00AE66D3" w:rsidRPr="00FF0ABE" w:rsidRDefault="00AE66D3" w:rsidP="006B57C9">
      <w:pPr>
        <w:pStyle w:val="ListParagraph"/>
        <w:autoSpaceDE w:val="0"/>
        <w:autoSpaceDN w:val="0"/>
        <w:adjustRightInd w:val="0"/>
        <w:spacing w:after="0"/>
        <w:ind w:left="1068"/>
        <w:rPr>
          <w:rFonts w:asciiTheme="minorHAnsi" w:hAnsiTheme="minorHAnsi" w:cs="Calibri"/>
          <w:color w:val="000000"/>
          <w:sz w:val="22"/>
          <w:szCs w:val="22"/>
        </w:rPr>
      </w:pPr>
    </w:p>
    <w:p w:rsidR="00FB1E05" w:rsidRPr="00FF0ABE" w:rsidRDefault="00FB1E05" w:rsidP="005974A6">
      <w:pPr>
        <w:pStyle w:val="Heading2"/>
        <w:numPr>
          <w:ilvl w:val="2"/>
          <w:numId w:val="100"/>
        </w:numPr>
        <w:rPr>
          <w:sz w:val="22"/>
          <w:szCs w:val="22"/>
        </w:rPr>
      </w:pPr>
      <w:bookmarkStart w:id="40" w:name="_Toc12623230"/>
      <w:r w:rsidRPr="00FF0ABE">
        <w:rPr>
          <w:sz w:val="22"/>
          <w:szCs w:val="22"/>
        </w:rPr>
        <w:t>Întreprinderea unică</w:t>
      </w:r>
      <w:bookmarkEnd w:id="40"/>
      <w:r w:rsidRPr="00FF0ABE">
        <w:rPr>
          <w:sz w:val="22"/>
          <w:szCs w:val="22"/>
        </w:rPr>
        <w:t xml:space="preserve"> </w:t>
      </w:r>
    </w:p>
    <w:p w:rsidR="00002587" w:rsidRPr="00FF0ABE" w:rsidRDefault="00002587" w:rsidP="006B57C9">
      <w:pPr>
        <w:pStyle w:val="ListParagraph"/>
        <w:ind w:left="0"/>
        <w:rPr>
          <w:rFonts w:asciiTheme="minorHAnsi" w:hAnsiTheme="minorHAnsi"/>
          <w:sz w:val="22"/>
          <w:szCs w:val="22"/>
        </w:rPr>
      </w:pPr>
      <w:r w:rsidRPr="00FF0ABE">
        <w:rPr>
          <w:rFonts w:asciiTheme="minorHAnsi" w:hAnsiTheme="minorHAnsi"/>
          <w:sz w:val="22"/>
          <w:szCs w:val="22"/>
        </w:rPr>
        <w:t xml:space="preserve">În sensul Regulamentului de minimis întreprinderea unică reprezintă un grup de întreprinderi legate. Plafonul de minimis (200.000 euro) se aplică întreprinderii unice, adică grupului de întreprinderi legate (din care întreprinderea solicitantă face parte), și nu fiecărei întreprinderi în parte. </w:t>
      </w:r>
    </w:p>
    <w:p w:rsidR="00002587" w:rsidRPr="00FF0ABE" w:rsidRDefault="00002587" w:rsidP="006B57C9">
      <w:pPr>
        <w:spacing w:before="0" w:after="0"/>
        <w:jc w:val="both"/>
        <w:rPr>
          <w:rFonts w:asciiTheme="minorHAnsi" w:hAnsiTheme="minorHAnsi"/>
          <w:sz w:val="22"/>
          <w:szCs w:val="22"/>
        </w:rPr>
      </w:pPr>
      <w:r w:rsidRPr="00FF0ABE">
        <w:rPr>
          <w:rFonts w:asciiTheme="minorHAnsi" w:hAnsiTheme="minorHAnsi"/>
          <w:sz w:val="22"/>
          <w:szCs w:val="22"/>
        </w:rPr>
        <w:t>Întreprinderea unică (grupul de întreprinderi legate) include toate întreprinderile între care există cel puțin una dintre relațiile următoare:</w:t>
      </w:r>
    </w:p>
    <w:p w:rsidR="00002587" w:rsidRPr="00FF0ABE" w:rsidRDefault="00002587" w:rsidP="00B86951">
      <w:pPr>
        <w:pStyle w:val="CM4"/>
        <w:numPr>
          <w:ilvl w:val="1"/>
          <w:numId w:val="81"/>
        </w:numPr>
        <w:jc w:val="both"/>
        <w:rPr>
          <w:rFonts w:asciiTheme="minorHAnsi" w:hAnsiTheme="minorHAnsi"/>
          <w:color w:val="000000"/>
          <w:sz w:val="22"/>
          <w:szCs w:val="22"/>
        </w:rPr>
      </w:pPr>
      <w:r w:rsidRPr="00FF0ABE">
        <w:rPr>
          <w:rFonts w:asciiTheme="minorHAnsi" w:hAnsiTheme="minorHAnsi"/>
          <w:color w:val="000000"/>
          <w:sz w:val="22"/>
          <w:szCs w:val="22"/>
        </w:rPr>
        <w:t xml:space="preserve">o întreprindere deține majoritatea drepturilor de vot ale acționarilor sau ale asociaților unei alte întreprinderi; </w:t>
      </w:r>
    </w:p>
    <w:p w:rsidR="00002587" w:rsidRPr="00FF0ABE" w:rsidRDefault="00002587" w:rsidP="00B86951">
      <w:pPr>
        <w:pStyle w:val="CM4"/>
        <w:numPr>
          <w:ilvl w:val="1"/>
          <w:numId w:val="81"/>
        </w:numPr>
        <w:jc w:val="both"/>
        <w:rPr>
          <w:rFonts w:asciiTheme="minorHAnsi" w:hAnsiTheme="minorHAnsi"/>
          <w:color w:val="000000"/>
          <w:sz w:val="22"/>
          <w:szCs w:val="22"/>
        </w:rPr>
      </w:pPr>
      <w:r w:rsidRPr="00FF0ABE">
        <w:rPr>
          <w:rFonts w:asciiTheme="minorHAnsi" w:hAnsiTheme="minorHAnsi"/>
          <w:color w:val="000000"/>
          <w:sz w:val="22"/>
          <w:szCs w:val="22"/>
        </w:rPr>
        <w:t xml:space="preserve"> o întreprindere are dreptul de a numi sau revoca majoritatea membrilor organelor de administrare, de conducere sau de supraveghere ale unei alte întreprinderi; </w:t>
      </w:r>
    </w:p>
    <w:p w:rsidR="00002587" w:rsidRPr="00FF0ABE" w:rsidRDefault="00002587" w:rsidP="00B86951">
      <w:pPr>
        <w:pStyle w:val="CM4"/>
        <w:numPr>
          <w:ilvl w:val="1"/>
          <w:numId w:val="81"/>
        </w:numPr>
        <w:jc w:val="both"/>
        <w:rPr>
          <w:rFonts w:asciiTheme="minorHAnsi" w:hAnsiTheme="minorHAnsi"/>
          <w:color w:val="000000"/>
          <w:sz w:val="22"/>
          <w:szCs w:val="22"/>
        </w:rPr>
      </w:pPr>
      <w:r w:rsidRPr="00FF0ABE">
        <w:rPr>
          <w:rFonts w:asciiTheme="minorHAnsi" w:hAnsiTheme="minorHAnsi"/>
          <w:color w:val="000000"/>
          <w:sz w:val="22"/>
          <w:szCs w:val="22"/>
        </w:rPr>
        <w:t xml:space="preserve">o întreprindere are dreptul de a exercita o influență dominantă asupra altei întreprinderi în temeiul unui contract încheiat cu întreprinderea în cauză sau în temeiul unei prevederi din contractul de societate sau din statutul acesteia; </w:t>
      </w:r>
    </w:p>
    <w:p w:rsidR="00002587" w:rsidRPr="00FF0ABE" w:rsidRDefault="00002587" w:rsidP="00B86951">
      <w:pPr>
        <w:pStyle w:val="CM4"/>
        <w:numPr>
          <w:ilvl w:val="1"/>
          <w:numId w:val="81"/>
        </w:numPr>
        <w:jc w:val="both"/>
        <w:rPr>
          <w:rFonts w:asciiTheme="minorHAnsi" w:hAnsiTheme="minorHAnsi"/>
          <w:color w:val="000000"/>
          <w:sz w:val="22"/>
          <w:szCs w:val="22"/>
        </w:rPr>
      </w:pPr>
      <w:r w:rsidRPr="00FF0ABE">
        <w:rPr>
          <w:rFonts w:asciiTheme="minorHAnsi" w:hAnsiTheme="minorHAnsi"/>
          <w:color w:val="000000"/>
          <w:sz w:val="22"/>
          <w:szCs w:val="22"/>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2587" w:rsidRPr="00FF0ABE" w:rsidRDefault="00002587" w:rsidP="006B57C9">
      <w:pPr>
        <w:pStyle w:val="ListParagraph"/>
        <w:spacing w:after="0"/>
        <w:ind w:left="0"/>
        <w:rPr>
          <w:rFonts w:asciiTheme="minorHAnsi" w:hAnsiTheme="minorHAnsi"/>
          <w:color w:val="000000"/>
          <w:sz w:val="22"/>
          <w:szCs w:val="22"/>
        </w:rPr>
      </w:pPr>
      <w:r w:rsidRPr="00FF0ABE">
        <w:rPr>
          <w:rFonts w:asciiTheme="minorHAnsi" w:hAnsiTheme="minorHAnsi"/>
          <w:color w:val="000000"/>
          <w:sz w:val="22"/>
          <w:szCs w:val="22"/>
        </w:rPr>
        <w:t>Întreprinderile care întrețin, cu una sau mai multe întreprinderi, relațiile de la literele (a)-(d) sunt considerate întreprinderi unice.</w:t>
      </w:r>
    </w:p>
    <w:p w:rsidR="00002587" w:rsidRPr="00FF0ABE" w:rsidRDefault="00002587" w:rsidP="006B57C9">
      <w:pPr>
        <w:pStyle w:val="ListParagraph"/>
        <w:spacing w:after="0"/>
        <w:ind w:left="0"/>
        <w:rPr>
          <w:rFonts w:asciiTheme="minorHAnsi" w:hAnsiTheme="minorHAnsi"/>
          <w:sz w:val="22"/>
          <w:szCs w:val="22"/>
        </w:rPr>
      </w:pPr>
    </w:p>
    <w:p w:rsidR="00002587" w:rsidRPr="00FF0ABE" w:rsidRDefault="00002587" w:rsidP="006B57C9">
      <w:pPr>
        <w:pStyle w:val="ListParagraph"/>
        <w:spacing w:after="0"/>
        <w:ind w:left="0"/>
        <w:rPr>
          <w:rFonts w:asciiTheme="minorHAnsi" w:hAnsiTheme="minorHAnsi"/>
          <w:sz w:val="22"/>
          <w:szCs w:val="22"/>
        </w:rPr>
      </w:pPr>
      <w:r w:rsidRPr="00FF0ABE">
        <w:rPr>
          <w:rFonts w:asciiTheme="minorHAnsi" w:hAnsiTheme="minorHAnsi"/>
          <w:sz w:val="22"/>
          <w:szCs w:val="22"/>
        </w:rPr>
        <w:t>Astfel, dacă întreprinderile A și B formează o întreprindere unică (spre exemplu, A deține peste 50% din părțile sociale ale lui B), atunci A și B împreună vor putea beneficia de 200.000 euro cumulaţi pentru 3 ani fiscali consecutivi (nu fiecare în parte de câte 200.000 euro).</w:t>
      </w:r>
    </w:p>
    <w:p w:rsidR="00002587" w:rsidRPr="00FF0ABE" w:rsidRDefault="00002587" w:rsidP="006B57C9">
      <w:pPr>
        <w:pStyle w:val="ListParagraph"/>
        <w:spacing w:after="0"/>
        <w:ind w:left="0"/>
        <w:rPr>
          <w:rFonts w:asciiTheme="minorHAnsi" w:hAnsiTheme="minorHAnsi"/>
          <w:sz w:val="22"/>
          <w:szCs w:val="22"/>
        </w:rPr>
      </w:pPr>
    </w:p>
    <w:p w:rsidR="00002587" w:rsidRPr="00FF0ABE" w:rsidRDefault="00002587" w:rsidP="006B57C9">
      <w:pPr>
        <w:pStyle w:val="ListParagraph"/>
        <w:spacing w:after="0"/>
        <w:ind w:left="0"/>
        <w:rPr>
          <w:rFonts w:asciiTheme="minorHAnsi" w:hAnsiTheme="minorHAnsi"/>
          <w:sz w:val="22"/>
          <w:szCs w:val="22"/>
        </w:rPr>
      </w:pPr>
      <w:r w:rsidRPr="00FF0ABE">
        <w:rPr>
          <w:rFonts w:asciiTheme="minorHAnsi" w:hAnsiTheme="minorHAnsi"/>
          <w:sz w:val="22"/>
          <w:szCs w:val="22"/>
        </w:rPr>
        <w:t>Întreprinderile care întreţin, prin intermediul uneia sau mai multor întreprinderi, oricare dintre relaţiile de mai sus, constituie, de asemenea, o întreprindere unică. Astfel, dacă întreprinderea A deține majoritatea drepturilor de vot ale întreprinderii B, iar B deține, la rândul ei, majoritatea drepturilor de vot ale întreprinderii C, atunci toate cele 3 întreprinderi constituie o întreprindere unică și împreună vor putea beneficia de 200.000 euro cumulaţi pentru 3 ani fiscali consecutivi (nu fiecare în parte de câte 200.000 euro).</w:t>
      </w:r>
    </w:p>
    <w:p w:rsidR="009457E6" w:rsidRPr="00FF0ABE" w:rsidRDefault="009457E6" w:rsidP="006B57C9">
      <w:pPr>
        <w:pStyle w:val="ListParagraph"/>
        <w:spacing w:after="0"/>
        <w:ind w:left="0"/>
        <w:rPr>
          <w:rFonts w:asciiTheme="minorHAnsi" w:hAnsiTheme="minorHAnsi"/>
          <w:sz w:val="22"/>
          <w:szCs w:val="22"/>
        </w:rPr>
      </w:pPr>
    </w:p>
    <w:p w:rsidR="00002587" w:rsidRPr="00FF0ABE" w:rsidRDefault="00002587" w:rsidP="006B57C9">
      <w:pPr>
        <w:pStyle w:val="ListParagraph"/>
        <w:spacing w:after="160"/>
        <w:ind w:left="0"/>
        <w:contextualSpacing/>
        <w:rPr>
          <w:rFonts w:asciiTheme="minorHAnsi" w:hAnsiTheme="minorHAnsi"/>
          <w:sz w:val="22"/>
          <w:szCs w:val="22"/>
        </w:rPr>
      </w:pPr>
      <w:r w:rsidRPr="00FF0ABE">
        <w:rPr>
          <w:rFonts w:asciiTheme="minorHAnsi" w:hAnsiTheme="minorHAnsi"/>
          <w:sz w:val="22"/>
          <w:szCs w:val="22"/>
        </w:rPr>
        <w:t xml:space="preserve">La identificarea întreprinderii unice, se vor avea în vedere doar întreprinderile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 </w:t>
      </w:r>
    </w:p>
    <w:p w:rsidR="00B87A9F" w:rsidRPr="00FF0ABE" w:rsidRDefault="00B87A9F" w:rsidP="006B57C9">
      <w:pPr>
        <w:pStyle w:val="ListParagraph"/>
        <w:ind w:left="0"/>
        <w:rPr>
          <w:rFonts w:asciiTheme="minorHAnsi" w:hAnsiTheme="minorHAnsi"/>
          <w:sz w:val="22"/>
          <w:szCs w:val="22"/>
        </w:rPr>
      </w:pPr>
    </w:p>
    <w:p w:rsidR="00002587" w:rsidRPr="00FF0ABE" w:rsidRDefault="00002587" w:rsidP="006B57C9">
      <w:pPr>
        <w:pStyle w:val="ListParagraph"/>
        <w:ind w:left="0"/>
        <w:rPr>
          <w:rFonts w:asciiTheme="minorHAnsi" w:hAnsiTheme="minorHAnsi"/>
          <w:sz w:val="22"/>
          <w:szCs w:val="22"/>
        </w:rPr>
      </w:pPr>
      <w:r w:rsidRPr="00FF0ABE">
        <w:rPr>
          <w:rFonts w:asciiTheme="minorHAnsi" w:hAnsiTheme="minorHAnsi"/>
          <w:sz w:val="22"/>
          <w:szCs w:val="22"/>
        </w:rPr>
        <w:t>Totuși, legătura dintre A și B trebuie luată în calcul la încadrarea solicitantului într-una din categoriile de întreprindere menționate în cadru</w:t>
      </w:r>
      <w:r w:rsidRPr="00FF0ABE">
        <w:rPr>
          <w:rFonts w:asciiTheme="minorHAnsi" w:hAnsiTheme="minorHAnsi"/>
          <w:b/>
          <w:color w:val="0070C0"/>
          <w:sz w:val="22"/>
          <w:szCs w:val="22"/>
        </w:rPr>
        <w:t xml:space="preserve"> secțiunii 3.1 la prezentul ghid.</w:t>
      </w:r>
    </w:p>
    <w:p w:rsidR="00002587" w:rsidRPr="00FF0ABE" w:rsidRDefault="00002587" w:rsidP="006B57C9">
      <w:pPr>
        <w:pStyle w:val="ListParagraph"/>
        <w:ind w:left="0"/>
        <w:rPr>
          <w:rFonts w:asciiTheme="minorHAnsi" w:hAnsiTheme="minorHAnsi"/>
          <w:sz w:val="22"/>
          <w:szCs w:val="22"/>
        </w:rPr>
      </w:pPr>
      <w:r w:rsidRPr="00FF0ABE">
        <w:rPr>
          <w:rFonts w:asciiTheme="minorHAnsi" w:hAnsiTheme="minorHAnsi"/>
          <w:sz w:val="22"/>
          <w:szCs w:val="22"/>
        </w:rPr>
        <w:t xml:space="preserve">Legăturile stabilite prin intermediul unei persoane fizice, sau al unui grup de persoane fizice care acționează de comun acord (a se vedea Legea 346/2004 – Art. 4^4 alin 4)  trebuie luate în calcul doar la încadrarea solicitantului într-una din categoriile IMM menționate în cadrul </w:t>
      </w:r>
      <w:r w:rsidRPr="00FF0ABE">
        <w:rPr>
          <w:rFonts w:asciiTheme="minorHAnsi" w:hAnsiTheme="minorHAnsi"/>
          <w:b/>
          <w:color w:val="0070C0"/>
          <w:sz w:val="22"/>
          <w:szCs w:val="22"/>
        </w:rPr>
        <w:t>secțiunii 3.1 la prezentul ghid.</w:t>
      </w:r>
      <w:r w:rsidRPr="00FF0ABE">
        <w:rPr>
          <w:rFonts w:asciiTheme="minorHAnsi" w:hAnsiTheme="minorHAnsi"/>
          <w:sz w:val="22"/>
          <w:szCs w:val="22"/>
        </w:rPr>
        <w:t xml:space="preserve">  Astfel, dacă întreprinderea A (solicitant) și C sunt considerate legate prin intermediul persoanei fizice X, pentru verificarea încadrării lui A într-una din categoriile IMM (i.e. număr mediu de salariați mai mic decât 10 și cifră de afaceri anuală netă sau active totale de până la 2 milioane euro), la datele întreprinderii A se vor adăuga în totalitate datele (numărul mediu de salariați) înregistrate de C.  Pe de altă parte, în ceea ce privește acordarea și cumularea ajutorului de minimis, A și C nu vor fi considerate ca formând o întreprindere unică. </w:t>
      </w:r>
    </w:p>
    <w:p w:rsidR="00FB1E05" w:rsidRPr="00FF0ABE" w:rsidRDefault="00FB1E05" w:rsidP="00891050">
      <w:pPr>
        <w:pStyle w:val="Heading2"/>
        <w:numPr>
          <w:ilvl w:val="0"/>
          <w:numId w:val="76"/>
        </w:numPr>
        <w:rPr>
          <w:sz w:val="22"/>
          <w:szCs w:val="22"/>
        </w:rPr>
      </w:pPr>
      <w:bookmarkStart w:id="41" w:name="_Toc501442448"/>
      <w:bookmarkStart w:id="42" w:name="_Toc12623231"/>
      <w:r w:rsidRPr="00FF0ABE">
        <w:rPr>
          <w:sz w:val="22"/>
          <w:szCs w:val="22"/>
        </w:rPr>
        <w:t>Regulile de cumul aplicabil ajutorului de stat</w:t>
      </w:r>
      <w:bookmarkEnd w:id="41"/>
      <w:r w:rsidR="00736D00" w:rsidRPr="00FF0ABE">
        <w:rPr>
          <w:sz w:val="22"/>
          <w:szCs w:val="22"/>
        </w:rPr>
        <w:t xml:space="preserve"> cercetare</w:t>
      </w:r>
      <w:r w:rsidR="00323E1D" w:rsidRPr="00FF0ABE">
        <w:rPr>
          <w:sz w:val="22"/>
          <w:szCs w:val="22"/>
        </w:rPr>
        <w:t>-</w:t>
      </w:r>
      <w:r w:rsidR="00736D00" w:rsidRPr="00FF0ABE">
        <w:rPr>
          <w:sz w:val="22"/>
          <w:szCs w:val="22"/>
        </w:rPr>
        <w:t xml:space="preserve"> dezvoltare/ajutor de stat regional/ajutor de minimis</w:t>
      </w:r>
      <w:bookmarkEnd w:id="42"/>
    </w:p>
    <w:p w:rsidR="00DD0DE8" w:rsidRPr="00FF0ABE" w:rsidRDefault="00DD0DE8" w:rsidP="00A51FCB">
      <w:pPr>
        <w:autoSpaceDE w:val="0"/>
        <w:autoSpaceDN w:val="0"/>
        <w:adjustRightInd w:val="0"/>
        <w:spacing w:before="0" w:after="0"/>
        <w:jc w:val="both"/>
        <w:rPr>
          <w:rFonts w:asciiTheme="minorHAnsi" w:hAnsiTheme="minorHAnsi" w:cs="EUAlbertina-Regu"/>
          <w:sz w:val="22"/>
          <w:szCs w:val="22"/>
          <w:highlight w:val="yellow"/>
          <w:lang w:eastAsia="ro-RO"/>
        </w:rPr>
      </w:pPr>
    </w:p>
    <w:p w:rsidR="00AE73C8" w:rsidRPr="00FF0ABE" w:rsidRDefault="00AE73C8" w:rsidP="00A51FCB">
      <w:p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O cheltuială/activitate</w:t>
      </w:r>
      <w:r w:rsidR="00DE4D48" w:rsidRPr="00FF0ABE">
        <w:rPr>
          <w:rFonts w:asciiTheme="minorHAnsi" w:hAnsiTheme="minorHAnsi" w:cs="EUAlbertina-Regu"/>
          <w:sz w:val="22"/>
          <w:szCs w:val="22"/>
          <w:lang w:eastAsia="ro-RO"/>
        </w:rPr>
        <w:t>/obiectiv</w:t>
      </w:r>
      <w:r w:rsidRPr="00FF0ABE">
        <w:rPr>
          <w:rFonts w:asciiTheme="minorHAnsi" w:hAnsiTheme="minorHAnsi" w:cs="EUAlbertina-Regu"/>
          <w:sz w:val="22"/>
          <w:szCs w:val="22"/>
          <w:lang w:eastAsia="ro-RO"/>
        </w:rPr>
        <w:t xml:space="preserve"> nu poate fi inclusă</w:t>
      </w:r>
      <w:r w:rsidR="00DE4D48" w:rsidRPr="00FF0ABE">
        <w:rPr>
          <w:rFonts w:asciiTheme="minorHAnsi" w:hAnsiTheme="minorHAnsi" w:cs="EUAlbertina-Regu"/>
          <w:sz w:val="22"/>
          <w:szCs w:val="22"/>
          <w:lang w:eastAsia="ro-RO"/>
        </w:rPr>
        <w:t>/inclus</w:t>
      </w:r>
      <w:r w:rsidRPr="00FF0ABE">
        <w:rPr>
          <w:rFonts w:asciiTheme="minorHAnsi" w:hAnsiTheme="minorHAnsi" w:cs="EUAlbertina-Regu"/>
          <w:sz w:val="22"/>
          <w:szCs w:val="22"/>
          <w:lang w:eastAsia="ro-RO"/>
        </w:rPr>
        <w:t xml:space="preserve"> decât într-una din cele 3 </w:t>
      </w:r>
      <w:r w:rsidR="00094F50" w:rsidRPr="00FF0ABE">
        <w:rPr>
          <w:rFonts w:asciiTheme="minorHAnsi" w:hAnsiTheme="minorHAnsi" w:cs="EUAlbertina-Regu"/>
          <w:sz w:val="22"/>
          <w:szCs w:val="22"/>
          <w:lang w:eastAsia="ro-RO"/>
        </w:rPr>
        <w:t xml:space="preserve">tipuri de ajutoare </w:t>
      </w:r>
      <w:r w:rsidRPr="00FF0ABE">
        <w:rPr>
          <w:rFonts w:asciiTheme="minorHAnsi" w:hAnsiTheme="minorHAnsi" w:cs="EUAlbertina-Regu"/>
          <w:sz w:val="22"/>
          <w:szCs w:val="22"/>
          <w:lang w:eastAsia="ro-RO"/>
        </w:rPr>
        <w:t>ale proiectului.</w:t>
      </w:r>
      <w:r w:rsidR="000E2E3B" w:rsidRPr="00FF0ABE">
        <w:rPr>
          <w:rFonts w:asciiTheme="minorHAnsi" w:hAnsiTheme="minorHAnsi" w:cs="EUAlbertina-Regu"/>
          <w:sz w:val="22"/>
          <w:szCs w:val="22"/>
          <w:lang w:eastAsia="ro-RO"/>
        </w:rPr>
        <w:t xml:space="preserve"> Pentru obiectiv/activitate pentru care se aplică </w:t>
      </w:r>
      <w:r w:rsidR="00A51FCB" w:rsidRPr="00FF0ABE">
        <w:rPr>
          <w:rFonts w:asciiTheme="minorHAnsi" w:hAnsiTheme="minorHAnsi" w:cs="EUAlbertina-Regu"/>
          <w:sz w:val="22"/>
          <w:szCs w:val="22"/>
          <w:lang w:eastAsia="ro-RO"/>
        </w:rPr>
        <w:t>un anumit tip de ajutor</w:t>
      </w:r>
      <w:r w:rsidR="000E2E3B" w:rsidRPr="00FF0ABE">
        <w:rPr>
          <w:rFonts w:asciiTheme="minorHAnsi" w:hAnsiTheme="minorHAnsi" w:cs="EUAlbertina-Regu"/>
          <w:sz w:val="22"/>
          <w:szCs w:val="22"/>
          <w:lang w:eastAsia="ro-RO"/>
        </w:rPr>
        <w:t xml:space="preserve"> solicitantul nu poate încadra cheltuielile aferente acestoara pe mai multe tipuri de ajutoare/minimis</w:t>
      </w:r>
      <w:r w:rsidR="00A51FCB" w:rsidRPr="00FF0ABE">
        <w:rPr>
          <w:rFonts w:asciiTheme="minorHAnsi" w:hAnsiTheme="minorHAnsi" w:cs="EUAlbertina-Regu"/>
          <w:sz w:val="22"/>
          <w:szCs w:val="22"/>
          <w:lang w:eastAsia="ro-RO"/>
        </w:rPr>
        <w:t>.</w:t>
      </w:r>
      <w:r w:rsidR="00DE4D48" w:rsidRPr="00FF0ABE">
        <w:rPr>
          <w:rFonts w:asciiTheme="minorHAnsi" w:hAnsiTheme="minorHAnsi" w:cs="EUAlbertina-Regu"/>
          <w:sz w:val="22"/>
          <w:szCs w:val="22"/>
          <w:lang w:eastAsia="ro-RO"/>
        </w:rPr>
        <w:t xml:space="preserve"> </w:t>
      </w:r>
    </w:p>
    <w:p w:rsidR="00736D00" w:rsidRPr="00FF0ABE" w:rsidRDefault="00736D00" w:rsidP="006B57C9">
      <w:pPr>
        <w:autoSpaceDE w:val="0"/>
        <w:autoSpaceDN w:val="0"/>
        <w:adjustRightInd w:val="0"/>
        <w:spacing w:before="0" w:after="0"/>
        <w:jc w:val="both"/>
        <w:rPr>
          <w:rFonts w:asciiTheme="minorHAnsi" w:hAnsiTheme="minorHAnsi" w:cs="EUAlbertina-Regu"/>
          <w:sz w:val="22"/>
          <w:szCs w:val="22"/>
          <w:lang w:eastAsia="ro-RO"/>
        </w:rPr>
      </w:pPr>
    </w:p>
    <w:p w:rsidR="00A51FCB" w:rsidRPr="00FF0ABE" w:rsidRDefault="00A51FCB" w:rsidP="00B86951">
      <w:pPr>
        <w:numPr>
          <w:ilvl w:val="0"/>
          <w:numId w:val="82"/>
        </w:numPr>
        <w:spacing w:before="0" w:after="0"/>
        <w:jc w:val="both"/>
        <w:rPr>
          <w:rFonts w:asciiTheme="minorHAnsi" w:hAnsiTheme="minorHAnsi"/>
          <w:b/>
          <w:color w:val="0070C0"/>
          <w:sz w:val="22"/>
          <w:szCs w:val="22"/>
          <w:u w:val="single"/>
        </w:rPr>
      </w:pPr>
      <w:r w:rsidRPr="00FF0ABE">
        <w:rPr>
          <w:rFonts w:asciiTheme="minorHAnsi" w:eastAsia="Calibri" w:hAnsiTheme="minorHAnsi"/>
          <w:b/>
          <w:color w:val="0070C0"/>
          <w:sz w:val="22"/>
          <w:szCs w:val="22"/>
        </w:rPr>
        <w:t xml:space="preserve">Regulile de cumul aplicabil ajutorului de stat  prentru componenta de cercetare dezvoltare si componenta de ajutor de stat regional </w:t>
      </w:r>
    </w:p>
    <w:p w:rsidR="00A51FCB" w:rsidRPr="00FF0ABE" w:rsidRDefault="00A51FCB" w:rsidP="00A51FCB">
      <w:pPr>
        <w:autoSpaceDE w:val="0"/>
        <w:autoSpaceDN w:val="0"/>
        <w:adjustRightInd w:val="0"/>
        <w:spacing w:before="0" w:after="0"/>
        <w:jc w:val="both"/>
        <w:rPr>
          <w:rFonts w:asciiTheme="minorHAnsi" w:hAnsiTheme="minorHAnsi" w:cs="EUAlbertina-Regu"/>
          <w:sz w:val="22"/>
          <w:szCs w:val="22"/>
          <w:lang w:eastAsia="ro-RO"/>
        </w:rPr>
      </w:pPr>
    </w:p>
    <w:p w:rsidR="00FF4B78" w:rsidRPr="00FF0ABE" w:rsidRDefault="00FF4B78" w:rsidP="00FF4B78">
      <w:p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Pentru a stabili intensitățile maxime ale ajutorului de stat CDI sau regional trebuie luată în considerare exclusiv valoarea totală a măsurilor de ajutor de stat acordate pentru activitatea care beneficiază de ajutor.</w:t>
      </w:r>
    </w:p>
    <w:p w:rsidR="00A51FCB" w:rsidRPr="00FF0ABE" w:rsidRDefault="00A51FCB" w:rsidP="00A51FCB">
      <w:pPr>
        <w:spacing w:before="0" w:after="0"/>
        <w:ind w:left="360"/>
        <w:jc w:val="both"/>
        <w:rPr>
          <w:rFonts w:asciiTheme="minorHAnsi" w:hAnsiTheme="minorHAnsi"/>
          <w:sz w:val="22"/>
          <w:szCs w:val="22"/>
        </w:rPr>
      </w:pPr>
    </w:p>
    <w:p w:rsidR="00FB1E05" w:rsidRPr="00FF0ABE" w:rsidRDefault="00FB1E05" w:rsidP="006B57C9">
      <w:p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Ajutoarele cu costuri eligibile identificabile aferente ajutorului de stat CDI sau regional pot fi cumulate cu:</w:t>
      </w:r>
    </w:p>
    <w:p w:rsidR="00FB1E05" w:rsidRPr="00FF0ABE" w:rsidRDefault="00FB1E05" w:rsidP="00B86951">
      <w:pPr>
        <w:numPr>
          <w:ilvl w:val="1"/>
          <w:numId w:val="26"/>
        </w:num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orice alt ajutor de stat, atât timp cât măsurile respective vizează costuri eligibile identificabile diferite;</w:t>
      </w:r>
    </w:p>
    <w:p w:rsidR="00FB1E05" w:rsidRPr="00FF0ABE" w:rsidRDefault="00FB1E05" w:rsidP="00B86951">
      <w:pPr>
        <w:numPr>
          <w:ilvl w:val="1"/>
          <w:numId w:val="26"/>
        </w:num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 xml:space="preserve">orice alt ajutor de stat, în legătură cu aceleași costuri eligibile, care se suprapun parțial sau integral, numai în cazul în care cumulul respectiv nu are drept rezultat depășirea </w:t>
      </w:r>
      <w:r w:rsidRPr="00FF0ABE">
        <w:rPr>
          <w:rFonts w:asciiTheme="minorHAnsi" w:hAnsiTheme="minorHAnsi" w:cs="EUAlbertina-Regu"/>
          <w:sz w:val="22"/>
          <w:szCs w:val="22"/>
          <w:lang w:eastAsia="ro-RO"/>
        </w:rPr>
        <w:lastRenderedPageBreak/>
        <w:t>celui mai ridicat nivel de intensitate a ajutorului sau a celui mai ridicat cuantum al ajutorului aplicabil ajutorului regional pentru investiții</w:t>
      </w:r>
    </w:p>
    <w:p w:rsidR="00736D00" w:rsidRPr="00FF0ABE" w:rsidRDefault="00736D00" w:rsidP="006B57C9">
      <w:pPr>
        <w:autoSpaceDE w:val="0"/>
        <w:autoSpaceDN w:val="0"/>
        <w:adjustRightInd w:val="0"/>
        <w:spacing w:before="0" w:after="0"/>
        <w:jc w:val="both"/>
        <w:rPr>
          <w:rFonts w:asciiTheme="minorHAnsi" w:hAnsiTheme="minorHAnsi" w:cs="EUAlbertina-Regu"/>
          <w:sz w:val="22"/>
          <w:szCs w:val="22"/>
          <w:lang w:eastAsia="ro-RO"/>
        </w:rPr>
      </w:pPr>
    </w:p>
    <w:p w:rsidR="00FB1E05" w:rsidRPr="00FF0ABE" w:rsidRDefault="00FB1E05" w:rsidP="006B57C9">
      <w:pPr>
        <w:autoSpaceDE w:val="0"/>
        <w:autoSpaceDN w:val="0"/>
        <w:adjustRightInd w:val="0"/>
        <w:spacing w:before="0" w:after="0"/>
        <w:jc w:val="both"/>
        <w:rPr>
          <w:rFonts w:asciiTheme="minorHAnsi" w:hAnsiTheme="minorHAnsi" w:cs="EUAlbertina-Regu"/>
          <w:sz w:val="22"/>
          <w:szCs w:val="22"/>
          <w:lang w:eastAsia="ro-RO"/>
        </w:rPr>
      </w:pPr>
      <w:r w:rsidRPr="00FF0ABE">
        <w:rPr>
          <w:rFonts w:asciiTheme="minorHAnsi" w:hAnsiTheme="minorHAnsi" w:cs="EUAlbertina-Regu"/>
          <w:sz w:val="22"/>
          <w:szCs w:val="22"/>
          <w:lang w:eastAsia="ro-RO"/>
        </w:rPr>
        <w:t xml:space="preserve">Ajutoarele fără costuri eligibile identificabile pot fi cumulate cu orice alt ajutor de stat fără costuri eligibile identificabile până la cel mai ridicat plafon total de finanțare relevant stabilit în condițiile specifice ale fiecărui caz în parte în conformitate cu  Regulamentul  UE nr. </w:t>
      </w:r>
      <w:r w:rsidRPr="00FF0ABE">
        <w:rPr>
          <w:rFonts w:asciiTheme="minorHAnsi" w:hAnsiTheme="minorHAnsi" w:cs="EUAlbertina-Bold"/>
          <w:bCs/>
          <w:sz w:val="22"/>
          <w:szCs w:val="22"/>
          <w:lang w:eastAsia="ro-RO"/>
        </w:rPr>
        <w:t xml:space="preserve">651/2014 </w:t>
      </w:r>
      <w:r w:rsidRPr="00FF0ABE">
        <w:rPr>
          <w:rFonts w:asciiTheme="minorHAnsi" w:hAnsiTheme="minorHAnsi" w:cs="EUAlbertina-Regu"/>
          <w:sz w:val="22"/>
          <w:szCs w:val="22"/>
          <w:lang w:eastAsia="ro-RO"/>
        </w:rPr>
        <w:t>sau într-un alt regulament de exceptare pe categorii de ajutoare ori într-o decizie adoptată de Comisie.</w:t>
      </w:r>
    </w:p>
    <w:p w:rsidR="00FF4B78" w:rsidRPr="00FF0ABE" w:rsidRDefault="00FF4B78" w:rsidP="006B57C9">
      <w:pPr>
        <w:autoSpaceDE w:val="0"/>
        <w:autoSpaceDN w:val="0"/>
        <w:adjustRightInd w:val="0"/>
        <w:spacing w:before="0" w:after="0"/>
        <w:jc w:val="both"/>
        <w:rPr>
          <w:rFonts w:asciiTheme="minorHAnsi" w:hAnsiTheme="minorHAnsi" w:cs="EUAlbertina-Regu"/>
          <w:sz w:val="22"/>
          <w:szCs w:val="22"/>
          <w:lang w:eastAsia="ro-RO"/>
        </w:rPr>
      </w:pPr>
    </w:p>
    <w:p w:rsidR="00FF4B78" w:rsidRPr="00FF0ABE" w:rsidRDefault="00FF4B78" w:rsidP="00B86951">
      <w:pPr>
        <w:numPr>
          <w:ilvl w:val="0"/>
          <w:numId w:val="82"/>
        </w:numPr>
        <w:spacing w:before="0" w:after="0"/>
        <w:jc w:val="both"/>
        <w:rPr>
          <w:rFonts w:asciiTheme="minorHAnsi" w:hAnsiTheme="minorHAnsi" w:cs="EUAlbertina-Regu"/>
          <w:sz w:val="22"/>
          <w:szCs w:val="22"/>
          <w:lang w:eastAsia="ro-RO"/>
        </w:rPr>
      </w:pPr>
      <w:r w:rsidRPr="00FF0ABE">
        <w:rPr>
          <w:rFonts w:asciiTheme="minorHAnsi" w:eastAsia="Calibri" w:hAnsiTheme="minorHAnsi"/>
          <w:b/>
          <w:color w:val="0070C0"/>
          <w:sz w:val="22"/>
          <w:szCs w:val="22"/>
        </w:rPr>
        <w:t>Regulile de cumul aplicabil ajutorului de minimis</w:t>
      </w:r>
    </w:p>
    <w:p w:rsidR="00736D00" w:rsidRPr="00FF0ABE" w:rsidRDefault="00736D00" w:rsidP="006B57C9">
      <w:pPr>
        <w:autoSpaceDE w:val="0"/>
        <w:autoSpaceDN w:val="0"/>
        <w:adjustRightInd w:val="0"/>
        <w:spacing w:before="0" w:after="0"/>
        <w:jc w:val="both"/>
        <w:rPr>
          <w:rFonts w:asciiTheme="minorHAnsi" w:hAnsiTheme="minorHAnsi" w:cs="EUAlbertina-Regu"/>
          <w:sz w:val="22"/>
          <w:szCs w:val="22"/>
          <w:lang w:eastAsia="ro-RO"/>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Plafonul </w:t>
      </w:r>
      <w:r w:rsidRPr="00FF0ABE">
        <w:rPr>
          <w:rFonts w:asciiTheme="minorHAnsi" w:hAnsiTheme="minorHAnsi"/>
          <w:i/>
          <w:sz w:val="22"/>
          <w:szCs w:val="22"/>
        </w:rPr>
        <w:t>de minimis</w:t>
      </w:r>
      <w:r w:rsidRPr="00FF0ABE">
        <w:rPr>
          <w:rFonts w:asciiTheme="minorHAnsi" w:hAnsiTheme="minorHAnsi"/>
          <w:sz w:val="22"/>
          <w:szCs w:val="22"/>
        </w:rPr>
        <w:t xml:space="preserve"> (200.000 euro</w:t>
      </w:r>
      <w:r w:rsidR="000F5830" w:rsidRPr="00FF0ABE">
        <w:rPr>
          <w:rFonts w:asciiTheme="minorHAnsi" w:hAnsiTheme="minorHAnsi"/>
          <w:sz w:val="22"/>
          <w:szCs w:val="22"/>
        </w:rPr>
        <w:t>, respectiv 100.000 euro</w:t>
      </w:r>
      <w:r w:rsidRPr="00FF0ABE">
        <w:rPr>
          <w:rFonts w:asciiTheme="minorHAnsi" w:hAnsiTheme="minorHAnsi"/>
          <w:sz w:val="22"/>
          <w:szCs w:val="22"/>
        </w:rPr>
        <w:t xml:space="preserve">) se aplică tuturor ajutoarelor  în regim </w:t>
      </w:r>
      <w:r w:rsidRPr="00FF0ABE">
        <w:rPr>
          <w:rFonts w:asciiTheme="minorHAnsi" w:hAnsiTheme="minorHAnsi"/>
          <w:i/>
          <w:sz w:val="22"/>
          <w:szCs w:val="22"/>
        </w:rPr>
        <w:t>de minimis</w:t>
      </w:r>
      <w:r w:rsidRPr="00FF0ABE">
        <w:rPr>
          <w:rFonts w:asciiTheme="minorHAnsi" w:hAnsiTheme="minorHAnsi"/>
          <w:sz w:val="22"/>
          <w:szCs w:val="22"/>
        </w:rPr>
        <w:t xml:space="preserve">, cumulate, de care a beneficiat </w:t>
      </w:r>
      <w:r w:rsidRPr="00FF0ABE">
        <w:rPr>
          <w:rFonts w:asciiTheme="minorHAnsi" w:hAnsiTheme="minorHAnsi"/>
          <w:b/>
          <w:sz w:val="22"/>
          <w:szCs w:val="22"/>
        </w:rPr>
        <w:t>întreprinderea unică</w:t>
      </w:r>
      <w:r w:rsidRPr="00FF0ABE">
        <w:rPr>
          <w:rFonts w:asciiTheme="minorHAnsi" w:hAnsiTheme="minorHAnsi"/>
          <w:sz w:val="22"/>
          <w:szCs w:val="22"/>
        </w:rPr>
        <w:t xml:space="preserve"> pe parcursul ultimilor 2 ani fiscali înainte de data depunerii cererii de finanţare şi anul curent depunerii cererii de finanţare. </w:t>
      </w:r>
    </w:p>
    <w:p w:rsidR="00FF4B78" w:rsidRPr="00FF0ABE" w:rsidRDefault="00FF4B78" w:rsidP="006B57C9">
      <w:pPr>
        <w:pStyle w:val="ListParagraph"/>
        <w:spacing w:after="0"/>
        <w:ind w:left="0"/>
        <w:rPr>
          <w:rFonts w:asciiTheme="minorHAnsi" w:hAnsiTheme="minorHAnsi"/>
          <w:sz w:val="22"/>
          <w:szCs w:val="22"/>
        </w:rPr>
      </w:pPr>
    </w:p>
    <w:p w:rsidR="00FF4B78" w:rsidRPr="00FF0ABE" w:rsidRDefault="00FF4B78" w:rsidP="00FF4B78">
      <w:pPr>
        <w:autoSpaceDE w:val="0"/>
        <w:autoSpaceDN w:val="0"/>
        <w:adjustRightInd w:val="0"/>
        <w:spacing w:before="0" w:after="0"/>
        <w:jc w:val="both"/>
        <w:rPr>
          <w:rFonts w:asciiTheme="minorHAnsi" w:hAnsiTheme="minorHAnsi"/>
          <w:sz w:val="22"/>
          <w:szCs w:val="22"/>
        </w:rPr>
      </w:pPr>
      <w:r w:rsidRPr="00FF0ABE">
        <w:rPr>
          <w:rFonts w:asciiTheme="minorHAnsi" w:hAnsiTheme="minorHAnsi"/>
          <w:sz w:val="22"/>
          <w:szCs w:val="22"/>
        </w:rPr>
        <w:t xml:space="preserve">Parteneriatul constituit din organizaţii de cercetare şi diseminare a cunoştinţelor şi întreprinderi pentru </w:t>
      </w:r>
      <w:r w:rsidR="00323E1D" w:rsidRPr="00FF0ABE">
        <w:rPr>
          <w:rFonts w:asciiTheme="minorHAnsi" w:hAnsiTheme="minorHAnsi"/>
          <w:sz w:val="22"/>
          <w:szCs w:val="22"/>
        </w:rPr>
        <w:t>etapa 1 –ajutor de stat pentru cercetare-dezvoltare</w:t>
      </w:r>
      <w:r w:rsidRPr="00FF0ABE">
        <w:rPr>
          <w:rFonts w:asciiTheme="minorHAnsi" w:hAnsiTheme="minorHAnsi"/>
          <w:sz w:val="22"/>
          <w:szCs w:val="22"/>
        </w:rPr>
        <w:t xml:space="preserve"> care îndeplinesc condiţiile de colaborare efectivă sau colaborare pentru diseminarea cunoștințelor, nu constituie o întreprindere unica. </w:t>
      </w:r>
    </w:p>
    <w:p w:rsidR="00736D00" w:rsidRPr="00FF0ABE" w:rsidRDefault="00736D00" w:rsidP="006B57C9">
      <w:pPr>
        <w:autoSpaceDE w:val="0"/>
        <w:autoSpaceDN w:val="0"/>
        <w:adjustRightInd w:val="0"/>
        <w:spacing w:before="0" w:after="0"/>
        <w:jc w:val="both"/>
        <w:rPr>
          <w:rFonts w:asciiTheme="minorHAnsi" w:hAnsiTheme="minorHAnsi" w:cs="Calibri"/>
          <w:color w:val="000000"/>
          <w:sz w:val="22"/>
          <w:szCs w:val="22"/>
        </w:rPr>
      </w:pPr>
    </w:p>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Plafonul de minimis (200.000 euro) de care poate beneficia un solicitant se va reduce cu valoarea cumulată a tuturor ajutoarelor în regim de minimis, acordate întreprinderii unice pe parcursul ultimilor 2 ani fiscali înainte de data depunerii cererii de finanţare şi anul curent depunerii cererii de finanţare. </w:t>
      </w:r>
    </w:p>
    <w:p w:rsidR="00736D00" w:rsidRPr="00FF0ABE" w:rsidRDefault="00736D00" w:rsidP="006B57C9">
      <w:pPr>
        <w:autoSpaceDE w:val="0"/>
        <w:autoSpaceDN w:val="0"/>
        <w:adjustRightInd w:val="0"/>
        <w:spacing w:before="0" w:after="0"/>
        <w:jc w:val="both"/>
        <w:rPr>
          <w:rFonts w:asciiTheme="minorHAnsi" w:hAnsiTheme="minorHAnsi" w:cs="Calibri"/>
          <w:color w:val="000000"/>
          <w:sz w:val="22"/>
          <w:szCs w:val="22"/>
        </w:rPr>
      </w:pPr>
    </w:p>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rPr>
      </w:pPr>
      <w:r w:rsidRPr="00FF0ABE">
        <w:rPr>
          <w:rFonts w:asciiTheme="minorHAnsi" w:hAnsiTheme="minorHAnsi" w:cs="Calibri"/>
          <w:color w:val="000000"/>
          <w:sz w:val="22"/>
          <w:szCs w:val="22"/>
        </w:rPr>
        <w:t xml:space="preserve">Astfel, se vor cumula următoarele ajutoare de minimis: </w:t>
      </w:r>
    </w:p>
    <w:p w:rsidR="00FB1E05" w:rsidRPr="00FF0ABE"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 xml:space="preserve">primite de întreprinderea solicitantă </w:t>
      </w:r>
    </w:p>
    <w:p w:rsidR="00FB1E05" w:rsidRPr="00FF0ABE"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 xml:space="preserve">primite de toate celelalte întreprinderi cu care întreprinderea solicitantă formează întreprinderea unică </w:t>
      </w:r>
    </w:p>
    <w:p w:rsidR="00FB1E05" w:rsidRPr="00FF0ABE"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 xml:space="preserve">Dacă solicitantul este o întreprindere înființată ca urmare a fuzionării prin contopire a două sau mai multor întreprinderi, se vor cumula toate ajutoarele de minimis primite, în perioada celor 3 ani fiscali consecutivi, de fiecare din întreprinderile care au fuzionat. Același principiu se aplică în cazul unei întreprinderi care a fuzionat cu alte întreprinderi, prin absorbirea acestora. </w:t>
      </w:r>
    </w:p>
    <w:p w:rsidR="00FB1E05" w:rsidRPr="00FF0ABE" w:rsidRDefault="00FB1E05" w:rsidP="00B86951">
      <w:pPr>
        <w:pStyle w:val="ListParagraph"/>
        <w:numPr>
          <w:ilvl w:val="0"/>
          <w:numId w:val="25"/>
        </w:numPr>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În cazul divizării unei întreprinderi, ajutorul de minimis primit înainte de divizare se va aloca/ atribui acelei întreprinderi care a beneficiat/ beneficiază de el, aceasta fiind, în</w:t>
      </w:r>
    </w:p>
    <w:p w:rsidR="00FB1E05" w:rsidRPr="00FF0ABE" w:rsidRDefault="00FB1E05" w:rsidP="006B57C9">
      <w:pPr>
        <w:pStyle w:val="ListParagraph"/>
        <w:autoSpaceDE w:val="0"/>
        <w:autoSpaceDN w:val="0"/>
        <w:adjustRightInd w:val="0"/>
        <w:spacing w:after="0"/>
        <w:ind w:left="1068"/>
        <w:rPr>
          <w:rFonts w:asciiTheme="minorHAnsi" w:hAnsiTheme="minorHAnsi" w:cs="Calibri"/>
          <w:color w:val="000000"/>
          <w:sz w:val="22"/>
          <w:szCs w:val="22"/>
        </w:rPr>
      </w:pPr>
      <w:r w:rsidRPr="00FF0ABE">
        <w:rPr>
          <w:rFonts w:asciiTheme="minorHAnsi" w:hAnsiTheme="minorHAnsi" w:cs="Calibri"/>
          <w:color w:val="000000"/>
          <w:sz w:val="22"/>
          <w:szCs w:val="22"/>
        </w:rPr>
        <w:t xml:space="preserve"> principiu, cea care a preluat activitatea (activitățile) pentru care a fost acordat ajutorul de minimis. Dacă această alocare nu poate fi făcută, ajutorul de minimis va fi atribuit în mod proporțional în funcție de valoarea capitalurilor noilor întreprinderi, la data divizării.</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Cumularea ajutoarelor primite în regim </w:t>
      </w:r>
      <w:r w:rsidRPr="00FF0ABE">
        <w:rPr>
          <w:rFonts w:asciiTheme="minorHAnsi" w:hAnsiTheme="minorHAnsi"/>
          <w:i/>
          <w:sz w:val="22"/>
          <w:szCs w:val="22"/>
        </w:rPr>
        <w:t>de minimis</w:t>
      </w:r>
      <w:r w:rsidRPr="00FF0ABE">
        <w:rPr>
          <w:rFonts w:asciiTheme="minorHAnsi" w:hAnsiTheme="minorHAnsi"/>
          <w:sz w:val="22"/>
          <w:szCs w:val="22"/>
        </w:rPr>
        <w:t xml:space="preserve"> se face indiferent de:</w:t>
      </w:r>
    </w:p>
    <w:p w:rsidR="00FB1E05" w:rsidRPr="00FF0ABE" w:rsidRDefault="00FB1E05" w:rsidP="00B86951">
      <w:pPr>
        <w:pStyle w:val="ListParagraph"/>
        <w:numPr>
          <w:ilvl w:val="1"/>
          <w:numId w:val="27"/>
        </w:numPr>
        <w:spacing w:after="0"/>
        <w:rPr>
          <w:rFonts w:asciiTheme="minorHAnsi" w:hAnsiTheme="minorHAnsi"/>
          <w:sz w:val="22"/>
          <w:szCs w:val="22"/>
        </w:rPr>
      </w:pPr>
      <w:r w:rsidRPr="00FF0ABE">
        <w:rPr>
          <w:rFonts w:asciiTheme="minorHAnsi" w:hAnsiTheme="minorHAnsi"/>
          <w:sz w:val="22"/>
          <w:szCs w:val="22"/>
        </w:rPr>
        <w:t>Sursa ajutoarelor (e.g. buget de stat, buget local, fonduri europene)</w:t>
      </w:r>
    </w:p>
    <w:p w:rsidR="00FB1E05" w:rsidRPr="00FF0ABE" w:rsidRDefault="00FB1E05" w:rsidP="00B86951">
      <w:pPr>
        <w:pStyle w:val="ListParagraph"/>
        <w:numPr>
          <w:ilvl w:val="1"/>
          <w:numId w:val="27"/>
        </w:numPr>
        <w:spacing w:after="0"/>
        <w:rPr>
          <w:rFonts w:asciiTheme="minorHAnsi" w:hAnsiTheme="minorHAnsi"/>
          <w:sz w:val="22"/>
          <w:szCs w:val="22"/>
        </w:rPr>
      </w:pPr>
      <w:r w:rsidRPr="00FF0ABE">
        <w:rPr>
          <w:rFonts w:asciiTheme="minorHAnsi" w:hAnsiTheme="minorHAnsi"/>
          <w:sz w:val="22"/>
          <w:szCs w:val="22"/>
        </w:rPr>
        <w:t>Forma ajutoarelor (e.g. finanţare nerambursabilă, scutiri de la plata unor taxe, garanţii, facilităţi privind creditele primite, dobânzi subvenţionate, garanţii bancare)</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Dacă valoarea în euro a unui ajutor </w:t>
      </w:r>
      <w:r w:rsidRPr="00FF0ABE">
        <w:rPr>
          <w:rFonts w:asciiTheme="minorHAnsi" w:hAnsiTheme="minorHAnsi"/>
          <w:i/>
          <w:sz w:val="22"/>
          <w:szCs w:val="22"/>
        </w:rPr>
        <w:t>de minimis</w:t>
      </w:r>
      <w:r w:rsidRPr="00FF0ABE">
        <w:rPr>
          <w:rFonts w:asciiTheme="minorHAnsi" w:hAnsiTheme="minorHAnsi"/>
          <w:sz w:val="22"/>
          <w:szCs w:val="22"/>
        </w:rPr>
        <w:t xml:space="preserve"> ori modalitatea de determinare a acesteia sunt specificate în actul de acordare (e.g. contract de finanțare, acord de principiu), atunci această valoare va fi dedusă din plafonul </w:t>
      </w:r>
      <w:r w:rsidRPr="00FF0ABE">
        <w:rPr>
          <w:rFonts w:asciiTheme="minorHAnsi" w:hAnsiTheme="minorHAnsi"/>
          <w:i/>
          <w:sz w:val="22"/>
          <w:szCs w:val="22"/>
        </w:rPr>
        <w:t>de minimis</w:t>
      </w:r>
      <w:r w:rsidRPr="00FF0ABE">
        <w:rPr>
          <w:rFonts w:asciiTheme="minorHAnsi" w:hAnsiTheme="minorHAnsi"/>
          <w:sz w:val="22"/>
          <w:szCs w:val="22"/>
        </w:rPr>
        <w:t xml:space="preserve">. În caz contrar, pentru determinarea valorii în euro a ajutorului </w:t>
      </w:r>
      <w:r w:rsidRPr="00FF0ABE">
        <w:rPr>
          <w:rFonts w:asciiTheme="minorHAnsi" w:hAnsiTheme="minorHAnsi"/>
          <w:sz w:val="22"/>
          <w:szCs w:val="22"/>
        </w:rPr>
        <w:lastRenderedPageBreak/>
        <w:t>primit, se va utiliza rata de schimb InforEuro</w:t>
      </w:r>
      <w:r w:rsidRPr="00FF0ABE">
        <w:rPr>
          <w:rStyle w:val="FootnoteReference"/>
          <w:rFonts w:asciiTheme="minorHAnsi" w:hAnsiTheme="minorHAnsi"/>
          <w:sz w:val="22"/>
          <w:szCs w:val="22"/>
        </w:rPr>
        <w:footnoteReference w:id="22"/>
      </w:r>
      <w:r w:rsidRPr="00FF0ABE">
        <w:rPr>
          <w:rFonts w:asciiTheme="minorHAnsi" w:hAnsiTheme="minorHAnsi"/>
          <w:sz w:val="22"/>
          <w:szCs w:val="22"/>
        </w:rPr>
        <w:t xml:space="preserve"> valabilă în luna acordării ajutorului (i.e. luna emiterii/semnării actului de acordare a ajutorului).</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Ajutoarele </w:t>
      </w:r>
      <w:r w:rsidRPr="00FF0ABE">
        <w:rPr>
          <w:rFonts w:asciiTheme="minorHAnsi" w:hAnsiTheme="minorHAnsi"/>
          <w:i/>
          <w:sz w:val="22"/>
          <w:szCs w:val="22"/>
        </w:rPr>
        <w:t>de minimis</w:t>
      </w:r>
      <w:r w:rsidRPr="00FF0ABE">
        <w:rPr>
          <w:rFonts w:asciiTheme="minorHAnsi" w:hAnsiTheme="minorHAnsi"/>
          <w:sz w:val="22"/>
          <w:szCs w:val="22"/>
        </w:rPr>
        <w:t xml:space="preserve">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ale fiecărui caz de un regulament sau de o decizie de exceptare pe categorii adoptată de Comisie. </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Ajutoarele </w:t>
      </w:r>
      <w:r w:rsidRPr="00FF0ABE">
        <w:rPr>
          <w:rFonts w:asciiTheme="minorHAnsi" w:hAnsiTheme="minorHAnsi"/>
          <w:i/>
          <w:sz w:val="22"/>
          <w:szCs w:val="22"/>
        </w:rPr>
        <w:t>de minimis</w:t>
      </w:r>
      <w:r w:rsidRPr="00FF0ABE">
        <w:rPr>
          <w:rFonts w:asciiTheme="minorHAnsi" w:hAnsiTheme="minorHAnsi"/>
          <w:sz w:val="22"/>
          <w:szCs w:val="22"/>
        </w:rPr>
        <w:t xml:space="preserve"> care nu se acordă pentru sau nu sunt legate de costuri eligibile specifice pot fi cumulate cu alte ajutoare de stat acordate în temeiul unui regulament de exceptare pe categorii sau al unei decizii adoptate de Comisie. </w:t>
      </w:r>
    </w:p>
    <w:p w:rsidR="00FF4B78" w:rsidRPr="00FF0ABE" w:rsidRDefault="00FF4B7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Acordarea finanțării se va realiza cu respectarea prevederilor schemei de măsuri de ajutor de stat/minimis aplicabilă, şi a valorilor minime și maxime ale finanțării nerambursabile.</w:t>
      </w:r>
    </w:p>
    <w:p w:rsidR="00FF4B78" w:rsidRPr="00FF0ABE" w:rsidRDefault="00FF4B78" w:rsidP="006B57C9">
      <w:pPr>
        <w:pStyle w:val="ListParagraph"/>
        <w:spacing w:after="0"/>
        <w:ind w:left="0"/>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rPr>
          <w:trHeight w:val="424"/>
        </w:trPr>
        <w:tc>
          <w:tcPr>
            <w:tcW w:w="742" w:type="dxa"/>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616F73C9" wp14:editId="0BB9BE37">
                  <wp:extent cx="266700" cy="260350"/>
                  <wp:effectExtent l="0" t="0" r="12700" b="0"/>
                  <wp:docPr id="13" name="Picture 1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tcBorders>
              <w:bottom w:val="single" w:sz="4" w:space="0" w:color="auto"/>
            </w:tcBorders>
            <w:vAlign w:val="center"/>
          </w:tcPr>
          <w:p w:rsidR="00FB1E05" w:rsidRPr="00FF0ABE" w:rsidRDefault="00FB1E05" w:rsidP="006B57C9">
            <w:pPr>
              <w:pStyle w:val="ListParagraph"/>
              <w:spacing w:after="0"/>
              <w:ind w:left="360"/>
              <w:rPr>
                <w:rFonts w:asciiTheme="minorHAnsi" w:hAnsiTheme="minorHAnsi"/>
                <w:sz w:val="22"/>
                <w:szCs w:val="22"/>
              </w:rPr>
            </w:pPr>
            <w:r w:rsidRPr="00FF0ABE">
              <w:rPr>
                <w:rFonts w:asciiTheme="minorHAnsi" w:hAnsiTheme="minorHAnsi"/>
                <w:sz w:val="22"/>
                <w:szCs w:val="22"/>
              </w:rPr>
              <w:t xml:space="preserve">Reprezentantul legal al solicitantului/partenerilor va/vor completa şi semna Declaraţia de eligibilitate, pe propria răspundere, în care va menţiona informaţiile referitoare la ajutoarele </w:t>
            </w:r>
            <w:r w:rsidRPr="00FF0ABE">
              <w:rPr>
                <w:rFonts w:asciiTheme="minorHAnsi" w:hAnsiTheme="minorHAnsi"/>
                <w:i/>
                <w:iCs/>
                <w:sz w:val="22"/>
                <w:szCs w:val="22"/>
              </w:rPr>
              <w:t xml:space="preserve">de minimis/de stat pentru </w:t>
            </w:r>
            <w:r w:rsidR="00B800DB" w:rsidRPr="00FF0ABE">
              <w:rPr>
                <w:rFonts w:asciiTheme="minorHAnsi" w:hAnsiTheme="minorHAnsi"/>
                <w:i/>
                <w:iCs/>
                <w:sz w:val="22"/>
                <w:szCs w:val="22"/>
              </w:rPr>
              <w:t>aceleași</w:t>
            </w:r>
            <w:r w:rsidRPr="00FF0ABE">
              <w:rPr>
                <w:rFonts w:asciiTheme="minorHAnsi" w:hAnsiTheme="minorHAnsi"/>
                <w:i/>
                <w:iCs/>
                <w:sz w:val="22"/>
                <w:szCs w:val="22"/>
              </w:rPr>
              <w:t xml:space="preserve"> costuri eligibile</w:t>
            </w:r>
            <w:r w:rsidRPr="00FF0ABE">
              <w:rPr>
                <w:rFonts w:asciiTheme="minorHAnsi" w:hAnsiTheme="minorHAnsi"/>
                <w:sz w:val="22"/>
                <w:szCs w:val="22"/>
              </w:rPr>
              <w:t xml:space="preserve"> primite în ultimii 2 ani fiscali anteriori datei de depunere a cererii de finanțare, precum şi în anul fiscal curent, până la depunerea cererii de finanţare, respectiv încheierea contractului de finanțare. </w:t>
            </w:r>
            <w:r w:rsidRPr="00FF0ABE">
              <w:rPr>
                <w:rFonts w:asciiTheme="minorHAnsi" w:hAnsiTheme="minorHAnsi"/>
                <w:b/>
                <w:i/>
                <w:color w:val="0070C0"/>
                <w:sz w:val="22"/>
                <w:szCs w:val="22"/>
              </w:rPr>
              <w:t>Pe lângă informațiile cuprinse în această secțiune, formularul Declarației de eligibilitate conține instrucțiuni suplimentare privind completarea corectă a declarației.</w:t>
            </w:r>
          </w:p>
        </w:tc>
      </w:tr>
    </w:tbl>
    <w:p w:rsidR="00FB1E05" w:rsidRPr="00FF0ABE" w:rsidRDefault="00FB1E05" w:rsidP="00891050">
      <w:pPr>
        <w:pStyle w:val="Heading2"/>
        <w:numPr>
          <w:ilvl w:val="0"/>
          <w:numId w:val="76"/>
        </w:numPr>
        <w:rPr>
          <w:sz w:val="22"/>
          <w:szCs w:val="22"/>
        </w:rPr>
      </w:pPr>
      <w:bookmarkStart w:id="43" w:name="_Toc501442450"/>
      <w:bookmarkStart w:id="44" w:name="_Toc12623232"/>
      <w:r w:rsidRPr="00FF0ABE">
        <w:rPr>
          <w:sz w:val="22"/>
          <w:szCs w:val="22"/>
        </w:rPr>
        <w:t xml:space="preserve">Data </w:t>
      </w:r>
      <w:r w:rsidR="009477E8" w:rsidRPr="00FF0ABE">
        <w:rPr>
          <w:sz w:val="22"/>
          <w:szCs w:val="22"/>
        </w:rPr>
        <w:t>acordării</w:t>
      </w:r>
      <w:r w:rsidRPr="00FF0ABE">
        <w:rPr>
          <w:sz w:val="22"/>
          <w:szCs w:val="22"/>
        </w:rPr>
        <w:t xml:space="preserve"> ajutorului de stat / ajutorului de minimis</w:t>
      </w:r>
      <w:bookmarkEnd w:id="43"/>
      <w:bookmarkEnd w:id="44"/>
    </w:p>
    <w:p w:rsidR="00DD0DE8" w:rsidRPr="00FF0ABE" w:rsidRDefault="00A57344" w:rsidP="009160FA">
      <w:pPr>
        <w:pStyle w:val="ListParagraph"/>
        <w:tabs>
          <w:tab w:val="left" w:pos="2685"/>
        </w:tabs>
        <w:spacing w:after="0"/>
        <w:ind w:left="0"/>
        <w:rPr>
          <w:rFonts w:asciiTheme="minorHAnsi" w:hAnsiTheme="minorHAnsi"/>
          <w:sz w:val="22"/>
          <w:szCs w:val="22"/>
        </w:rPr>
      </w:pPr>
      <w:r w:rsidRPr="00FF0ABE">
        <w:rPr>
          <w:rFonts w:asciiTheme="minorHAnsi" w:hAnsiTheme="minorHAnsi"/>
          <w:sz w:val="22"/>
          <w:szCs w:val="22"/>
        </w:rPr>
        <w:tab/>
      </w: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Ajutoarele de stat/de minimis aplicabile se consideră acordate la momentul în care dreptul legal de a beneficia de aceste ajutoare este conferit întreprinderii în temeiul legislației naționale aplicabile, indiferent de data la care ele se plătesc întreprinderii respective.</w:t>
      </w:r>
    </w:p>
    <w:p w:rsidR="00DD0DE8" w:rsidRPr="00FF0ABE" w:rsidRDefault="00DD0DE8" w:rsidP="006B57C9">
      <w:pPr>
        <w:pStyle w:val="ListParagraph"/>
        <w:spacing w:after="0"/>
        <w:ind w:left="0"/>
        <w:rPr>
          <w:rFonts w:asciiTheme="minorHAnsi" w:hAnsiTheme="minorHAnsi"/>
          <w:b/>
          <w:bCs/>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În cazul POR, data acordării ajutorului este data la care întră în vigoare contractul de finanțare aferent proiectului propus prin cererea de finanțare, indiferent de momentul efectuării plăților/ rambursărilor efective.</w:t>
      </w:r>
    </w:p>
    <w:p w:rsidR="00FF4B78" w:rsidRPr="00FF0ABE" w:rsidRDefault="00A57344" w:rsidP="00891050">
      <w:pPr>
        <w:pStyle w:val="Heading2"/>
        <w:numPr>
          <w:ilvl w:val="0"/>
          <w:numId w:val="76"/>
        </w:numPr>
        <w:rPr>
          <w:sz w:val="22"/>
          <w:szCs w:val="22"/>
        </w:rPr>
      </w:pPr>
      <w:bookmarkStart w:id="45" w:name="_Toc12623233"/>
      <w:r w:rsidRPr="00FF0ABE">
        <w:rPr>
          <w:sz w:val="22"/>
          <w:szCs w:val="22"/>
        </w:rPr>
        <w:t>Efectul stimulativ</w:t>
      </w:r>
      <w:bookmarkEnd w:id="45"/>
    </w:p>
    <w:p w:rsidR="00AF33E7" w:rsidRPr="00FF0ABE" w:rsidRDefault="00AF33E7">
      <w:pPr>
        <w:pStyle w:val="ListParagraph"/>
        <w:spacing w:after="0"/>
        <w:ind w:left="0"/>
        <w:rPr>
          <w:rFonts w:asciiTheme="minorHAnsi" w:hAnsiTheme="minorHAnsi"/>
          <w:sz w:val="22"/>
          <w:szCs w:val="22"/>
        </w:rPr>
      </w:pPr>
      <w:r w:rsidRPr="00FF0ABE">
        <w:rPr>
          <w:rFonts w:asciiTheme="minorHAnsi" w:hAnsiTheme="minorHAnsi"/>
          <w:sz w:val="22"/>
          <w:szCs w:val="22"/>
        </w:rPr>
        <w:t>Pentru acordarea ajutorului pentru cercetare devoltare şi respectiv pentru ajutorul de stat regional, cererea de finanţare trebuie depusă înainte de începerea lucr</w:t>
      </w:r>
      <w:r w:rsidR="0032488F" w:rsidRPr="00FF0ABE">
        <w:rPr>
          <w:rFonts w:asciiTheme="minorHAnsi" w:hAnsiTheme="minorHAnsi"/>
          <w:sz w:val="22"/>
          <w:szCs w:val="22"/>
        </w:rPr>
        <w:t>ărilor</w:t>
      </w:r>
      <w:r w:rsidRPr="00FF0ABE">
        <w:rPr>
          <w:rFonts w:asciiTheme="minorHAnsi" w:hAnsiTheme="minorHAnsi"/>
          <w:sz w:val="22"/>
          <w:szCs w:val="22"/>
        </w:rPr>
        <w:t xml:space="preserve"> la proiect şi/sau la activităţile acestuia. Activităţile legate de pregătirea proiectului (scriere cerere de finanţare, realizarea documentaţiilor tehnico-economice şi documentarea cercetărilor) pot fi realizate înainte de depunerea cererii de finanţare.</w:t>
      </w:r>
    </w:p>
    <w:p w:rsidR="00AF33E7" w:rsidRPr="00FF0ABE" w:rsidRDefault="00323E1D" w:rsidP="00323E1D">
      <w:pPr>
        <w:pStyle w:val="ListParagraph"/>
        <w:tabs>
          <w:tab w:val="left" w:pos="2205"/>
        </w:tabs>
        <w:spacing w:after="0"/>
        <w:ind w:left="0"/>
        <w:rPr>
          <w:rFonts w:asciiTheme="minorHAnsi" w:hAnsiTheme="minorHAnsi"/>
          <w:sz w:val="22"/>
          <w:szCs w:val="22"/>
        </w:rPr>
      </w:pPr>
      <w:r w:rsidRPr="00FF0ABE">
        <w:rPr>
          <w:rFonts w:asciiTheme="minorHAnsi" w:hAnsiTheme="minorHAnsi"/>
          <w:sz w:val="22"/>
          <w:szCs w:val="22"/>
        </w:rPr>
        <w:tab/>
      </w:r>
    </w:p>
    <w:p w:rsidR="00AF33E7" w:rsidRPr="00FF0ABE" w:rsidRDefault="00AF33E7">
      <w:pPr>
        <w:pStyle w:val="ListParagraph"/>
        <w:spacing w:after="0"/>
        <w:ind w:left="0"/>
        <w:rPr>
          <w:rFonts w:asciiTheme="minorHAnsi" w:hAnsiTheme="minorHAnsi"/>
          <w:sz w:val="22"/>
          <w:szCs w:val="22"/>
        </w:rPr>
      </w:pPr>
      <w:r w:rsidRPr="00FF0ABE">
        <w:rPr>
          <w:rFonts w:asciiTheme="minorHAnsi" w:hAnsiTheme="minorHAnsi"/>
          <w:sz w:val="22"/>
          <w:szCs w:val="22"/>
        </w:rPr>
        <w:t xml:space="preserve">Pentru ajutoarele acordate întreprinderilor mari pe lângă condiţia de mai sus, solicitantul tebuie să demonstreze că proiectul nu ar fi fost realizat în zona respectivă sau nu ar fi fost suficient de profitabil pentru beneficiar în zona respectivă în absenţa ajutoarelor respective. </w:t>
      </w:r>
    </w:p>
    <w:p w:rsidR="00FB1E05" w:rsidRPr="00FF0ABE" w:rsidRDefault="00FB1E05" w:rsidP="006B57C9">
      <w:pPr>
        <w:pStyle w:val="ListParagraph"/>
        <w:spacing w:after="0"/>
        <w:ind w:left="0"/>
        <w:rPr>
          <w:rFonts w:asciiTheme="minorHAnsi" w:hAnsiTheme="minorHAnsi" w:cs="Calibri"/>
          <w:sz w:val="22"/>
          <w:szCs w:val="22"/>
        </w:rPr>
      </w:pPr>
    </w:p>
    <w:p w:rsidR="00FB1E05" w:rsidRPr="00FF0ABE" w:rsidRDefault="00FB1E05" w:rsidP="006B57C9">
      <w:pPr>
        <w:pStyle w:val="Heading1"/>
        <w:spacing w:before="0" w:after="0"/>
        <w:ind w:left="720" w:hanging="360"/>
        <w:jc w:val="both"/>
        <w:rPr>
          <w:rFonts w:asciiTheme="minorHAnsi" w:hAnsiTheme="minorHAnsi" w:cs="Times New Roman"/>
          <w:sz w:val="22"/>
          <w:szCs w:val="22"/>
        </w:rPr>
      </w:pPr>
      <w:bookmarkStart w:id="46" w:name="_Toc501541802"/>
      <w:bookmarkStart w:id="47" w:name="_Toc12623234"/>
      <w:r w:rsidRPr="00FF0ABE">
        <w:rPr>
          <w:rFonts w:asciiTheme="minorHAnsi" w:hAnsiTheme="minorHAnsi" w:cs="Times New Roman"/>
          <w:sz w:val="22"/>
          <w:szCs w:val="22"/>
        </w:rPr>
        <w:t>4. CRITERII DE ELIGIBILITATE ŞI SELECŢIE</w:t>
      </w:r>
      <w:bookmarkEnd w:id="46"/>
      <w:bookmarkEnd w:id="47"/>
    </w:p>
    <w:p w:rsidR="00FB1E05" w:rsidRPr="00FF0ABE" w:rsidRDefault="00FB1E05" w:rsidP="00D777D8">
      <w:pPr>
        <w:pStyle w:val="Heading2"/>
        <w:rPr>
          <w:sz w:val="22"/>
          <w:szCs w:val="22"/>
        </w:rPr>
      </w:pPr>
      <w:bookmarkStart w:id="48" w:name="_Toc501541803"/>
      <w:bookmarkStart w:id="49" w:name="_Toc12623235"/>
      <w:r w:rsidRPr="00FF0ABE">
        <w:rPr>
          <w:sz w:val="22"/>
          <w:szCs w:val="22"/>
        </w:rPr>
        <w:t>4.1 Reguli generale</w:t>
      </w:r>
      <w:bookmarkEnd w:id="48"/>
      <w:bookmarkEnd w:id="49"/>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rPr>
          <w:trHeight w:val="982"/>
        </w:trPr>
        <w:tc>
          <w:tcPr>
            <w:tcW w:w="742" w:type="dxa"/>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6FC2EF70" wp14:editId="24688304">
                  <wp:extent cx="263525" cy="255905"/>
                  <wp:effectExtent l="0" t="0" r="3175" b="0"/>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5" cstate="print">
                            <a:extLst>
                              <a:ext uri="{28A0092B-C50C-407E-A947-70E740481C1C}">
                                <a14:useLocalDpi xmlns:a14="http://schemas.microsoft.com/office/drawing/2010/main" val="0"/>
                              </a:ext>
                            </a:extLst>
                          </a:blip>
                          <a:srcRect l="68777" t="9352" r="17873" b="49640"/>
                          <a:stretch>
                            <a:fillRect/>
                          </a:stretch>
                        </pic:blipFill>
                        <pic:spPr bwMode="auto">
                          <a:xfrm>
                            <a:off x="0" y="0"/>
                            <a:ext cx="263525" cy="255905"/>
                          </a:xfrm>
                          <a:prstGeom prst="rect">
                            <a:avLst/>
                          </a:prstGeom>
                          <a:noFill/>
                          <a:ln>
                            <a:noFill/>
                          </a:ln>
                        </pic:spPr>
                      </pic:pic>
                    </a:graphicData>
                  </a:graphic>
                </wp:inline>
              </w:drawing>
            </w:r>
          </w:p>
        </w:tc>
        <w:tc>
          <w:tcPr>
            <w:tcW w:w="8467" w:type="dxa"/>
            <w:vAlign w:val="center"/>
          </w:tcPr>
          <w:p w:rsidR="00FB1E05" w:rsidRPr="00FF0ABE" w:rsidRDefault="00FB1E05" w:rsidP="006B57C9">
            <w:pPr>
              <w:pStyle w:val="bullet1"/>
              <w:numPr>
                <w:ilvl w:val="0"/>
                <w:numId w:val="0"/>
              </w:numPr>
              <w:spacing w:before="0" w:after="0"/>
              <w:jc w:val="both"/>
              <w:rPr>
                <w:rFonts w:asciiTheme="minorHAnsi" w:hAnsiTheme="minorHAnsi"/>
                <w:iCs/>
                <w:sz w:val="22"/>
                <w:szCs w:val="22"/>
              </w:rPr>
            </w:pPr>
            <w:r w:rsidRPr="00FF0ABE">
              <w:rPr>
                <w:rFonts w:asciiTheme="minorHAnsi" w:hAnsiTheme="minorHAnsi"/>
                <w:iCs/>
                <w:sz w:val="22"/>
                <w:szCs w:val="22"/>
              </w:rPr>
              <w:t xml:space="preserve">Prevederile prezentei secțiuni se completează, acolo unde este cazul, cu prevederile </w:t>
            </w:r>
            <w:r w:rsidRPr="00FF0ABE">
              <w:rPr>
                <w:rFonts w:asciiTheme="minorHAnsi" w:hAnsiTheme="minorHAnsi"/>
                <w:b/>
                <w:i/>
                <w:iCs/>
                <w:color w:val="0070C0"/>
                <w:sz w:val="22"/>
                <w:szCs w:val="22"/>
              </w:rPr>
              <w:t xml:space="preserve">secțiunii 6 </w:t>
            </w:r>
            <w:r w:rsidRPr="00FF0ABE">
              <w:rPr>
                <w:rFonts w:asciiTheme="minorHAnsi" w:hAnsiTheme="minorHAnsi"/>
                <w:b/>
                <w:i/>
                <w:color w:val="0070C0"/>
                <w:sz w:val="22"/>
                <w:szCs w:val="22"/>
              </w:rPr>
              <w:t>din cadrul Ghidului general,</w:t>
            </w:r>
            <w:r w:rsidRPr="00FF0ABE">
              <w:rPr>
                <w:rFonts w:asciiTheme="minorHAnsi" w:hAnsiTheme="minorHAnsi"/>
                <w:b/>
                <w:i/>
                <w:sz w:val="22"/>
                <w:szCs w:val="22"/>
              </w:rPr>
              <w:t xml:space="preserve"> </w:t>
            </w:r>
            <w:r w:rsidRPr="00FF0ABE">
              <w:rPr>
                <w:rFonts w:asciiTheme="minorHAnsi" w:hAnsiTheme="minorHAnsi"/>
                <w:sz w:val="22"/>
                <w:szCs w:val="22"/>
              </w:rPr>
              <w:t>aplicabile prezentului apel de proiecte în măsura în care acestea nu contravin prevederilor prezentului ghid.</w:t>
            </w:r>
          </w:p>
        </w:tc>
      </w:tr>
    </w:tbl>
    <w:p w:rsidR="00FB1E05" w:rsidRPr="00FF0ABE" w:rsidRDefault="00FB1E05" w:rsidP="006B57C9">
      <w:pPr>
        <w:spacing w:before="0" w:after="0"/>
        <w:jc w:val="both"/>
        <w:rPr>
          <w:rFonts w:asciiTheme="minorHAnsi" w:hAnsiTheme="minorHAnsi"/>
          <w:b/>
          <w: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rPr>
          <w:trHeight w:val="982"/>
        </w:trPr>
        <w:tc>
          <w:tcPr>
            <w:tcW w:w="742" w:type="dxa"/>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5876F683" wp14:editId="66DBD30F">
                  <wp:extent cx="263525" cy="255905"/>
                  <wp:effectExtent l="0" t="0" r="3175" b="0"/>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gio-Compatibility-CommPrinting"/>
                          <pic:cNvPicPr>
                            <a:picLocks noChangeAspect="1" noChangeArrowheads="1"/>
                          </pic:cNvPicPr>
                        </pic:nvPicPr>
                        <pic:blipFill>
                          <a:blip r:embed="rId15" cstate="print">
                            <a:extLst>
                              <a:ext uri="{28A0092B-C50C-407E-A947-70E740481C1C}">
                                <a14:useLocalDpi xmlns:a14="http://schemas.microsoft.com/office/drawing/2010/main" val="0"/>
                              </a:ext>
                            </a:extLst>
                          </a:blip>
                          <a:srcRect l="68777" t="9352" r="17873" b="49640"/>
                          <a:stretch>
                            <a:fillRect/>
                          </a:stretch>
                        </pic:blipFill>
                        <pic:spPr bwMode="auto">
                          <a:xfrm>
                            <a:off x="0" y="0"/>
                            <a:ext cx="263525" cy="255905"/>
                          </a:xfrm>
                          <a:prstGeom prst="rect">
                            <a:avLst/>
                          </a:prstGeom>
                          <a:noFill/>
                          <a:ln>
                            <a:noFill/>
                          </a:ln>
                        </pic:spPr>
                      </pic:pic>
                    </a:graphicData>
                  </a:graphic>
                </wp:inline>
              </w:drawing>
            </w:r>
          </w:p>
        </w:tc>
        <w:tc>
          <w:tcPr>
            <w:tcW w:w="8467" w:type="dxa"/>
            <w:vAlign w:val="center"/>
          </w:tcPr>
          <w:p w:rsidR="00FB1E05" w:rsidRPr="00FF0ABE" w:rsidRDefault="00FB1E05" w:rsidP="006B57C9">
            <w:pPr>
              <w:spacing w:before="0" w:after="0"/>
              <w:jc w:val="both"/>
              <w:rPr>
                <w:rFonts w:asciiTheme="minorHAnsi" w:hAnsiTheme="minorHAnsi"/>
                <w:iCs/>
                <w:sz w:val="22"/>
                <w:szCs w:val="22"/>
              </w:rPr>
            </w:pPr>
            <w:r w:rsidRPr="00FF0ABE">
              <w:rPr>
                <w:rFonts w:asciiTheme="minorHAnsi" w:hAnsiTheme="minorHAnsi"/>
                <w:iCs/>
                <w:sz w:val="22"/>
                <w:szCs w:val="22"/>
              </w:rPr>
              <w:t xml:space="preserve">Cu excepțiile prevăzute în cadrul prezentului document, criteriile de eligibilitate (referitoare la solicitant și proiect) trebuie respectate începând cu data depunerii cererii de finanțare, pe tot parcursul procesului de evaluare, selecție și contractare, precum și pe perioada de durabilitate a contractelor de finanțare, în condițiile stipulate de acestea. </w:t>
            </w:r>
          </w:p>
          <w:p w:rsidR="00FC33BC" w:rsidRPr="00FF0ABE" w:rsidRDefault="00FC33BC" w:rsidP="006B57C9">
            <w:pPr>
              <w:spacing w:before="0" w:after="0"/>
              <w:jc w:val="both"/>
              <w:rPr>
                <w:rFonts w:asciiTheme="minorHAnsi" w:hAnsiTheme="minorHAnsi"/>
                <w:iCs/>
                <w:sz w:val="22"/>
                <w:szCs w:val="22"/>
              </w:rPr>
            </w:pPr>
          </w:p>
          <w:p w:rsidR="00FB1E05" w:rsidRPr="00FF0ABE" w:rsidRDefault="00FB1E05" w:rsidP="006B57C9">
            <w:pPr>
              <w:spacing w:before="0" w:after="0"/>
              <w:jc w:val="both"/>
              <w:rPr>
                <w:rFonts w:asciiTheme="minorHAnsi" w:hAnsiTheme="minorHAnsi"/>
                <w:b/>
                <w:iCs/>
                <w:color w:val="0070C0"/>
                <w:sz w:val="22"/>
                <w:szCs w:val="22"/>
              </w:rPr>
            </w:pPr>
            <w:r w:rsidRPr="00FF0ABE">
              <w:rPr>
                <w:rFonts w:asciiTheme="minorHAnsi" w:hAnsiTheme="minorHAnsi"/>
                <w:iCs/>
                <w:sz w:val="22"/>
                <w:szCs w:val="22"/>
              </w:rPr>
              <w:t xml:space="preserve">În cazul în care, pe parcursul procesului de evaluare și selecție, se modifică categoria de întreprinderi în care solicitantului/partenerii sunt încadrați la depunerea cererii de finanțare, solicitantul rămâne eligibil cu condiția reajustării în etapa precontractuală a cuantumului finanțării nerambursabile solicitate în sensul diminuării acesteia și a informațiilor incluse în planul de afaceri, inclusiv macheta financiară, precum și cu respectarea tuturor celorlalte criterii de eligibilitate în conformitate cu prevederile prezentului ghid. A se vedea </w:t>
            </w:r>
            <w:r w:rsidR="0091420B" w:rsidRPr="00FF0ABE">
              <w:rPr>
                <w:rFonts w:asciiTheme="minorHAnsi" w:hAnsiTheme="minorHAnsi"/>
                <w:iCs/>
                <w:sz w:val="22"/>
                <w:szCs w:val="22"/>
              </w:rPr>
              <w:t xml:space="preserve">și </w:t>
            </w:r>
            <w:r w:rsidRPr="00FF0ABE">
              <w:rPr>
                <w:rFonts w:asciiTheme="minorHAnsi" w:hAnsiTheme="minorHAnsi"/>
                <w:b/>
                <w:iCs/>
                <w:color w:val="0070C0"/>
                <w:sz w:val="22"/>
                <w:szCs w:val="22"/>
              </w:rPr>
              <w:t xml:space="preserve">secțiunea </w:t>
            </w:r>
            <w:r w:rsidR="00B75D94" w:rsidRPr="00FF0ABE">
              <w:rPr>
                <w:rFonts w:asciiTheme="minorHAnsi" w:hAnsiTheme="minorHAnsi"/>
                <w:b/>
                <w:iCs/>
                <w:color w:val="0070C0"/>
                <w:sz w:val="22"/>
                <w:szCs w:val="22"/>
              </w:rPr>
              <w:t>4.2</w:t>
            </w:r>
            <w:r w:rsidRPr="00FF0ABE">
              <w:rPr>
                <w:rFonts w:asciiTheme="minorHAnsi" w:hAnsiTheme="minorHAnsi"/>
                <w:b/>
                <w:iCs/>
                <w:color w:val="0070C0"/>
                <w:sz w:val="22"/>
                <w:szCs w:val="22"/>
              </w:rPr>
              <w:t xml:space="preserve"> la prezentul ghid.</w:t>
            </w:r>
          </w:p>
          <w:p w:rsidR="00FC33BC" w:rsidRPr="00FF0ABE" w:rsidRDefault="00FC33BC" w:rsidP="006B57C9">
            <w:pPr>
              <w:spacing w:before="0" w:after="0"/>
              <w:jc w:val="both"/>
              <w:rPr>
                <w:rFonts w:asciiTheme="minorHAnsi" w:hAnsiTheme="minorHAnsi"/>
                <w:iCs/>
                <w:sz w:val="22"/>
                <w:szCs w:val="22"/>
              </w:rPr>
            </w:pPr>
          </w:p>
          <w:p w:rsidR="00FB1E05" w:rsidRPr="00FF0ABE" w:rsidRDefault="00FB1E05" w:rsidP="006B57C9">
            <w:pPr>
              <w:pStyle w:val="bullet1"/>
              <w:numPr>
                <w:ilvl w:val="0"/>
                <w:numId w:val="0"/>
              </w:numPr>
              <w:spacing w:before="0" w:after="0"/>
              <w:jc w:val="both"/>
              <w:rPr>
                <w:rFonts w:asciiTheme="minorHAnsi" w:hAnsiTheme="minorHAnsi"/>
                <w:b/>
                <w:i/>
                <w:sz w:val="22"/>
                <w:szCs w:val="22"/>
              </w:rPr>
            </w:pPr>
            <w:r w:rsidRPr="00FF0ABE">
              <w:rPr>
                <w:rFonts w:asciiTheme="minorHAnsi" w:hAnsiTheme="minorHAnsi"/>
                <w:iCs/>
                <w:sz w:val="22"/>
                <w:szCs w:val="22"/>
              </w:rPr>
              <w:t>Verificarea menținerii criteriilor de eligibilitate ulterior semnării contractului de finanțare se realizează exclusiv  în limitele prevederilor acestuia.</w:t>
            </w:r>
          </w:p>
        </w:tc>
      </w:tr>
    </w:tbl>
    <w:p w:rsidR="00FC33BC" w:rsidRPr="00FF0ABE" w:rsidRDefault="00FC33BC"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Cererea de finanțare (inclusiv anexele la aceasta) transmisă de către solicitant, este supusă etapei de verificare a criteriilor de eligibilitate cu privire la solicitant și la proiect, în conformitate cu prevederile </w:t>
      </w:r>
      <w:r w:rsidRPr="00FF0ABE">
        <w:rPr>
          <w:rFonts w:asciiTheme="minorHAnsi" w:hAnsiTheme="minorHAnsi"/>
          <w:iCs/>
          <w:sz w:val="22"/>
          <w:szCs w:val="22"/>
        </w:rPr>
        <w:t xml:space="preserve">grilei de verificare a conformității administrative și eligibilității - </w:t>
      </w:r>
      <w:r w:rsidRPr="00FF0ABE">
        <w:rPr>
          <w:rFonts w:asciiTheme="minorHAnsi" w:hAnsiTheme="minorHAnsi"/>
          <w:b/>
          <w:color w:val="0070C0"/>
          <w:sz w:val="22"/>
          <w:szCs w:val="22"/>
        </w:rPr>
        <w:t xml:space="preserve">Anexa </w:t>
      </w:r>
      <w:r w:rsidR="00B75D94" w:rsidRPr="00FF0ABE">
        <w:rPr>
          <w:rFonts w:asciiTheme="minorHAnsi" w:hAnsiTheme="minorHAnsi"/>
          <w:b/>
          <w:color w:val="0070C0"/>
          <w:sz w:val="22"/>
          <w:szCs w:val="22"/>
        </w:rPr>
        <w:t>10.1</w:t>
      </w:r>
      <w:r w:rsidRPr="00FF0ABE">
        <w:rPr>
          <w:rFonts w:asciiTheme="minorHAnsi" w:hAnsiTheme="minorHAnsi"/>
          <w:b/>
          <w:color w:val="0070C0"/>
          <w:sz w:val="22"/>
          <w:szCs w:val="22"/>
        </w:rPr>
        <w:t xml:space="preserve"> la prezentul ghid</w:t>
      </w:r>
      <w:r w:rsidRPr="00FF0ABE">
        <w:rPr>
          <w:rFonts w:asciiTheme="minorHAnsi" w:hAnsiTheme="minorHAnsi"/>
          <w:color w:val="0070C0"/>
          <w:sz w:val="22"/>
          <w:szCs w:val="22"/>
        </w:rPr>
        <w:t>.</w:t>
      </w:r>
      <w:r w:rsidRPr="00FF0ABE">
        <w:rPr>
          <w:rFonts w:asciiTheme="minorHAnsi" w:hAnsiTheme="minorHAnsi"/>
          <w:sz w:val="22"/>
          <w:szCs w:val="22"/>
        </w:rPr>
        <w:t xml:space="preserve"> În cazul în care proiectul se realizează în parteneriat, criteriile de eligibilitate cu privire la solicitant se aplică distinct tuturor partenerilor, aceștia anexând toate documentele similare privi</w:t>
      </w:r>
      <w:r w:rsidR="007725B0" w:rsidRPr="00FF0ABE">
        <w:rPr>
          <w:rFonts w:asciiTheme="minorHAnsi" w:hAnsiTheme="minorHAnsi"/>
          <w:sz w:val="22"/>
          <w:szCs w:val="22"/>
        </w:rPr>
        <w:t>nd identificarea solicitantului şi declaraţiile în nume prorpiu, inclusiv certificarea aplicaţiei.</w:t>
      </w:r>
      <w:r w:rsidRPr="00FF0ABE">
        <w:rPr>
          <w:rFonts w:asciiTheme="minorHAnsi" w:hAnsiTheme="minorHAnsi"/>
          <w:sz w:val="22"/>
          <w:szCs w:val="22"/>
        </w:rPr>
        <w:t xml:space="preserve"> A se vedea </w:t>
      </w:r>
      <w:r w:rsidRPr="00FF0ABE">
        <w:rPr>
          <w:rFonts w:asciiTheme="minorHAnsi" w:hAnsiTheme="minorHAnsi"/>
          <w:b/>
          <w:color w:val="0070C0"/>
          <w:sz w:val="22"/>
          <w:szCs w:val="22"/>
        </w:rPr>
        <w:t xml:space="preserve">secțiunea </w:t>
      </w:r>
      <w:r w:rsidR="00B75D94" w:rsidRPr="00FF0ABE">
        <w:rPr>
          <w:rFonts w:asciiTheme="minorHAnsi" w:hAnsiTheme="minorHAnsi"/>
          <w:b/>
          <w:color w:val="0070C0"/>
          <w:sz w:val="22"/>
          <w:szCs w:val="22"/>
        </w:rPr>
        <w:t xml:space="preserve">4.2 </w:t>
      </w:r>
      <w:r w:rsidRPr="00FF0ABE">
        <w:rPr>
          <w:rFonts w:asciiTheme="minorHAnsi" w:hAnsiTheme="minorHAnsi"/>
          <w:b/>
          <w:color w:val="0070C0"/>
          <w:sz w:val="22"/>
          <w:szCs w:val="22"/>
        </w:rPr>
        <w:t>la prezentul ghid</w:t>
      </w:r>
      <w:r w:rsidRPr="00FF0ABE">
        <w:rPr>
          <w:rFonts w:asciiTheme="minorHAnsi" w:hAnsiTheme="minorHAnsi"/>
          <w:b/>
          <w:sz w:val="22"/>
          <w:szCs w:val="22"/>
        </w:rPr>
        <w:t>.</w:t>
      </w:r>
      <w:r w:rsidRPr="00FF0ABE">
        <w:rPr>
          <w:rFonts w:asciiTheme="minorHAnsi" w:hAnsiTheme="minorHAnsi"/>
          <w:sz w:val="22"/>
          <w:szCs w:val="22"/>
        </w:rPr>
        <w:t xml:space="preserve"> </w:t>
      </w:r>
    </w:p>
    <w:p w:rsidR="00FC33BC" w:rsidRPr="00FF0ABE" w:rsidRDefault="00FC33BC"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Îndeplinirea tuturor criteriilor de eligibilitate la depunerea cererii de finanțare și în etapa precontractuală/contractuală face obiectul verificării efectuate de către Organismul intermediar POR din cadrul agenției pentru dezvoltare regională din regiunea în cadrul căreia se implementează proiectul. </w:t>
      </w:r>
    </w:p>
    <w:p w:rsidR="000772DA" w:rsidRPr="00FF0ABE" w:rsidRDefault="000772DA" w:rsidP="006B57C9">
      <w:pPr>
        <w:spacing w:before="0" w:after="0"/>
        <w:jc w:val="both"/>
        <w:rPr>
          <w:rFonts w:asciiTheme="minorHAnsi" w:hAnsiTheme="minorHAnsi"/>
          <w:sz w:val="22"/>
          <w:szCs w:val="22"/>
        </w:rPr>
      </w:pPr>
    </w:p>
    <w:p w:rsidR="000772DA" w:rsidRPr="00FF0ABE" w:rsidRDefault="000772DA" w:rsidP="006B57C9">
      <w:pPr>
        <w:spacing w:before="0" w:after="0"/>
        <w:jc w:val="both"/>
        <w:rPr>
          <w:rFonts w:asciiTheme="minorHAnsi" w:hAnsiTheme="minorHAnsi"/>
          <w:sz w:val="22"/>
          <w:szCs w:val="22"/>
        </w:rPr>
      </w:pPr>
      <w:r w:rsidRPr="00FF0ABE">
        <w:rPr>
          <w:rFonts w:asciiTheme="minorHAnsi" w:hAnsiTheme="minorHAnsi"/>
          <w:sz w:val="22"/>
          <w:szCs w:val="22"/>
        </w:rPr>
        <w:t xml:space="preserve">Depunerea cererii de finanţare nu are ca rezultat în mod obligatoriu acordarea finanţării, solicitantul la finanţare îşi asumă riscul ca în urma procesului de </w:t>
      </w:r>
      <w:r w:rsidR="00323E1D" w:rsidRPr="00FF0ABE">
        <w:rPr>
          <w:rFonts w:asciiTheme="minorHAnsi" w:hAnsiTheme="minorHAnsi"/>
          <w:sz w:val="22"/>
          <w:szCs w:val="22"/>
        </w:rPr>
        <w:t>verificare şi contract</w:t>
      </w:r>
      <w:r w:rsidR="00303EFD" w:rsidRPr="00FF0ABE">
        <w:rPr>
          <w:rFonts w:asciiTheme="minorHAnsi" w:hAnsiTheme="minorHAnsi"/>
          <w:sz w:val="22"/>
          <w:szCs w:val="22"/>
        </w:rPr>
        <w:t>a</w:t>
      </w:r>
      <w:r w:rsidR="00323E1D" w:rsidRPr="00FF0ABE">
        <w:rPr>
          <w:rFonts w:asciiTheme="minorHAnsi" w:hAnsiTheme="minorHAnsi"/>
          <w:sz w:val="22"/>
          <w:szCs w:val="22"/>
        </w:rPr>
        <w:t>re</w:t>
      </w:r>
      <w:r w:rsidR="00303EFD" w:rsidRPr="00FF0ABE">
        <w:rPr>
          <w:rFonts w:asciiTheme="minorHAnsi" w:hAnsiTheme="minorHAnsi"/>
          <w:sz w:val="22"/>
          <w:szCs w:val="22"/>
        </w:rPr>
        <w:t>,</w:t>
      </w:r>
      <w:r w:rsidRPr="00FF0ABE">
        <w:rPr>
          <w:rFonts w:asciiTheme="minorHAnsi" w:hAnsiTheme="minorHAnsi"/>
          <w:sz w:val="22"/>
          <w:szCs w:val="22"/>
        </w:rPr>
        <w:t xml:space="preserve"> proiectul să poată fi inclusiv respins pentru neîndeplinriea criteriilor de mai jos. </w:t>
      </w:r>
    </w:p>
    <w:p w:rsidR="00FC33BC" w:rsidRPr="00FF0ABE" w:rsidRDefault="00FC33BC" w:rsidP="006B57C9">
      <w:pPr>
        <w:spacing w:before="0" w:after="0"/>
        <w:jc w:val="both"/>
        <w:rPr>
          <w:rFonts w:asciiTheme="minorHAnsi" w:hAnsiTheme="minorHAnsi"/>
          <w:sz w:val="22"/>
          <w:szCs w:val="22"/>
        </w:rPr>
      </w:pPr>
    </w:p>
    <w:p w:rsidR="00FB1E05" w:rsidRPr="00FF0ABE" w:rsidRDefault="00FB1E05" w:rsidP="00D777D8">
      <w:pPr>
        <w:pStyle w:val="Heading2"/>
        <w:rPr>
          <w:sz w:val="22"/>
          <w:szCs w:val="22"/>
        </w:rPr>
      </w:pPr>
      <w:bookmarkStart w:id="50" w:name="_Toc501541804"/>
      <w:bookmarkStart w:id="51" w:name="_Toc12623236"/>
      <w:r w:rsidRPr="00FF0ABE">
        <w:rPr>
          <w:sz w:val="22"/>
          <w:szCs w:val="22"/>
        </w:rPr>
        <w:t>4.2 Eligibilitatea solicitanților și a partenerilor (dacă este cazul)</w:t>
      </w:r>
      <w:bookmarkEnd w:id="50"/>
      <w:bookmarkEnd w:id="51"/>
    </w:p>
    <w:p w:rsidR="00EC7E1C" w:rsidRPr="00FF0ABE" w:rsidRDefault="00EC7E1C" w:rsidP="00EC7E1C">
      <w:pPr>
        <w:rPr>
          <w:rFonts w:asciiTheme="minorHAnsi" w:hAnsiTheme="minorHAnsi"/>
          <w:sz w:val="22"/>
          <w:szCs w:val="22"/>
        </w:rPr>
      </w:pPr>
    </w:p>
    <w:p w:rsidR="00624467" w:rsidRPr="00FF0ABE" w:rsidRDefault="00FB1E05" w:rsidP="006B57C9">
      <w:pPr>
        <w:pStyle w:val="Normal1"/>
        <w:spacing w:before="0" w:after="0"/>
        <w:rPr>
          <w:rFonts w:asciiTheme="minorHAnsi" w:hAnsiTheme="minorHAnsi"/>
          <w:b/>
          <w:i/>
          <w:sz w:val="22"/>
          <w:szCs w:val="22"/>
        </w:rPr>
      </w:pPr>
      <w:r w:rsidRPr="00FF0ABE">
        <w:rPr>
          <w:rFonts w:asciiTheme="minorHAnsi" w:hAnsiTheme="minorHAnsi"/>
          <w:sz w:val="22"/>
          <w:szCs w:val="22"/>
        </w:rPr>
        <w:lastRenderedPageBreak/>
        <w:t xml:space="preserve">Solicitantul eligibil și, dacă este cazul, partenerii, în sensul prezentului ghid, reprezintă entitatea/entitățile care îndeplineşte/îndeplinesc cumulativ criteriile enumerate </w:t>
      </w:r>
      <w:r w:rsidR="00624467" w:rsidRPr="00FF0ABE">
        <w:rPr>
          <w:rFonts w:asciiTheme="minorHAnsi" w:hAnsiTheme="minorHAnsi"/>
          <w:sz w:val="22"/>
          <w:szCs w:val="22"/>
        </w:rPr>
        <w:t>și prezentate în cadrul prezentului capitol</w:t>
      </w:r>
      <w:r w:rsidRPr="00FF0ABE">
        <w:rPr>
          <w:rFonts w:asciiTheme="minorHAnsi" w:hAnsiTheme="minorHAnsi"/>
          <w:b/>
          <w:i/>
          <w:sz w:val="22"/>
          <w:szCs w:val="22"/>
        </w:rPr>
        <w:t>.</w:t>
      </w:r>
      <w:r w:rsidR="007F34B1" w:rsidRPr="00FF0ABE">
        <w:rPr>
          <w:rFonts w:asciiTheme="minorHAnsi" w:hAnsiTheme="minorHAnsi"/>
          <w:b/>
          <w:i/>
          <w:sz w:val="22"/>
          <w:szCs w:val="22"/>
        </w:rPr>
        <w:t xml:space="preserve"> </w:t>
      </w:r>
    </w:p>
    <w:p w:rsidR="00624467" w:rsidRPr="00FF0ABE" w:rsidRDefault="00624467" w:rsidP="006B57C9">
      <w:pPr>
        <w:pStyle w:val="Normal1"/>
        <w:spacing w:before="0" w:after="0"/>
        <w:rPr>
          <w:rFonts w:asciiTheme="minorHAnsi" w:hAnsiTheme="minorHAnsi"/>
          <w:b/>
          <w:i/>
          <w:sz w:val="22"/>
          <w:szCs w:val="22"/>
        </w:rPr>
      </w:pPr>
    </w:p>
    <w:p w:rsidR="00FB1E05" w:rsidRPr="00FF0ABE" w:rsidRDefault="007F34B1" w:rsidP="006B57C9">
      <w:pPr>
        <w:pStyle w:val="Normal1"/>
        <w:spacing w:before="0" w:after="0"/>
        <w:rPr>
          <w:rFonts w:asciiTheme="minorHAnsi" w:hAnsiTheme="minorHAnsi"/>
          <w:b/>
          <w:i/>
          <w:sz w:val="22"/>
          <w:szCs w:val="22"/>
        </w:rPr>
      </w:pPr>
      <w:r w:rsidRPr="00FF0ABE">
        <w:rPr>
          <w:rFonts w:asciiTheme="minorHAnsi" w:hAnsiTheme="minorHAnsi"/>
          <w:b/>
          <w:i/>
          <w:sz w:val="22"/>
          <w:szCs w:val="22"/>
        </w:rPr>
        <w:t>Criteriile de mai jos se vor îndpelini începând cu data depunerii cererii de finanţare</w:t>
      </w:r>
      <w:r w:rsidR="000772DA" w:rsidRPr="00FF0ABE">
        <w:rPr>
          <w:rFonts w:asciiTheme="minorHAnsi" w:hAnsiTheme="minorHAnsi"/>
          <w:b/>
          <w:i/>
          <w:sz w:val="22"/>
          <w:szCs w:val="22"/>
        </w:rPr>
        <w:t>,</w:t>
      </w:r>
      <w:r w:rsidRPr="00FF0ABE">
        <w:rPr>
          <w:rFonts w:asciiTheme="minorHAnsi" w:hAnsiTheme="minorHAnsi"/>
          <w:b/>
          <w:i/>
          <w:sz w:val="22"/>
          <w:szCs w:val="22"/>
        </w:rPr>
        <w:t xml:space="preserve"> iar orice modificare asupra acestora se va realiza pe riscul solicitantului de a fi exclus de la finanţare. Solicitantul la finanţare, prin depunerea cererii de finanţare se angajea</w:t>
      </w:r>
      <w:r w:rsidR="00AA71DF" w:rsidRPr="00FF0ABE">
        <w:rPr>
          <w:rFonts w:asciiTheme="minorHAnsi" w:hAnsiTheme="minorHAnsi"/>
          <w:b/>
          <w:i/>
          <w:sz w:val="22"/>
          <w:szCs w:val="22"/>
        </w:rPr>
        <w:t>z</w:t>
      </w:r>
      <w:r w:rsidRPr="00FF0ABE">
        <w:rPr>
          <w:rFonts w:asciiTheme="minorHAnsi" w:hAnsiTheme="minorHAnsi"/>
          <w:b/>
          <w:i/>
          <w:sz w:val="22"/>
          <w:szCs w:val="22"/>
        </w:rPr>
        <w:t>ă să notifice OI/MDRAP asup</w:t>
      </w:r>
      <w:r w:rsidR="00905DA5" w:rsidRPr="00FF0ABE">
        <w:rPr>
          <w:rFonts w:asciiTheme="minorHAnsi" w:hAnsiTheme="minorHAnsi"/>
          <w:b/>
          <w:i/>
          <w:sz w:val="22"/>
          <w:szCs w:val="22"/>
        </w:rPr>
        <w:t>r</w:t>
      </w:r>
      <w:r w:rsidRPr="00FF0ABE">
        <w:rPr>
          <w:rFonts w:asciiTheme="minorHAnsi" w:hAnsiTheme="minorHAnsi"/>
          <w:b/>
          <w:i/>
          <w:sz w:val="22"/>
          <w:szCs w:val="22"/>
        </w:rPr>
        <w:t>a oricărei situaţii care ar putea afecta eligibilitatea proiectului depus</w:t>
      </w:r>
      <w:r w:rsidR="00AA71DF" w:rsidRPr="00FF0ABE">
        <w:rPr>
          <w:rFonts w:asciiTheme="minorHAnsi" w:hAnsiTheme="minorHAnsi"/>
          <w:b/>
          <w:i/>
          <w:sz w:val="22"/>
          <w:szCs w:val="22"/>
        </w:rPr>
        <w:t>, cu riscul de a fi exclus de la finanţare.</w:t>
      </w:r>
    </w:p>
    <w:p w:rsidR="00EC7E1C" w:rsidRPr="00FF0ABE" w:rsidRDefault="00EC7E1C" w:rsidP="006B57C9">
      <w:pPr>
        <w:pStyle w:val="Normal1"/>
        <w:spacing w:before="0" w:after="0"/>
        <w:rPr>
          <w:rFonts w:asciiTheme="minorHAnsi" w:hAnsiTheme="minorHAnsi"/>
          <w:b/>
          <w:i/>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bookmarkStart w:id="52" w:name="_Ref171827859"/>
      <w:r w:rsidRPr="00FF0ABE">
        <w:rPr>
          <w:rFonts w:asciiTheme="minorHAnsi" w:hAnsiTheme="minorHAnsi"/>
          <w:sz w:val="22"/>
          <w:szCs w:val="22"/>
        </w:rPr>
        <w:t>Forma de constituire a solicitantului</w:t>
      </w:r>
      <w:bookmarkEnd w:id="52"/>
      <w:r w:rsidRPr="00FF0ABE">
        <w:rPr>
          <w:rFonts w:asciiTheme="minorHAnsi" w:hAnsiTheme="minorHAnsi"/>
          <w:sz w:val="22"/>
          <w:szCs w:val="22"/>
        </w:rPr>
        <w:t>/partenerilor</w:t>
      </w:r>
    </w:p>
    <w:p w:rsidR="000270D8" w:rsidRPr="00FF0ABE" w:rsidRDefault="000270D8" w:rsidP="006B57C9">
      <w:pPr>
        <w:spacing w:before="0" w:after="0"/>
        <w:jc w:val="both"/>
        <w:rPr>
          <w:rFonts w:asciiTheme="minorHAnsi" w:eastAsia="MS Mincho" w:hAnsiTheme="minorHAnsi" w:cs="Trebuchet MS"/>
          <w:sz w:val="22"/>
          <w:szCs w:val="22"/>
        </w:rPr>
      </w:pPr>
    </w:p>
    <w:p w:rsidR="00EC7E1C" w:rsidRPr="00FF0ABE" w:rsidRDefault="00EC7E1C"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În conformitate cu prevederile POR 2014-2020, beneficiarii eligibili sunt: </w:t>
      </w:r>
    </w:p>
    <w:p w:rsidR="00030E61" w:rsidRPr="00FF0ABE" w:rsidRDefault="00030E61" w:rsidP="006B57C9">
      <w:pPr>
        <w:spacing w:before="0" w:after="0"/>
        <w:jc w:val="both"/>
        <w:rPr>
          <w:rFonts w:asciiTheme="minorHAnsi" w:eastAsia="MS Mincho" w:hAnsiTheme="minorHAnsi" w:cs="Trebuchet MS"/>
          <w:sz w:val="22"/>
          <w:szCs w:val="22"/>
        </w:rPr>
      </w:pPr>
    </w:p>
    <w:p w:rsidR="00EC7E1C" w:rsidRPr="00FF0ABE" w:rsidRDefault="00EC7E1C" w:rsidP="00B86951">
      <w:pPr>
        <w:numPr>
          <w:ilvl w:val="0"/>
          <w:numId w:val="29"/>
        </w:numPr>
        <w:spacing w:before="0" w:after="0"/>
        <w:ind w:left="720"/>
        <w:jc w:val="both"/>
        <w:rPr>
          <w:rFonts w:asciiTheme="minorHAnsi" w:eastAsia="MS Mincho" w:hAnsiTheme="minorHAnsi" w:cs="Trebuchet MS"/>
          <w:b/>
          <w:bCs/>
          <w:color w:val="FF0000"/>
          <w:sz w:val="22"/>
          <w:szCs w:val="22"/>
        </w:rPr>
      </w:pPr>
      <w:r w:rsidRPr="00FF0ABE">
        <w:rPr>
          <w:rFonts w:asciiTheme="minorHAnsi" w:hAnsiTheme="minorHAnsi"/>
          <w:b/>
          <w:color w:val="FF0000"/>
          <w:sz w:val="22"/>
          <w:szCs w:val="22"/>
        </w:rPr>
        <w:t>ITT,</w:t>
      </w:r>
      <w:r w:rsidR="00030E61" w:rsidRPr="00FF0ABE">
        <w:rPr>
          <w:rFonts w:asciiTheme="minorHAnsi" w:hAnsiTheme="minorHAnsi"/>
          <w:b/>
          <w:color w:val="FF0000"/>
          <w:sz w:val="22"/>
          <w:szCs w:val="22"/>
        </w:rPr>
        <w:t xml:space="preserve"> </w:t>
      </w:r>
      <w:r w:rsidRPr="00FF0ABE">
        <w:rPr>
          <w:rFonts w:asciiTheme="minorHAnsi" w:hAnsiTheme="minorHAnsi"/>
          <w:b/>
          <w:color w:val="FF0000"/>
          <w:sz w:val="22"/>
          <w:szCs w:val="22"/>
        </w:rPr>
        <w:t xml:space="preserve">inclusiv PST, </w:t>
      </w:r>
      <w:r w:rsidRPr="00FF0ABE">
        <w:rPr>
          <w:rFonts w:asciiTheme="minorHAnsi" w:eastAsia="MS Mincho" w:hAnsiTheme="minorHAnsi" w:cs="Trebuchet MS"/>
          <w:b/>
          <w:bCs/>
          <w:color w:val="FF0000"/>
          <w:sz w:val="22"/>
          <w:szCs w:val="22"/>
        </w:rPr>
        <w:t>constituite în conformitate cu prevederile legale în vigoare.</w:t>
      </w:r>
    </w:p>
    <w:p w:rsidR="00EC7E1C" w:rsidRPr="00FF0ABE" w:rsidRDefault="00EC7E1C" w:rsidP="00EC7E1C">
      <w:pPr>
        <w:pStyle w:val="ListParagraph"/>
        <w:spacing w:after="0"/>
        <w:rPr>
          <w:rFonts w:asciiTheme="minorHAnsi" w:hAnsiTheme="minorHAnsi"/>
          <w:sz w:val="22"/>
          <w:szCs w:val="22"/>
        </w:rPr>
      </w:pPr>
    </w:p>
    <w:p w:rsidR="00EC7E1C" w:rsidRPr="00FF0ABE" w:rsidRDefault="00EC7E1C" w:rsidP="00EC7E1C">
      <w:pPr>
        <w:spacing w:before="0" w:after="0"/>
        <w:jc w:val="both"/>
        <w:rPr>
          <w:rFonts w:asciiTheme="minorHAnsi" w:hAnsiTheme="minorHAnsi"/>
          <w:sz w:val="22"/>
          <w:szCs w:val="22"/>
        </w:rPr>
      </w:pPr>
      <w:r w:rsidRPr="00FF0ABE">
        <w:rPr>
          <w:rFonts w:asciiTheme="minorHAnsi" w:hAnsiTheme="minorHAnsi"/>
          <w:sz w:val="22"/>
          <w:szCs w:val="22"/>
        </w:rPr>
        <w:t>In conformitate cu prevederile legale (</w:t>
      </w:r>
      <w:r w:rsidRPr="00FF0ABE">
        <w:rPr>
          <w:rFonts w:asciiTheme="minorHAnsi" w:hAnsiTheme="minorHAnsi"/>
          <w:noProof/>
          <w:sz w:val="22"/>
          <w:szCs w:val="22"/>
        </w:rPr>
        <w:t>OG 57/2002 și HG 406/2003</w:t>
      </w:r>
      <w:r w:rsidRPr="00FF0ABE">
        <w:rPr>
          <w:rFonts w:asciiTheme="minorHAnsi" w:hAnsiTheme="minorHAnsi"/>
          <w:sz w:val="22"/>
          <w:szCs w:val="22"/>
        </w:rPr>
        <w:t>), iniţiativa constituirii unei entităţi din infrastructura de inovare şi transfer tehnologic poate aparţine autorităţilor administraţiei publice centrale sau locale, unităţilor de cercetare, universităţilor, camerelor de comerţ şi industrie, asociaţiilor patronale şi profesionale, precum şi agenţilor economici cu sediul în România. Astfel, entitatea de inovare și transfer tehnologic poate fi constituită de către:</w:t>
      </w:r>
    </w:p>
    <w:p w:rsidR="00EC7E1C" w:rsidRPr="00FF0ABE" w:rsidRDefault="00EC7E1C" w:rsidP="00EC7E1C">
      <w:pPr>
        <w:spacing w:before="0" w:after="0"/>
        <w:jc w:val="both"/>
        <w:rPr>
          <w:rFonts w:asciiTheme="minorHAnsi" w:hAnsiTheme="minorHAnsi"/>
          <w:sz w:val="22"/>
          <w:szCs w:val="22"/>
        </w:rPr>
      </w:pPr>
    </w:p>
    <w:p w:rsidR="00EC7E1C" w:rsidRPr="00FF0ABE" w:rsidRDefault="00EC7E1C" w:rsidP="00B86951">
      <w:pPr>
        <w:pStyle w:val="ListParagraph"/>
        <w:numPr>
          <w:ilvl w:val="0"/>
          <w:numId w:val="85"/>
        </w:numPr>
        <w:spacing w:after="0"/>
        <w:rPr>
          <w:rFonts w:asciiTheme="minorHAnsi" w:hAnsiTheme="minorHAnsi"/>
          <w:sz w:val="22"/>
          <w:szCs w:val="22"/>
        </w:rPr>
      </w:pPr>
      <w:r w:rsidRPr="00FF0ABE">
        <w:rPr>
          <w:rFonts w:asciiTheme="minorHAnsi" w:hAnsiTheme="minorHAnsi"/>
          <w:sz w:val="22"/>
          <w:szCs w:val="22"/>
        </w:rPr>
        <w:t>Unități și instituții de drept public:</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autorități publice centrale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autorități publice locale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 xml:space="preserve">institute naţionale de cercetare-dezvoltare, care funcţionează în coordonarea Ministerului </w:t>
      </w:r>
      <w:r w:rsidR="00842298" w:rsidRPr="00FF0ABE">
        <w:rPr>
          <w:rFonts w:asciiTheme="minorHAnsi" w:hAnsiTheme="minorHAnsi"/>
          <w:noProof/>
          <w:sz w:val="22"/>
          <w:szCs w:val="22"/>
        </w:rPr>
        <w:t>Cercetării şi Inovării Naţionale</w:t>
      </w:r>
      <w:r w:rsidRPr="00FF0ABE">
        <w:rPr>
          <w:rFonts w:asciiTheme="minorHAnsi" w:hAnsiTheme="minorHAnsi"/>
          <w:noProof/>
          <w:sz w:val="22"/>
          <w:szCs w:val="22"/>
        </w:rPr>
        <w:t>, în calitate de autoritate de stat pentru cercetare ştiinţifică, dezvoltare tehnologică şi inovare;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instituţii de învăţământ superior de stat acreditate sau structuri de cercetare-dezvoltare ale acestora, fără personalitate juridică, constituite conform Cartei universitare;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institute, centre sau staţiuni de cercetare-dezvoltare din subordinea Academiei Române sau a academiilor de ramură;</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alte institute, centre sau staţiuni de cercetare-dezvoltare organizate ca instituţii publice ori de drept public;</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centre internaţionale de cercetare-dezvoltare înfiinţate în baza unor acorduri internaţionale;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institute sau centre de cercetare-dezvoltare organizate în cadrul societăţilor naţionale, companiilor naţionale şi regiilor autonome;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alte instituţii publice sau de drept public care au ca obiect de activitate şi cercetarea-dezvoltarea ori structuri ale acestora legal constituite.</w:t>
      </w:r>
    </w:p>
    <w:p w:rsidR="00EC7E1C" w:rsidRPr="00FF0ABE" w:rsidRDefault="00EC7E1C" w:rsidP="00EC7E1C">
      <w:pPr>
        <w:spacing w:after="0"/>
        <w:rPr>
          <w:rFonts w:asciiTheme="minorHAnsi" w:hAnsiTheme="minorHAnsi"/>
          <w:noProof/>
          <w:sz w:val="22"/>
          <w:szCs w:val="22"/>
        </w:rPr>
      </w:pPr>
    </w:p>
    <w:p w:rsidR="00EC7E1C" w:rsidRPr="00FF0ABE" w:rsidRDefault="00EC7E1C" w:rsidP="00B86951">
      <w:pPr>
        <w:pStyle w:val="ListParagraph"/>
        <w:numPr>
          <w:ilvl w:val="0"/>
          <w:numId w:val="85"/>
        </w:numPr>
        <w:spacing w:after="0"/>
        <w:rPr>
          <w:rFonts w:asciiTheme="minorHAnsi" w:hAnsiTheme="minorHAnsi"/>
          <w:noProof/>
          <w:sz w:val="22"/>
          <w:szCs w:val="22"/>
        </w:rPr>
      </w:pPr>
      <w:r w:rsidRPr="00FF0ABE">
        <w:rPr>
          <w:rFonts w:asciiTheme="minorHAnsi" w:hAnsiTheme="minorHAnsi"/>
          <w:noProof/>
          <w:sz w:val="22"/>
          <w:szCs w:val="22"/>
        </w:rPr>
        <w:t>Unităţi şi instituţii de drept privat:</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instituţii de învăţământ superior particulare acreditate sau structuri de cercetare-dezvoltare ale acestora, fără personalitate juridică, constituite conform Cartei universitare;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institute sau centre de cercetare-dezvoltare fără scop patrimonial, recunoscute de utilitate publică;</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alte institute, centre sau staţiuni de cercetare-dezvoltare organizate ca persoane juridice de drept privat, fără scop patrimonial;</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lastRenderedPageBreak/>
        <w:t>alte organizaţii neguvernamentale, fără scop patrimonial,;</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societăţi  care au ca principal obiect de activitate cercetarea-dezvoltarea sau care au în obiectul de activitate şi cercetarea-dezvoltarea sau structuri ale acestora legal constituite.</w:t>
      </w:r>
    </w:p>
    <w:p w:rsidR="00EC7E1C" w:rsidRPr="00FF0ABE" w:rsidRDefault="00EC7E1C" w:rsidP="00B86951">
      <w:pPr>
        <w:pStyle w:val="ListParagraph"/>
        <w:numPr>
          <w:ilvl w:val="0"/>
          <w:numId w:val="84"/>
        </w:numPr>
        <w:spacing w:after="0"/>
        <w:ind w:left="709" w:hanging="283"/>
        <w:rPr>
          <w:rFonts w:asciiTheme="minorHAnsi" w:hAnsiTheme="minorHAnsi"/>
          <w:noProof/>
          <w:sz w:val="22"/>
          <w:szCs w:val="22"/>
        </w:rPr>
      </w:pPr>
      <w:r w:rsidRPr="00FF0ABE">
        <w:rPr>
          <w:rFonts w:asciiTheme="minorHAnsi" w:hAnsiTheme="minorHAnsi"/>
          <w:noProof/>
          <w:sz w:val="22"/>
          <w:szCs w:val="22"/>
        </w:rPr>
        <w:t>Camere de comerţ (şi industrie) (CC), (înfiinţate în baza Legii camerelor de comerţ nr. 335/2007, cu modificările și completările ulterioare);</w:t>
      </w:r>
    </w:p>
    <w:p w:rsidR="00EC7E1C" w:rsidRPr="00FF0ABE" w:rsidRDefault="00EC7E1C" w:rsidP="00EC7E1C">
      <w:pPr>
        <w:spacing w:before="0" w:after="0"/>
        <w:jc w:val="both"/>
        <w:rPr>
          <w:rFonts w:asciiTheme="minorHAnsi" w:hAnsiTheme="minorHAnsi"/>
          <w:sz w:val="22"/>
          <w:szCs w:val="22"/>
        </w:rPr>
      </w:pPr>
    </w:p>
    <w:p w:rsidR="00EC7E1C" w:rsidRPr="00FF0ABE" w:rsidRDefault="00EC7E1C" w:rsidP="00EC7E1C">
      <w:pPr>
        <w:spacing w:before="0" w:after="0"/>
        <w:jc w:val="both"/>
        <w:rPr>
          <w:rFonts w:asciiTheme="minorHAnsi" w:hAnsiTheme="minorHAnsi"/>
          <w:sz w:val="22"/>
          <w:szCs w:val="22"/>
        </w:rPr>
      </w:pPr>
      <w:r w:rsidRPr="00FF0ABE">
        <w:rPr>
          <w:rFonts w:asciiTheme="minorHAnsi" w:hAnsiTheme="minorHAnsi"/>
          <w:sz w:val="22"/>
          <w:szCs w:val="22"/>
        </w:rPr>
        <w:t>Entitățile din infrastructură se pot constitui și cu participarea mai multor persoane juridice din categoriile prevăzute mai sus,  precum și în parteneriat cu organizații similare din alte state.</w:t>
      </w:r>
    </w:p>
    <w:p w:rsidR="00EC7E1C" w:rsidRPr="00FF0ABE" w:rsidRDefault="00EC7E1C" w:rsidP="00EC7E1C">
      <w:pPr>
        <w:spacing w:before="0" w:after="0"/>
        <w:jc w:val="both"/>
        <w:rPr>
          <w:rFonts w:asciiTheme="minorHAnsi" w:hAnsiTheme="minorHAnsi"/>
          <w:sz w:val="22"/>
          <w:szCs w:val="22"/>
        </w:rPr>
      </w:pPr>
    </w:p>
    <w:p w:rsidR="00EC7E1C" w:rsidRPr="00FF0ABE" w:rsidRDefault="00EC7E1C" w:rsidP="00EC7E1C">
      <w:pPr>
        <w:spacing w:before="0" w:after="0"/>
        <w:jc w:val="both"/>
        <w:rPr>
          <w:rFonts w:asciiTheme="minorHAnsi" w:hAnsiTheme="minorHAnsi"/>
          <w:sz w:val="22"/>
          <w:szCs w:val="22"/>
        </w:rPr>
      </w:pPr>
      <w:r w:rsidRPr="00FF0ABE">
        <w:rPr>
          <w:rFonts w:asciiTheme="minorHAnsi" w:hAnsiTheme="minorHAnsi"/>
          <w:sz w:val="22"/>
          <w:szCs w:val="22"/>
        </w:rPr>
        <w:t>Entitățile din infrastructură, indiferent de forma de proprietate, funcționează pe principiile gestiunii economice și autonomiei financiare și se pot organiza ca:</w:t>
      </w:r>
    </w:p>
    <w:p w:rsidR="00EC7E1C" w:rsidRPr="00FF0ABE" w:rsidRDefault="00EC7E1C" w:rsidP="00EC7E1C">
      <w:pPr>
        <w:spacing w:before="0" w:after="0"/>
        <w:ind w:left="851"/>
        <w:jc w:val="both"/>
        <w:rPr>
          <w:rFonts w:asciiTheme="minorHAnsi" w:hAnsiTheme="minorHAnsi"/>
          <w:sz w:val="22"/>
          <w:szCs w:val="22"/>
        </w:rPr>
      </w:pPr>
      <w:r w:rsidRPr="00FF0ABE">
        <w:rPr>
          <w:rFonts w:asciiTheme="minorHAnsi" w:hAnsiTheme="minorHAnsi"/>
          <w:sz w:val="22"/>
          <w:szCs w:val="22"/>
        </w:rPr>
        <w:t>a) societăți comerciale sau organizații neguvernamentale;</w:t>
      </w:r>
    </w:p>
    <w:p w:rsidR="00EC7E1C" w:rsidRPr="00FF0ABE" w:rsidRDefault="00EC7E1C" w:rsidP="00EC7E1C">
      <w:pPr>
        <w:spacing w:before="0" w:after="0"/>
        <w:ind w:left="851"/>
        <w:jc w:val="both"/>
        <w:rPr>
          <w:rFonts w:asciiTheme="minorHAnsi" w:hAnsiTheme="minorHAnsi"/>
          <w:sz w:val="22"/>
          <w:szCs w:val="22"/>
        </w:rPr>
      </w:pPr>
      <w:r w:rsidRPr="00FF0ABE">
        <w:rPr>
          <w:rFonts w:asciiTheme="minorHAnsi" w:hAnsiTheme="minorHAnsi"/>
          <w:sz w:val="22"/>
          <w:szCs w:val="22"/>
        </w:rPr>
        <w:t>b) departamente cu autonomie financiară, fără personalitate juridică, în cadrul unor institute naționale de cercetare-dezvoltare, universități sau societăți comerciale.</w:t>
      </w:r>
      <w:r w:rsidRPr="00FF0ABE">
        <w:rPr>
          <w:rFonts w:asciiTheme="minorHAnsi" w:hAnsiTheme="minorHAnsi"/>
          <w:b/>
          <w:noProof/>
          <w:sz w:val="22"/>
          <w:szCs w:val="22"/>
        </w:rPr>
        <w:t xml:space="preserve"> În acest caz, solicitantul finanțării nerambursabile acordate este centrul de transfer tehnologic prin entitatea juridică în cadrul căreia este constituită. </w:t>
      </w:r>
    </w:p>
    <w:p w:rsidR="00EC7E1C" w:rsidRPr="00FF0ABE" w:rsidRDefault="00EC7E1C" w:rsidP="00EC7E1C">
      <w:pPr>
        <w:spacing w:before="0" w:after="0"/>
        <w:ind w:left="851"/>
        <w:jc w:val="both"/>
        <w:rPr>
          <w:rFonts w:asciiTheme="minorHAnsi" w:hAnsiTheme="minorHAnsi"/>
          <w:sz w:val="22"/>
          <w:szCs w:val="22"/>
        </w:rPr>
      </w:pPr>
    </w:p>
    <w:p w:rsidR="00EC7E1C" w:rsidRPr="00FF0ABE" w:rsidRDefault="00EC7E1C" w:rsidP="00EC7E1C">
      <w:pPr>
        <w:pStyle w:val="ListParagraph"/>
        <w:spacing w:after="0"/>
        <w:ind w:left="0"/>
        <w:rPr>
          <w:rFonts w:asciiTheme="minorHAnsi" w:hAnsiTheme="minorHAnsi"/>
          <w:b/>
          <w:noProof/>
          <w:sz w:val="22"/>
          <w:szCs w:val="22"/>
        </w:rPr>
      </w:pPr>
      <w:r w:rsidRPr="00FF0ABE">
        <w:rPr>
          <w:rFonts w:asciiTheme="minorHAnsi" w:hAnsiTheme="minorHAnsi"/>
          <w:sz w:val="22"/>
          <w:szCs w:val="22"/>
        </w:rPr>
        <w:t>Pentru toate situațiile, entitatea juridică care va avea rolul de ITT trebuie să fie înființată la data depunerii cererii de finanțare, respectiv societatea comercială/organizația neguvernamentală trebuie să fie legal constituită.</w:t>
      </w:r>
      <w:r w:rsidRPr="00FF0ABE">
        <w:rPr>
          <w:rFonts w:asciiTheme="minorHAnsi" w:hAnsiTheme="minorHAnsi"/>
          <w:b/>
          <w:noProof/>
          <w:sz w:val="22"/>
          <w:szCs w:val="22"/>
        </w:rPr>
        <w:t xml:space="preserve"> Acest aspect se completează cu prevederile ghidului specific privind termenul la care este solicitată autorizarea provizorie/acreditarea  ca entitate de inovare și transfer tehnologic.</w:t>
      </w:r>
    </w:p>
    <w:p w:rsidR="00EC7E1C" w:rsidRPr="00FF0ABE" w:rsidRDefault="00EC7E1C" w:rsidP="00EC7E1C">
      <w:pPr>
        <w:spacing w:before="0" w:after="0"/>
        <w:jc w:val="both"/>
        <w:rPr>
          <w:rFonts w:asciiTheme="minorHAnsi" w:hAnsiTheme="minorHAnsi"/>
          <w:sz w:val="22"/>
          <w:szCs w:val="22"/>
        </w:rPr>
      </w:pPr>
    </w:p>
    <w:p w:rsidR="00EC7E1C" w:rsidRPr="00FF0ABE" w:rsidRDefault="00EC7E1C" w:rsidP="00EC7E1C">
      <w:pPr>
        <w:pStyle w:val="ListParagraph"/>
        <w:spacing w:after="0"/>
        <w:ind w:left="0"/>
        <w:rPr>
          <w:rFonts w:asciiTheme="minorHAnsi" w:hAnsiTheme="minorHAnsi"/>
          <w:noProof/>
          <w:sz w:val="22"/>
          <w:szCs w:val="22"/>
        </w:rPr>
      </w:pPr>
      <w:r w:rsidRPr="00FF0ABE">
        <w:rPr>
          <w:rFonts w:asciiTheme="minorHAnsi" w:hAnsiTheme="minorHAnsi"/>
          <w:noProof/>
          <w:sz w:val="22"/>
          <w:szCs w:val="22"/>
        </w:rPr>
        <w:t>Unitatea de cercetare-dezvoltare fără personalitate juridică îndeplineşte simultan următoarele condiţii:</w:t>
      </w:r>
    </w:p>
    <w:p w:rsidR="00EC7E1C" w:rsidRPr="00FF0ABE" w:rsidRDefault="00EC7E1C" w:rsidP="00B86951">
      <w:pPr>
        <w:pStyle w:val="ListParagraph"/>
        <w:numPr>
          <w:ilvl w:val="0"/>
          <w:numId w:val="83"/>
        </w:numPr>
        <w:spacing w:after="0"/>
        <w:rPr>
          <w:rFonts w:asciiTheme="minorHAnsi" w:hAnsiTheme="minorHAnsi"/>
          <w:noProof/>
          <w:sz w:val="22"/>
          <w:szCs w:val="22"/>
        </w:rPr>
      </w:pPr>
      <w:r w:rsidRPr="00FF0ABE">
        <w:rPr>
          <w:rFonts w:asciiTheme="minorHAnsi" w:hAnsiTheme="minorHAnsi"/>
          <w:noProof/>
          <w:sz w:val="22"/>
          <w:szCs w:val="22"/>
        </w:rPr>
        <w:t>este înfiinţată printr-o decizie a conducerii persoanei juridice, conform legii;</w:t>
      </w:r>
    </w:p>
    <w:p w:rsidR="00EC7E1C" w:rsidRPr="00FF0ABE" w:rsidRDefault="00EC7E1C" w:rsidP="00B86951">
      <w:pPr>
        <w:pStyle w:val="ListParagraph"/>
        <w:numPr>
          <w:ilvl w:val="0"/>
          <w:numId w:val="83"/>
        </w:numPr>
        <w:spacing w:after="0"/>
        <w:rPr>
          <w:rFonts w:asciiTheme="minorHAnsi" w:hAnsiTheme="minorHAnsi"/>
          <w:noProof/>
          <w:sz w:val="22"/>
          <w:szCs w:val="22"/>
        </w:rPr>
      </w:pPr>
      <w:r w:rsidRPr="00FF0ABE">
        <w:rPr>
          <w:rFonts w:asciiTheme="minorHAnsi" w:hAnsiTheme="minorHAnsi"/>
          <w:noProof/>
          <w:sz w:val="22"/>
          <w:szCs w:val="22"/>
        </w:rPr>
        <w:t>are o misiune şi un regulament propriu de funcţionare în cadrul persoanei juridice şi o titulatură proprie;</w:t>
      </w:r>
    </w:p>
    <w:p w:rsidR="00EC7E1C" w:rsidRPr="00FF0ABE" w:rsidRDefault="00EC7E1C" w:rsidP="00B86951">
      <w:pPr>
        <w:pStyle w:val="ListParagraph"/>
        <w:numPr>
          <w:ilvl w:val="0"/>
          <w:numId w:val="83"/>
        </w:numPr>
        <w:spacing w:after="0"/>
        <w:rPr>
          <w:rFonts w:asciiTheme="minorHAnsi" w:hAnsiTheme="minorHAnsi"/>
          <w:noProof/>
          <w:sz w:val="22"/>
          <w:szCs w:val="22"/>
        </w:rPr>
      </w:pPr>
      <w:r w:rsidRPr="00FF0ABE">
        <w:rPr>
          <w:rFonts w:asciiTheme="minorHAnsi" w:hAnsiTheme="minorHAnsi"/>
          <w:noProof/>
          <w:sz w:val="22"/>
          <w:szCs w:val="22"/>
        </w:rPr>
        <w:t>are personal şi conducere proprii;</w:t>
      </w:r>
    </w:p>
    <w:p w:rsidR="00EC7E1C" w:rsidRPr="00FF0ABE" w:rsidRDefault="00EC7E1C" w:rsidP="00B86951">
      <w:pPr>
        <w:pStyle w:val="ListParagraph"/>
        <w:numPr>
          <w:ilvl w:val="0"/>
          <w:numId w:val="83"/>
        </w:numPr>
        <w:spacing w:after="0"/>
        <w:rPr>
          <w:rFonts w:asciiTheme="minorHAnsi" w:hAnsiTheme="minorHAnsi"/>
          <w:noProof/>
          <w:sz w:val="22"/>
          <w:szCs w:val="22"/>
        </w:rPr>
      </w:pPr>
      <w:r w:rsidRPr="00FF0ABE">
        <w:rPr>
          <w:rFonts w:asciiTheme="minorHAnsi" w:hAnsiTheme="minorHAnsi"/>
          <w:noProof/>
          <w:sz w:val="22"/>
          <w:szCs w:val="22"/>
        </w:rPr>
        <w:t>activitatea unităţii este înregistrată distinct în cadrul contabilităţii persoanei juridice, conform legii</w:t>
      </w:r>
    </w:p>
    <w:p w:rsidR="00EC7E1C" w:rsidRPr="00FF0ABE" w:rsidRDefault="00EC7E1C" w:rsidP="00EC7E1C">
      <w:pPr>
        <w:pStyle w:val="ListParagraph"/>
        <w:spacing w:after="0"/>
        <w:rPr>
          <w:rFonts w:asciiTheme="minorHAnsi" w:hAnsiTheme="minorHAnsi"/>
          <w:noProof/>
          <w:sz w:val="22"/>
          <w:szCs w:val="22"/>
        </w:rPr>
      </w:pPr>
    </w:p>
    <w:p w:rsidR="00EC7E1C" w:rsidRPr="00FF0ABE" w:rsidRDefault="00EC7E1C" w:rsidP="00EC7E1C">
      <w:pPr>
        <w:pStyle w:val="ListParagraph"/>
        <w:spacing w:after="0"/>
        <w:ind w:left="0"/>
        <w:rPr>
          <w:rFonts w:asciiTheme="minorHAnsi" w:hAnsiTheme="minorHAnsi"/>
          <w:b/>
          <w:noProof/>
          <w:sz w:val="22"/>
          <w:szCs w:val="22"/>
        </w:rPr>
      </w:pPr>
      <w:r w:rsidRPr="00FF0ABE">
        <w:rPr>
          <w:rFonts w:asciiTheme="minorHAnsi" w:hAnsiTheme="minorHAnsi"/>
          <w:b/>
          <w:noProof/>
          <w:sz w:val="22"/>
          <w:szCs w:val="22"/>
        </w:rPr>
        <w:t xml:space="preserve">La data depunerii cererii de finanțare departamentul fără personalitate juridică care </w:t>
      </w:r>
      <w:r w:rsidR="008506D0" w:rsidRPr="00FF0ABE">
        <w:rPr>
          <w:rFonts w:asciiTheme="minorHAnsi" w:hAnsiTheme="minorHAnsi"/>
          <w:b/>
          <w:noProof/>
          <w:sz w:val="22"/>
          <w:szCs w:val="22"/>
        </w:rPr>
        <w:t xml:space="preserve">are </w:t>
      </w:r>
      <w:r w:rsidRPr="00FF0ABE">
        <w:rPr>
          <w:rFonts w:asciiTheme="minorHAnsi" w:hAnsiTheme="minorHAnsi"/>
          <w:b/>
          <w:noProof/>
          <w:sz w:val="22"/>
          <w:szCs w:val="22"/>
        </w:rPr>
        <w:t xml:space="preserve">rolul de entitate de inovarea și transfer tehnologic trebuie să existe în cadrul structurii organizatorice a solicitantului/liderului de parteneriat/partenerilor. </w:t>
      </w:r>
      <w:r w:rsidR="008506D0" w:rsidRPr="00FF0ABE">
        <w:rPr>
          <w:rFonts w:asciiTheme="minorHAnsi" w:hAnsiTheme="minorHAnsi"/>
          <w:b/>
          <w:noProof/>
          <w:sz w:val="22"/>
          <w:szCs w:val="22"/>
        </w:rPr>
        <w:t>Aceasta trebuie să fie</w:t>
      </w:r>
      <w:r w:rsidRPr="00FF0ABE">
        <w:rPr>
          <w:rFonts w:asciiTheme="minorHAnsi" w:hAnsiTheme="minorHAnsi"/>
          <w:b/>
          <w:noProof/>
          <w:sz w:val="22"/>
          <w:szCs w:val="22"/>
        </w:rPr>
        <w:t xml:space="preserve"> autoriz</w:t>
      </w:r>
      <w:r w:rsidR="008506D0" w:rsidRPr="00FF0ABE">
        <w:rPr>
          <w:rFonts w:asciiTheme="minorHAnsi" w:hAnsiTheme="minorHAnsi"/>
          <w:b/>
          <w:noProof/>
          <w:sz w:val="22"/>
          <w:szCs w:val="22"/>
        </w:rPr>
        <w:t>at</w:t>
      </w:r>
      <w:r w:rsidRPr="00FF0ABE">
        <w:rPr>
          <w:rFonts w:asciiTheme="minorHAnsi" w:hAnsiTheme="minorHAnsi"/>
          <w:b/>
          <w:noProof/>
          <w:sz w:val="22"/>
          <w:szCs w:val="22"/>
        </w:rPr>
        <w:t xml:space="preserve"> provizori</w:t>
      </w:r>
      <w:r w:rsidR="008506D0" w:rsidRPr="00FF0ABE">
        <w:rPr>
          <w:rFonts w:asciiTheme="minorHAnsi" w:hAnsiTheme="minorHAnsi"/>
          <w:b/>
          <w:noProof/>
          <w:sz w:val="22"/>
          <w:szCs w:val="22"/>
        </w:rPr>
        <w:t>u</w:t>
      </w:r>
      <w:r w:rsidRPr="00FF0ABE">
        <w:rPr>
          <w:rFonts w:asciiTheme="minorHAnsi" w:hAnsiTheme="minorHAnsi"/>
          <w:b/>
          <w:noProof/>
          <w:sz w:val="22"/>
          <w:szCs w:val="22"/>
        </w:rPr>
        <w:t>/acredita</w:t>
      </w:r>
      <w:r w:rsidR="008506D0" w:rsidRPr="00FF0ABE">
        <w:rPr>
          <w:rFonts w:asciiTheme="minorHAnsi" w:hAnsiTheme="minorHAnsi"/>
          <w:b/>
          <w:noProof/>
          <w:sz w:val="22"/>
          <w:szCs w:val="22"/>
        </w:rPr>
        <w:t>t</w:t>
      </w:r>
      <w:r w:rsidRPr="00FF0ABE">
        <w:rPr>
          <w:rFonts w:asciiTheme="minorHAnsi" w:hAnsiTheme="minorHAnsi"/>
          <w:b/>
          <w:noProof/>
          <w:sz w:val="22"/>
          <w:szCs w:val="22"/>
        </w:rPr>
        <w:t xml:space="preserve">  ca entitate de</w:t>
      </w:r>
      <w:r w:rsidR="008506D0" w:rsidRPr="00FF0ABE">
        <w:rPr>
          <w:rFonts w:asciiTheme="minorHAnsi" w:hAnsiTheme="minorHAnsi"/>
          <w:b/>
          <w:noProof/>
          <w:sz w:val="22"/>
          <w:szCs w:val="22"/>
        </w:rPr>
        <w:t xml:space="preserve"> inovare și transfer tehnologic, în conformitate cu prevederile legale în vigoare.</w:t>
      </w:r>
    </w:p>
    <w:p w:rsidR="00EC7E1C" w:rsidRPr="00FF0ABE" w:rsidRDefault="00EC7E1C" w:rsidP="00EC7E1C">
      <w:pPr>
        <w:pStyle w:val="ListParagraph"/>
        <w:spacing w:after="0"/>
        <w:ind w:left="0"/>
        <w:rPr>
          <w:rFonts w:asciiTheme="minorHAnsi" w:hAnsiTheme="minorHAnsi"/>
          <w:b/>
          <w:noProof/>
          <w:sz w:val="22"/>
          <w:szCs w:val="22"/>
        </w:rPr>
      </w:pPr>
    </w:p>
    <w:p w:rsidR="00030E61" w:rsidRPr="00FF0ABE" w:rsidRDefault="00030E61" w:rsidP="00030E61">
      <w:pPr>
        <w:jc w:val="both"/>
        <w:rPr>
          <w:rFonts w:asciiTheme="minorHAnsi" w:hAnsiTheme="minorHAnsi"/>
          <w:sz w:val="22"/>
          <w:szCs w:val="22"/>
        </w:rPr>
      </w:pPr>
      <w:r w:rsidRPr="00FF0ABE">
        <w:rPr>
          <w:rFonts w:asciiTheme="minorHAnsi" w:hAnsiTheme="minorHAnsi"/>
          <w:sz w:val="22"/>
          <w:szCs w:val="22"/>
        </w:rPr>
        <w:t>Parcurile științifice și tehnologice</w:t>
      </w:r>
      <w:r w:rsidRPr="00FF0ABE" w:rsidDel="00102CDF">
        <w:rPr>
          <w:rFonts w:asciiTheme="minorHAnsi" w:hAnsiTheme="minorHAnsi"/>
          <w:sz w:val="22"/>
          <w:szCs w:val="22"/>
        </w:rPr>
        <w:t xml:space="preserve"> </w:t>
      </w:r>
      <w:r w:rsidRPr="00FF0ABE">
        <w:rPr>
          <w:rFonts w:asciiTheme="minorHAnsi" w:hAnsiTheme="minorHAnsi"/>
          <w:sz w:val="22"/>
          <w:szCs w:val="22"/>
        </w:rPr>
        <w:t>se constituie în conformitate cu legislația în vigoare</w:t>
      </w:r>
      <w:r w:rsidRPr="00FF0ABE">
        <w:rPr>
          <w:rFonts w:asciiTheme="minorHAnsi" w:hAnsiTheme="minorHAnsi"/>
          <w:sz w:val="22"/>
          <w:szCs w:val="22"/>
          <w:vertAlign w:val="superscript"/>
        </w:rPr>
        <w:footnoteReference w:id="23"/>
      </w:r>
      <w:r w:rsidRPr="00FF0ABE">
        <w:rPr>
          <w:rFonts w:asciiTheme="minorHAnsi" w:hAnsiTheme="minorHAnsi"/>
          <w:sz w:val="22"/>
          <w:szCs w:val="22"/>
        </w:rPr>
        <w:t xml:space="preserve"> printr-o asociere în participaţiune, încheiată între o instituţie de învăţământ superior acreditată şi/sau o unitate de cercetare-dezvoltare, pe de o parte, şi regii autonome, companii naţionale, societăţi comerciale, administraţia publică locală, asociaţii patronale sau profesionale, persoane fizice, investitori români sau străini, pe de altă parte. </w:t>
      </w:r>
    </w:p>
    <w:p w:rsidR="00EC7E1C" w:rsidRPr="00FF0ABE" w:rsidRDefault="00EC7E1C" w:rsidP="00EC7E1C">
      <w:pPr>
        <w:pStyle w:val="ListParagraph"/>
        <w:spacing w:after="0"/>
        <w:ind w:left="0"/>
        <w:rPr>
          <w:rFonts w:asciiTheme="minorHAnsi" w:hAnsiTheme="minorHAnsi"/>
          <w:b/>
          <w:noProof/>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30E61" w:rsidRPr="00FF0ABE" w:rsidTr="00C94686">
        <w:trPr>
          <w:trHeight w:val="1539"/>
        </w:trPr>
        <w:tc>
          <w:tcPr>
            <w:tcW w:w="742" w:type="dxa"/>
            <w:vAlign w:val="center"/>
          </w:tcPr>
          <w:p w:rsidR="00030E61" w:rsidRPr="00FF0ABE" w:rsidRDefault="00030E61" w:rsidP="00C94686">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lastRenderedPageBreak/>
              <w:drawing>
                <wp:inline distT="0" distB="0" distL="0" distR="0" wp14:anchorId="1A3CCDA1" wp14:editId="29A95189">
                  <wp:extent cx="266700" cy="257175"/>
                  <wp:effectExtent l="0" t="0" r="0" b="9525"/>
                  <wp:docPr id="12" name="Picture 1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030E61" w:rsidRPr="00FF0ABE" w:rsidRDefault="00030E61" w:rsidP="00C94686">
            <w:pPr>
              <w:spacing w:before="0" w:after="0"/>
              <w:jc w:val="both"/>
              <w:rPr>
                <w:rFonts w:asciiTheme="minorHAnsi" w:hAnsiTheme="minorHAnsi"/>
                <w:b/>
                <w:sz w:val="22"/>
                <w:szCs w:val="22"/>
              </w:rPr>
            </w:pPr>
            <w:r w:rsidRPr="00FF0ABE">
              <w:rPr>
                <w:rFonts w:asciiTheme="minorHAnsi" w:eastAsia="SimSun" w:hAnsiTheme="minorHAnsi"/>
                <w:bCs/>
                <w:sz w:val="22"/>
                <w:szCs w:val="22"/>
              </w:rPr>
              <w:t>Parcul ştiinţific şi tehnologic este administrat de o societate comercială, denumita în continuare administrator, desemnată de către asocierea în participaţiune şi a carei activitate exclusivă este administrarea parcului ştiinţific şi tehnologic. Administratorul este desemnat de asocierea în participaţiune, prin consens, în cadrul actului de constituire. De asemenea, administratorul parcului va fi parte a acordului de parteneriat în vederea implementării proiectelor depuse în cadrul prezentului apel.</w:t>
            </w:r>
          </w:p>
        </w:tc>
      </w:tr>
    </w:tbl>
    <w:p w:rsidR="00030E61" w:rsidRPr="00FF0ABE" w:rsidRDefault="00030E61" w:rsidP="00030E61">
      <w:pPr>
        <w:spacing w:before="0" w:after="0"/>
        <w:jc w:val="both"/>
        <w:rPr>
          <w:rFonts w:asciiTheme="minorHAnsi" w:eastAsia="SimSun" w:hAnsiTheme="minorHAnsi"/>
          <w:bCs/>
          <w:sz w:val="22"/>
          <w:szCs w:val="22"/>
        </w:rPr>
      </w:pP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Patrimoniul parcului ştiinţific şi tehnologic se constituie din aportul participativ al membrilor asocierii în participaţiune, cu garantarea cedarii în folosinţă a bunurilor mobiliare şi imobiliare pe toată perioada de funcţionare a acestuia, conform contractului de asociere în participaţiune</w:t>
      </w:r>
      <w:r w:rsidR="008506D0" w:rsidRPr="00FF0ABE">
        <w:rPr>
          <w:rFonts w:asciiTheme="minorHAnsi" w:eastAsia="SimSun" w:hAnsiTheme="minorHAnsi"/>
          <w:bCs/>
          <w:sz w:val="22"/>
          <w:szCs w:val="22"/>
        </w:rPr>
        <w:t>.</w:t>
      </w:r>
    </w:p>
    <w:p w:rsidR="00030E61" w:rsidRPr="00FF0ABE" w:rsidRDefault="00030E61" w:rsidP="00030E61">
      <w:pPr>
        <w:spacing w:before="0" w:after="0"/>
        <w:jc w:val="both"/>
        <w:rPr>
          <w:rFonts w:asciiTheme="minorHAnsi" w:eastAsia="SimSun" w:hAnsiTheme="minorHAnsi"/>
          <w:bCs/>
          <w:sz w:val="22"/>
          <w:szCs w:val="22"/>
        </w:rPr>
      </w:pP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Parcurile ştiinţifice şi tehnologice pot funcţiona numai după obţinerea autorizaţiei de funcţionare eliberate în condiţiile ordonanței nr. 14/2002 privind constituirea şi funcţionarea parcurilor ştiinţifice şi tehnologice.  Autorizaţia de funcţionare a parcului ştiinţific şi tehnologic se obţine de către administrator, dacă se îndeplinesc cumulativ următoarele condiţii:</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br/>
      </w: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a) demonstreaza competenţa ştiinţifică şi experienta membrilor asocierii în participaţiune în domeniul de activitate propus;</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b) face dovada ca dintre membrii asocierii în participaţiune fac parte o instituţie de învăţământ superior acreditata şi/sau o unitate de cercetare-dezvoltare;</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c) are asigurate terenul, spaţiile, dotările şi serviciile necesare funcţionarii parcului ştiinţific şi tehnologic;</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d) dispune de resurse umane competente în domeniul de activitate propus;</w:t>
      </w: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w:t>
      </w:r>
      <w:r w:rsidRPr="00FF0ABE">
        <w:rPr>
          <w:rFonts w:asciiTheme="minorHAnsi" w:eastAsia="SimSun" w:hAnsiTheme="minorHAnsi"/>
          <w:bCs/>
          <w:sz w:val="22"/>
          <w:szCs w:val="22"/>
        </w:rPr>
        <w:t> </w:t>
      </w:r>
      <w:r w:rsidRPr="00FF0ABE">
        <w:rPr>
          <w:rFonts w:asciiTheme="minorHAnsi" w:eastAsia="SimSun" w:hAnsiTheme="minorHAnsi"/>
          <w:bCs/>
          <w:sz w:val="22"/>
          <w:szCs w:val="22"/>
        </w:rPr>
        <w:t>e) oferă servicii performanţe de administrare şi consultanţa managerială, comercială, economică, financiar-contabilă, juridică, acţiuni de promovare, mediere şi informare, servicii de marketing, accesibile tuturor entitatilor care îşi desfăşoară sau urmează să îşi desfăşoare activitatea în cadrul parcului ştiinţific şi tehnologic.</w:t>
      </w:r>
    </w:p>
    <w:p w:rsidR="00030E61" w:rsidRPr="00FF0ABE" w:rsidRDefault="00030E61" w:rsidP="00030E61">
      <w:pPr>
        <w:spacing w:before="0" w:after="0"/>
        <w:jc w:val="both"/>
        <w:rPr>
          <w:rFonts w:asciiTheme="minorHAnsi" w:eastAsia="SimSun" w:hAnsiTheme="minorHAnsi"/>
          <w:bCs/>
          <w:sz w:val="22"/>
          <w:szCs w:val="22"/>
        </w:rPr>
      </w:pP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xml:space="preserve">Conducerea şi administrarea asocierii în participaţiune se realizează printr-un </w:t>
      </w:r>
      <w:r w:rsidRPr="00FF0ABE">
        <w:rPr>
          <w:rFonts w:asciiTheme="minorHAnsi" w:eastAsia="SimSun" w:hAnsiTheme="minorHAnsi"/>
          <w:b/>
          <w:bCs/>
          <w:i/>
          <w:color w:val="0070C0"/>
          <w:sz w:val="22"/>
          <w:szCs w:val="22"/>
        </w:rPr>
        <w:t>consiliu format din persoanele împuternicite de fiecare asociat în limitele atribuțiilor conferite acestui consiliu prin acordul în participațiune.</w:t>
      </w:r>
    </w:p>
    <w:p w:rsidR="00030E61" w:rsidRPr="00FF0ABE" w:rsidRDefault="00030E61" w:rsidP="00030E61">
      <w:pPr>
        <w:spacing w:before="0" w:after="0"/>
        <w:jc w:val="both"/>
        <w:rPr>
          <w:rFonts w:asciiTheme="minorHAnsi" w:eastAsia="SimSun" w:hAnsiTheme="minorHAnsi"/>
          <w:bCs/>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30E61" w:rsidRPr="00FF0ABE" w:rsidTr="00C94686">
        <w:trPr>
          <w:trHeight w:val="1539"/>
        </w:trPr>
        <w:tc>
          <w:tcPr>
            <w:tcW w:w="742" w:type="dxa"/>
            <w:vAlign w:val="center"/>
          </w:tcPr>
          <w:p w:rsidR="00030E61" w:rsidRPr="00FF0ABE" w:rsidRDefault="00030E61" w:rsidP="00C94686">
            <w:pPr>
              <w:spacing w:before="0" w:after="0"/>
              <w:jc w:val="both"/>
              <w:rPr>
                <w:rFonts w:asciiTheme="minorHAnsi" w:eastAsia="SimSun" w:hAnsiTheme="minorHAnsi"/>
                <w:bCs/>
                <w:sz w:val="22"/>
                <w:szCs w:val="22"/>
              </w:rPr>
            </w:pPr>
            <w:r w:rsidRPr="00FF0ABE">
              <w:rPr>
                <w:rFonts w:asciiTheme="minorHAnsi" w:eastAsia="SimSun" w:hAnsiTheme="minorHAnsi"/>
                <w:bCs/>
                <w:noProof/>
                <w:sz w:val="22"/>
                <w:szCs w:val="22"/>
                <w:lang w:eastAsia="ro-RO"/>
              </w:rPr>
              <w:drawing>
                <wp:inline distT="0" distB="0" distL="0" distR="0" wp14:anchorId="5FA9C983" wp14:editId="0FA49124">
                  <wp:extent cx="266700" cy="257175"/>
                  <wp:effectExtent l="0" t="0" r="0" b="9525"/>
                  <wp:docPr id="16" name="Picture 1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030E61" w:rsidRPr="00FF0ABE" w:rsidRDefault="00030E61" w:rsidP="00C94686">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Pentru aplicarea în cadrul proiectului</w:t>
            </w:r>
            <w:r w:rsidR="009919A0" w:rsidRPr="00FF0ABE">
              <w:rPr>
                <w:rFonts w:asciiTheme="minorHAnsi" w:eastAsia="SimSun" w:hAnsiTheme="minorHAnsi"/>
                <w:bCs/>
                <w:sz w:val="22"/>
                <w:szCs w:val="22"/>
              </w:rPr>
              <w:t>,</w:t>
            </w:r>
            <w:r w:rsidRPr="00FF0ABE">
              <w:rPr>
                <w:rFonts w:asciiTheme="minorHAnsi" w:eastAsia="SimSun" w:hAnsiTheme="minorHAnsi"/>
                <w:bCs/>
                <w:sz w:val="22"/>
                <w:szCs w:val="22"/>
              </w:rPr>
              <w:t xml:space="preserve"> membrii parcului tehnologic și științific încheie un acord de parteneriat din</w:t>
            </w:r>
            <w:r w:rsidR="00AB048C" w:rsidRPr="00FF0ABE">
              <w:rPr>
                <w:rFonts w:asciiTheme="minorHAnsi" w:eastAsia="SimSun" w:hAnsiTheme="minorHAnsi"/>
                <w:bCs/>
                <w:sz w:val="22"/>
                <w:szCs w:val="22"/>
              </w:rPr>
              <w:t xml:space="preserve"> c</w:t>
            </w:r>
            <w:r w:rsidRPr="00FF0ABE">
              <w:rPr>
                <w:rFonts w:asciiTheme="minorHAnsi" w:eastAsia="SimSun" w:hAnsiTheme="minorHAnsi"/>
                <w:bCs/>
                <w:sz w:val="22"/>
                <w:szCs w:val="22"/>
              </w:rPr>
              <w:t>are va face parte inclusiv administratorul parcului. Acesta din urma va fi parte a acordului de parteneriat mentionat numai în scopul îndeplinirii  rolului și activităților prevăzute de Ordonanța nr. 14/2002 privind constituirea şi funcţionarea parcurilor ştiinţifice şi tehnologice, în special în vederea administrării patrimoniului rezultat în urma proiectului.</w:t>
            </w:r>
          </w:p>
        </w:tc>
      </w:tr>
    </w:tbl>
    <w:p w:rsidR="00030E61" w:rsidRPr="00FF0ABE" w:rsidRDefault="00030E61" w:rsidP="00030E61">
      <w:pPr>
        <w:spacing w:before="0" w:after="0"/>
        <w:jc w:val="both"/>
        <w:rPr>
          <w:rFonts w:asciiTheme="minorHAnsi" w:eastAsia="SimSun" w:hAnsiTheme="minorHAnsi"/>
          <w:bCs/>
          <w:sz w:val="22"/>
          <w:szCs w:val="22"/>
        </w:rPr>
      </w:pPr>
    </w:p>
    <w:p w:rsidR="00030E61" w:rsidRPr="00FF0ABE" w:rsidRDefault="00030E61" w:rsidP="00030E61">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Asocierea in participați</w:t>
      </w:r>
      <w:r w:rsidR="000E5C05" w:rsidRPr="00FF0ABE">
        <w:rPr>
          <w:rFonts w:asciiTheme="minorHAnsi" w:eastAsia="SimSun" w:hAnsiTheme="minorHAnsi"/>
          <w:bCs/>
          <w:sz w:val="22"/>
          <w:szCs w:val="22"/>
        </w:rPr>
        <w:t>e</w:t>
      </w:r>
      <w:r w:rsidRPr="00FF0ABE">
        <w:rPr>
          <w:rFonts w:asciiTheme="minorHAnsi" w:eastAsia="SimSun" w:hAnsiTheme="minorHAnsi"/>
          <w:bCs/>
          <w:sz w:val="22"/>
          <w:szCs w:val="22"/>
        </w:rPr>
        <w:t xml:space="preserve"> și autorizarea ca parc științific și tehnologic trebuie să existe la data depunerii cererii de finanțare în cadrul prezentului apel.</w:t>
      </w:r>
      <w:r w:rsidR="008D6F54" w:rsidRPr="00FF0ABE">
        <w:rPr>
          <w:rFonts w:asciiTheme="minorHAnsi" w:eastAsia="SimSun" w:hAnsiTheme="minorHAnsi"/>
          <w:bCs/>
          <w:sz w:val="22"/>
          <w:szCs w:val="22"/>
        </w:rPr>
        <w:t xml:space="preserve"> Parcurile tehnologice şi ştiinţifice sunt considerate intreprinderi mari în accepţiunea prezentului ghid din perspectiva analizei procentului de finanţare nerambursabile acordate.</w:t>
      </w:r>
    </w:p>
    <w:p w:rsidR="0093433A" w:rsidRPr="00FF0ABE" w:rsidRDefault="0093433A" w:rsidP="00030E61">
      <w:pPr>
        <w:spacing w:before="0" w:after="0"/>
        <w:jc w:val="both"/>
        <w:rPr>
          <w:rFonts w:asciiTheme="minorHAnsi" w:eastAsia="SimSun" w:hAnsiTheme="minorHAnsi"/>
          <w:bCs/>
          <w:sz w:val="22"/>
          <w:szCs w:val="22"/>
        </w:rPr>
      </w:pPr>
    </w:p>
    <w:p w:rsidR="0093433A" w:rsidRPr="00FF0ABE" w:rsidRDefault="0093433A" w:rsidP="0093433A">
      <w:pPr>
        <w:pStyle w:val="Normal1"/>
        <w:spacing w:before="0" w:after="0"/>
        <w:rPr>
          <w:rFonts w:asciiTheme="minorHAnsi" w:hAnsiTheme="minorHAnsi"/>
          <w:sz w:val="22"/>
          <w:szCs w:val="22"/>
        </w:rPr>
      </w:pPr>
      <w:r w:rsidRPr="00FF0ABE">
        <w:rPr>
          <w:rFonts w:asciiTheme="minorHAnsi" w:eastAsia="SimSun" w:hAnsiTheme="minorHAnsi"/>
          <w:bCs/>
          <w:sz w:val="22"/>
          <w:szCs w:val="22"/>
        </w:rPr>
        <w:t xml:space="preserve">Pentru </w:t>
      </w:r>
      <w:r w:rsidR="000E5C05" w:rsidRPr="00FF0ABE">
        <w:rPr>
          <w:rFonts w:asciiTheme="minorHAnsi" w:eastAsia="SimSun" w:hAnsiTheme="minorHAnsi"/>
          <w:bCs/>
          <w:sz w:val="22"/>
          <w:szCs w:val="22"/>
        </w:rPr>
        <w:t>parcurile tehnologice şi ştiinţifice (PST),</w:t>
      </w:r>
      <w:r w:rsidRPr="00FF0ABE">
        <w:rPr>
          <w:rFonts w:asciiTheme="minorHAnsi" w:eastAsia="SimSun" w:hAnsiTheme="minorHAnsi"/>
          <w:bCs/>
          <w:sz w:val="22"/>
          <w:szCs w:val="22"/>
        </w:rPr>
        <w:t xml:space="preserve"> solicitantul eligibil în cadrul proiectului este </w:t>
      </w:r>
      <w:r w:rsidRPr="00FF0ABE">
        <w:rPr>
          <w:rFonts w:asciiTheme="minorHAnsi" w:hAnsiTheme="minorHAnsi"/>
          <w:sz w:val="22"/>
          <w:szCs w:val="22"/>
        </w:rPr>
        <w:t xml:space="preserve">parteneriatul </w:t>
      </w:r>
      <w:r w:rsidRPr="00FF0ABE">
        <w:rPr>
          <w:rFonts w:asciiTheme="minorHAnsi" w:eastAsia="SimSun" w:hAnsiTheme="minorHAnsi"/>
          <w:bCs/>
          <w:sz w:val="22"/>
          <w:szCs w:val="22"/>
        </w:rPr>
        <w:t xml:space="preserve">intre </w:t>
      </w:r>
      <w:r w:rsidRPr="00FF0ABE">
        <w:rPr>
          <w:rFonts w:asciiTheme="minorHAnsi" w:hAnsiTheme="minorHAnsi"/>
          <w:sz w:val="22"/>
          <w:szCs w:val="22"/>
        </w:rPr>
        <w:t>membrii asocierii în participațiune și administratorul parcului, în cadrul căruia sunt desemnați:</w:t>
      </w:r>
    </w:p>
    <w:p w:rsidR="0093433A" w:rsidRPr="00FF0ABE" w:rsidRDefault="0093433A" w:rsidP="0093433A">
      <w:pPr>
        <w:pStyle w:val="Normal1"/>
        <w:numPr>
          <w:ilvl w:val="0"/>
          <w:numId w:val="102"/>
        </w:numPr>
        <w:spacing w:before="0" w:after="0"/>
        <w:ind w:left="3192"/>
        <w:rPr>
          <w:rFonts w:asciiTheme="minorHAnsi" w:hAnsiTheme="minorHAnsi"/>
          <w:b/>
          <w:i/>
          <w:sz w:val="22"/>
          <w:szCs w:val="22"/>
        </w:rPr>
      </w:pPr>
      <w:r w:rsidRPr="00FF0ABE">
        <w:rPr>
          <w:rFonts w:asciiTheme="minorHAnsi" w:hAnsiTheme="minorHAnsi"/>
          <w:sz w:val="22"/>
          <w:szCs w:val="22"/>
        </w:rPr>
        <w:lastRenderedPageBreak/>
        <w:t xml:space="preserve">entitatea care implementează componenta de cercetare din cadrul proiectului </w:t>
      </w:r>
    </w:p>
    <w:p w:rsidR="00D67238" w:rsidRPr="00FF0ABE" w:rsidRDefault="0093433A" w:rsidP="0093433A">
      <w:pPr>
        <w:pStyle w:val="Normal1"/>
        <w:numPr>
          <w:ilvl w:val="0"/>
          <w:numId w:val="102"/>
        </w:numPr>
        <w:spacing w:before="0" w:after="0"/>
        <w:ind w:left="3192"/>
        <w:rPr>
          <w:rFonts w:asciiTheme="minorHAnsi" w:hAnsiTheme="minorHAnsi"/>
          <w:b/>
          <w:i/>
          <w:sz w:val="22"/>
          <w:szCs w:val="22"/>
        </w:rPr>
      </w:pPr>
      <w:r w:rsidRPr="00FF0ABE">
        <w:rPr>
          <w:rFonts w:asciiTheme="minorHAnsi" w:hAnsiTheme="minorHAnsi"/>
          <w:sz w:val="22"/>
          <w:szCs w:val="22"/>
        </w:rPr>
        <w:t>liderul de proiect</w:t>
      </w:r>
      <w:r w:rsidRPr="00FF0ABE">
        <w:rPr>
          <w:rFonts w:asciiTheme="minorHAnsi" w:hAnsiTheme="minorHAnsi"/>
          <w:iCs/>
          <w:sz w:val="22"/>
          <w:szCs w:val="22"/>
        </w:rPr>
        <w:t>/parteneriat</w:t>
      </w:r>
      <w:r w:rsidRPr="00FF0ABE">
        <w:rPr>
          <w:rFonts w:asciiTheme="minorHAnsi" w:hAnsiTheme="minorHAnsi"/>
          <w:sz w:val="22"/>
          <w:szCs w:val="22"/>
        </w:rPr>
        <w:t xml:space="preserve"> pentru implementarea etapei 2 în cadrul proiectului</w:t>
      </w:r>
      <w:r w:rsidR="00D67238" w:rsidRPr="00FF0ABE">
        <w:rPr>
          <w:rFonts w:asciiTheme="minorHAnsi" w:hAnsiTheme="minorHAnsi"/>
          <w:sz w:val="22"/>
          <w:szCs w:val="22"/>
        </w:rPr>
        <w:t xml:space="preserve"> </w:t>
      </w:r>
    </w:p>
    <w:p w:rsidR="0093433A" w:rsidRPr="00FF0ABE" w:rsidRDefault="0093433A" w:rsidP="0093433A">
      <w:pPr>
        <w:pStyle w:val="Normal1"/>
        <w:numPr>
          <w:ilvl w:val="0"/>
          <w:numId w:val="102"/>
        </w:numPr>
        <w:spacing w:before="0" w:after="0"/>
        <w:ind w:left="3192"/>
        <w:rPr>
          <w:rFonts w:asciiTheme="minorHAnsi" w:hAnsiTheme="minorHAnsi"/>
          <w:b/>
          <w:i/>
          <w:sz w:val="22"/>
          <w:szCs w:val="22"/>
        </w:rPr>
      </w:pPr>
      <w:r w:rsidRPr="00FF0ABE">
        <w:rPr>
          <w:rFonts w:asciiTheme="minorHAnsi" w:hAnsiTheme="minorHAnsi"/>
          <w:sz w:val="22"/>
          <w:szCs w:val="22"/>
        </w:rPr>
        <w:t>administratorul parcului în vederea îndeplinirii obligațiilor prevăzute de ordonanța  14/2002</w:t>
      </w:r>
    </w:p>
    <w:p w:rsidR="0093433A" w:rsidRPr="00FF0ABE" w:rsidRDefault="0093433A" w:rsidP="0093433A">
      <w:pPr>
        <w:pStyle w:val="Normal1"/>
        <w:spacing w:before="0" w:after="0"/>
        <w:rPr>
          <w:rFonts w:asciiTheme="minorHAnsi" w:hAnsiTheme="minorHAnsi"/>
          <w:sz w:val="22"/>
          <w:szCs w:val="22"/>
        </w:rPr>
      </w:pPr>
    </w:p>
    <w:p w:rsidR="0093433A" w:rsidRPr="00FF0ABE" w:rsidRDefault="0093433A" w:rsidP="00030E61">
      <w:pPr>
        <w:spacing w:before="0" w:after="0"/>
        <w:jc w:val="both"/>
        <w:rPr>
          <w:rFonts w:asciiTheme="minorHAnsi" w:eastAsia="SimSun" w:hAnsiTheme="minorHAnsi"/>
          <w:bCs/>
          <w:sz w:val="22"/>
          <w:szCs w:val="22"/>
        </w:rPr>
      </w:pPr>
    </w:p>
    <w:p w:rsidR="0093433A" w:rsidRPr="00FF0ABE" w:rsidRDefault="0093433A" w:rsidP="00335530">
      <w:pPr>
        <w:spacing w:after="0"/>
        <w:contextualSpacing/>
        <w:jc w:val="both"/>
        <w:rPr>
          <w:rFonts w:asciiTheme="minorHAnsi" w:hAnsiTheme="minorHAnsi"/>
          <w:sz w:val="22"/>
          <w:szCs w:val="22"/>
        </w:rPr>
      </w:pPr>
      <w:r w:rsidRPr="00FF0ABE">
        <w:rPr>
          <w:rFonts w:asciiTheme="minorHAnsi" w:hAnsiTheme="minorHAnsi"/>
          <w:sz w:val="22"/>
          <w:szCs w:val="22"/>
        </w:rPr>
        <w:t>Parteneriatul de mai sus</w:t>
      </w:r>
      <w:r w:rsidR="00D67238" w:rsidRPr="00FF0ABE">
        <w:rPr>
          <w:rFonts w:asciiTheme="minorHAnsi" w:hAnsiTheme="minorHAnsi"/>
          <w:sz w:val="22"/>
          <w:szCs w:val="22"/>
        </w:rPr>
        <w:t>,</w:t>
      </w:r>
      <w:r w:rsidRPr="00FF0ABE">
        <w:rPr>
          <w:rFonts w:asciiTheme="minorHAnsi" w:hAnsiTheme="minorHAnsi"/>
          <w:sz w:val="22"/>
          <w:szCs w:val="22"/>
        </w:rPr>
        <w:t xml:space="preserve"> în cadrul apelului de proiecte</w:t>
      </w:r>
      <w:r w:rsidR="00D67238" w:rsidRPr="00FF0ABE">
        <w:rPr>
          <w:rFonts w:asciiTheme="minorHAnsi" w:hAnsiTheme="minorHAnsi"/>
          <w:sz w:val="22"/>
          <w:szCs w:val="22"/>
        </w:rPr>
        <w:t>,</w:t>
      </w:r>
      <w:r w:rsidRPr="00FF0ABE">
        <w:rPr>
          <w:rFonts w:asciiTheme="minorHAnsi" w:hAnsiTheme="minorHAnsi"/>
          <w:sz w:val="22"/>
          <w:szCs w:val="22"/>
        </w:rPr>
        <w:t xml:space="preserve"> este considerat încadrat în categoria întreprinderilor mari în vederea stabilirii finanțării nerambursabile acordate din perspectiva ajutorului de stat regional şi ajutorului de stat pentru cercetare.</w:t>
      </w:r>
    </w:p>
    <w:p w:rsidR="00D67238" w:rsidRPr="00FF0ABE" w:rsidRDefault="00D67238" w:rsidP="0093433A">
      <w:pPr>
        <w:spacing w:after="0"/>
        <w:contextualSpacing/>
        <w:rPr>
          <w:rFonts w:asciiTheme="minorHAnsi" w:hAnsiTheme="minorHAnsi"/>
          <w:sz w:val="22"/>
          <w:szCs w:val="22"/>
        </w:rPr>
      </w:pPr>
    </w:p>
    <w:p w:rsidR="000E5C05" w:rsidRPr="00FF0ABE" w:rsidRDefault="00D67238" w:rsidP="00335530">
      <w:pPr>
        <w:spacing w:after="0"/>
        <w:contextualSpacing/>
        <w:jc w:val="both"/>
        <w:rPr>
          <w:rFonts w:asciiTheme="minorHAnsi" w:hAnsiTheme="minorHAnsi"/>
          <w:sz w:val="22"/>
          <w:szCs w:val="22"/>
        </w:rPr>
      </w:pPr>
      <w:r w:rsidRPr="00FF0ABE">
        <w:rPr>
          <w:rFonts w:asciiTheme="minorHAnsi" w:hAnsiTheme="minorHAnsi"/>
          <w:sz w:val="22"/>
          <w:szCs w:val="22"/>
        </w:rPr>
        <w:t>În cazul în care, pe parcursul de verificare , evaluare și contractare se modifică membrii asocierii in participați</w:t>
      </w:r>
      <w:r w:rsidR="000E5C05" w:rsidRPr="00FF0ABE">
        <w:rPr>
          <w:rFonts w:asciiTheme="minorHAnsi" w:hAnsiTheme="minorHAnsi"/>
          <w:sz w:val="22"/>
          <w:szCs w:val="22"/>
        </w:rPr>
        <w:t>e ai PST</w:t>
      </w:r>
      <w:r w:rsidRPr="00FF0ABE">
        <w:rPr>
          <w:rFonts w:asciiTheme="minorHAnsi" w:hAnsiTheme="minorHAnsi"/>
          <w:sz w:val="22"/>
          <w:szCs w:val="22"/>
        </w:rPr>
        <w:t>/ administratorul, parteneriatul încheiat în vederea depunerii proiectului în cadrul prezentului apel rămâne eligibil cu condiția ca liderul de proiect/parteneriat  și/sau entitatea care implementează componenta de cercetare să nu se modifice</w:t>
      </w:r>
      <w:r w:rsidR="000E5C05" w:rsidRPr="00FF0ABE">
        <w:rPr>
          <w:rFonts w:asciiTheme="minorHAnsi" w:hAnsiTheme="minorHAnsi"/>
          <w:sz w:val="22"/>
          <w:szCs w:val="22"/>
        </w:rPr>
        <w:t>, în caz contrar, solicitantul devine ne-eligibil. De asemenea, o altă condiţie este necesitatea reajustării în etapa precontractuală a cuantumului finanțării nerambursabile solicitate și celorlate elemente aplicabile în conformitate cu prevederile ghidului specific. Această modificare este permisă numai dacă se modifică acordul de asociere în participaţie</w:t>
      </w:r>
    </w:p>
    <w:p w:rsidR="00D67238" w:rsidRPr="00FF0ABE" w:rsidRDefault="00D67238" w:rsidP="00D67238">
      <w:pPr>
        <w:spacing w:after="0"/>
        <w:contextualSpacing/>
        <w:rPr>
          <w:rFonts w:asciiTheme="minorHAnsi" w:eastAsia="MS Mincho" w:hAnsiTheme="minorHAnsi" w:cs="Trebuchet MS"/>
          <w:bCs/>
          <w:sz w:val="22"/>
          <w:szCs w:val="22"/>
        </w:rPr>
      </w:pPr>
    </w:p>
    <w:p w:rsidR="00102110" w:rsidRPr="00FF0ABE" w:rsidRDefault="009919A0" w:rsidP="00B86951">
      <w:pPr>
        <w:numPr>
          <w:ilvl w:val="0"/>
          <w:numId w:val="29"/>
        </w:numPr>
        <w:spacing w:before="0" w:after="0"/>
        <w:ind w:left="720"/>
        <w:jc w:val="both"/>
        <w:rPr>
          <w:rFonts w:asciiTheme="minorHAnsi" w:hAnsiTheme="minorHAnsi"/>
          <w:b/>
          <w:noProof/>
          <w:sz w:val="22"/>
          <w:szCs w:val="22"/>
        </w:rPr>
      </w:pPr>
      <w:r w:rsidRPr="00FF0ABE">
        <w:rPr>
          <w:rFonts w:asciiTheme="minorHAnsi" w:hAnsiTheme="minorHAnsi"/>
          <w:b/>
          <w:noProof/>
          <w:color w:val="FF0000"/>
          <w:sz w:val="22"/>
          <w:szCs w:val="22"/>
        </w:rPr>
        <w:t xml:space="preserve">Alte entități private eligibile, în afară de </w:t>
      </w:r>
      <w:r w:rsidR="00102110" w:rsidRPr="00FF0ABE">
        <w:rPr>
          <w:rFonts w:asciiTheme="minorHAnsi" w:hAnsiTheme="minorHAnsi"/>
          <w:b/>
          <w:noProof/>
          <w:color w:val="FF0000"/>
          <w:sz w:val="22"/>
          <w:szCs w:val="22"/>
        </w:rPr>
        <w:t>entitățile menționate la punctul A</w:t>
      </w:r>
      <w:r w:rsidR="001C0D20" w:rsidRPr="00FF0ABE">
        <w:rPr>
          <w:rFonts w:asciiTheme="minorHAnsi" w:hAnsiTheme="minorHAnsi"/>
          <w:b/>
          <w:noProof/>
          <w:color w:val="FF0000"/>
          <w:sz w:val="22"/>
          <w:szCs w:val="22"/>
        </w:rPr>
        <w:t xml:space="preserve"> – ITT si PST</w:t>
      </w:r>
      <w:r w:rsidR="00102110" w:rsidRPr="00FF0ABE">
        <w:rPr>
          <w:rFonts w:asciiTheme="minorHAnsi" w:hAnsiTheme="minorHAnsi"/>
          <w:b/>
          <w:noProof/>
          <w:color w:val="FF0000"/>
          <w:sz w:val="22"/>
          <w:szCs w:val="22"/>
        </w:rPr>
        <w:t>, al prezentei secțiuni</w:t>
      </w:r>
      <w:r w:rsidRPr="00FF0ABE">
        <w:rPr>
          <w:rFonts w:asciiTheme="minorHAnsi" w:hAnsiTheme="minorHAnsi"/>
          <w:b/>
          <w:noProof/>
          <w:color w:val="FF0000"/>
          <w:sz w:val="22"/>
          <w:szCs w:val="22"/>
        </w:rPr>
        <w:t>,</w:t>
      </w:r>
      <w:r w:rsidR="00102110" w:rsidRPr="00FF0ABE">
        <w:rPr>
          <w:rFonts w:asciiTheme="minorHAnsi" w:hAnsiTheme="minorHAnsi"/>
          <w:b/>
          <w:noProof/>
          <w:color w:val="FF0000"/>
          <w:sz w:val="22"/>
          <w:szCs w:val="22"/>
        </w:rPr>
        <w:t xml:space="preserve"> mai pot fi : </w:t>
      </w:r>
    </w:p>
    <w:p w:rsidR="00102110" w:rsidRPr="00FF0ABE" w:rsidRDefault="00030E61" w:rsidP="00B86951">
      <w:pPr>
        <w:numPr>
          <w:ilvl w:val="2"/>
          <w:numId w:val="29"/>
        </w:numPr>
        <w:spacing w:before="0" w:after="0"/>
        <w:jc w:val="both"/>
        <w:rPr>
          <w:rFonts w:asciiTheme="minorHAnsi" w:hAnsiTheme="minorHAnsi"/>
          <w:sz w:val="22"/>
          <w:szCs w:val="22"/>
        </w:rPr>
      </w:pPr>
      <w:r w:rsidRPr="00FF0ABE">
        <w:rPr>
          <w:rFonts w:asciiTheme="minorHAnsi" w:hAnsiTheme="minorHAnsi"/>
          <w:sz w:val="22"/>
          <w:szCs w:val="22"/>
        </w:rPr>
        <w:t xml:space="preserve">întreprinderi constituite conform prevederilor </w:t>
      </w:r>
      <w:r w:rsidR="00102110" w:rsidRPr="00FF0ABE">
        <w:rPr>
          <w:rFonts w:asciiTheme="minorHAnsi" w:hAnsiTheme="minorHAnsi"/>
          <w:sz w:val="22"/>
          <w:szCs w:val="22"/>
        </w:rPr>
        <w:t xml:space="preserve">Legii nr. 31/1990 privind societățile sau societatea coorperativă este constituită în conformitate cu Legea 1/2005 privind organizarea și funcționarea cooperației </w:t>
      </w:r>
    </w:p>
    <w:p w:rsidR="00102110" w:rsidRPr="00FF0ABE" w:rsidRDefault="00030E61" w:rsidP="00B86951">
      <w:pPr>
        <w:numPr>
          <w:ilvl w:val="2"/>
          <w:numId w:val="29"/>
        </w:numPr>
        <w:spacing w:before="0" w:after="0"/>
        <w:jc w:val="both"/>
        <w:rPr>
          <w:rFonts w:asciiTheme="minorHAnsi" w:hAnsiTheme="minorHAnsi"/>
          <w:sz w:val="22"/>
          <w:szCs w:val="22"/>
        </w:rPr>
      </w:pPr>
      <w:r w:rsidRPr="00FF0ABE">
        <w:rPr>
          <w:rFonts w:asciiTheme="minorHAnsi" w:hAnsiTheme="minorHAnsi"/>
          <w:sz w:val="22"/>
          <w:szCs w:val="22"/>
        </w:rPr>
        <w:t>organizaţii neguvername</w:t>
      </w:r>
      <w:r w:rsidR="00102110" w:rsidRPr="00FF0ABE">
        <w:rPr>
          <w:rFonts w:asciiTheme="minorHAnsi" w:hAnsiTheme="minorHAnsi"/>
          <w:sz w:val="22"/>
          <w:szCs w:val="22"/>
        </w:rPr>
        <w:t xml:space="preserve">ntale, respectiv </w:t>
      </w:r>
      <w:r w:rsidRPr="00FF0ABE">
        <w:rPr>
          <w:rFonts w:asciiTheme="minorHAnsi" w:hAnsiTheme="minorHAnsi"/>
          <w:sz w:val="22"/>
          <w:szCs w:val="22"/>
        </w:rPr>
        <w:t xml:space="preserve">asociaţii şi fundaţii constituite în conformitate cu prevederile Ordonanţei </w:t>
      </w:r>
      <w:r w:rsidR="0094640D" w:rsidRPr="00FF0ABE">
        <w:rPr>
          <w:rFonts w:asciiTheme="minorHAnsi" w:hAnsiTheme="minorHAnsi"/>
          <w:sz w:val="22"/>
          <w:szCs w:val="22"/>
        </w:rPr>
        <w:t xml:space="preserve">Guvernului </w:t>
      </w:r>
      <w:r w:rsidRPr="00FF0ABE">
        <w:rPr>
          <w:rFonts w:asciiTheme="minorHAnsi" w:hAnsiTheme="minorHAnsi"/>
          <w:sz w:val="22"/>
          <w:szCs w:val="22"/>
        </w:rPr>
        <w:t>nr. 26/2000 cu privire la asociaţii şi fundaţii cu modifică</w:t>
      </w:r>
      <w:r w:rsidR="00205CCA" w:rsidRPr="00FF0ABE">
        <w:rPr>
          <w:rFonts w:asciiTheme="minorHAnsi" w:hAnsiTheme="minorHAnsi"/>
          <w:sz w:val="22"/>
          <w:szCs w:val="22"/>
        </w:rPr>
        <w:t>rile şi completările ulterioare.</w:t>
      </w:r>
    </w:p>
    <w:p w:rsidR="00102110" w:rsidRPr="00FF0ABE" w:rsidRDefault="00102110" w:rsidP="00B86951">
      <w:pPr>
        <w:numPr>
          <w:ilvl w:val="2"/>
          <w:numId w:val="29"/>
        </w:numPr>
        <w:spacing w:before="0" w:after="0"/>
        <w:jc w:val="both"/>
        <w:rPr>
          <w:rFonts w:asciiTheme="minorHAnsi" w:hAnsiTheme="minorHAnsi"/>
          <w:sz w:val="22"/>
          <w:szCs w:val="22"/>
        </w:rPr>
      </w:pPr>
      <w:r w:rsidRPr="00FF0ABE">
        <w:rPr>
          <w:rFonts w:asciiTheme="minorHAnsi" w:hAnsiTheme="minorHAnsi"/>
          <w:sz w:val="22"/>
          <w:szCs w:val="22"/>
        </w:rPr>
        <w:t>Camere de comerţ (şi industrie) (CC), (înfiinţate în baza Legii camerelor de comerţ nr. 335/2007, cu modificările și completările ulterioare);</w:t>
      </w:r>
    </w:p>
    <w:p w:rsidR="0094640D" w:rsidRPr="00FF0ABE" w:rsidRDefault="0094640D" w:rsidP="009160FA">
      <w:pPr>
        <w:spacing w:before="0" w:after="0"/>
        <w:jc w:val="both"/>
        <w:rPr>
          <w:rFonts w:asciiTheme="minorHAnsi" w:hAnsiTheme="minorHAnsi"/>
          <w:noProof/>
          <w:sz w:val="22"/>
          <w:szCs w:val="22"/>
        </w:rPr>
      </w:pPr>
    </w:p>
    <w:p w:rsidR="004D3FED" w:rsidRPr="00FF0ABE" w:rsidRDefault="0094640D" w:rsidP="004D3FED">
      <w:pPr>
        <w:spacing w:before="0" w:after="0"/>
        <w:jc w:val="both"/>
        <w:rPr>
          <w:rFonts w:asciiTheme="minorHAnsi" w:eastAsia="SimSun" w:hAnsiTheme="minorHAnsi"/>
          <w:bCs/>
          <w:sz w:val="22"/>
          <w:szCs w:val="22"/>
        </w:rPr>
      </w:pPr>
      <w:r w:rsidRPr="00FF0ABE">
        <w:rPr>
          <w:rFonts w:asciiTheme="minorHAnsi" w:hAnsiTheme="minorHAnsi"/>
          <w:noProof/>
          <w:sz w:val="22"/>
          <w:szCs w:val="22"/>
        </w:rPr>
        <w:t>Toate entităţile de mai sus vor completa declaraţia privind încadrarea în categoria IMM în vederea identificării intensităţii ajuto</w:t>
      </w:r>
      <w:r w:rsidR="00624467" w:rsidRPr="00FF0ABE">
        <w:rPr>
          <w:rFonts w:asciiTheme="minorHAnsi" w:hAnsiTheme="minorHAnsi"/>
          <w:noProof/>
          <w:sz w:val="22"/>
          <w:szCs w:val="22"/>
        </w:rPr>
        <w:t>a</w:t>
      </w:r>
      <w:r w:rsidRPr="00FF0ABE">
        <w:rPr>
          <w:rFonts w:asciiTheme="minorHAnsi" w:hAnsiTheme="minorHAnsi"/>
          <w:noProof/>
          <w:sz w:val="22"/>
          <w:szCs w:val="22"/>
        </w:rPr>
        <w:t>relor de stat ce urmează a fi acordate în cadrul proiectului.</w:t>
      </w:r>
      <w:r w:rsidR="004D3FED" w:rsidRPr="00FF0ABE">
        <w:rPr>
          <w:rFonts w:asciiTheme="minorHAnsi" w:hAnsiTheme="minorHAnsi"/>
          <w:noProof/>
          <w:sz w:val="22"/>
          <w:szCs w:val="22"/>
        </w:rPr>
        <w:t xml:space="preserve"> Camerele de comerţ sunt considerate încadrate în categoria întreprinderilor mari </w:t>
      </w:r>
      <w:r w:rsidR="004D3FED" w:rsidRPr="00FF0ABE">
        <w:rPr>
          <w:rFonts w:asciiTheme="minorHAnsi" w:eastAsia="SimSun" w:hAnsiTheme="minorHAnsi"/>
          <w:bCs/>
          <w:sz w:val="22"/>
          <w:szCs w:val="22"/>
        </w:rPr>
        <w:t>în accepţiunea prezentului ghid din perspectiva analizei procentului de finanţare nerambursabile acordate.</w:t>
      </w:r>
    </w:p>
    <w:p w:rsidR="000E5C05" w:rsidRPr="00FF0ABE" w:rsidRDefault="000E5C05" w:rsidP="000E5C05">
      <w:pPr>
        <w:spacing w:before="0" w:after="0"/>
        <w:jc w:val="both"/>
        <w:rPr>
          <w:rFonts w:asciiTheme="minorHAnsi" w:hAnsiTheme="minorHAnsi"/>
          <w:noProof/>
          <w:sz w:val="22"/>
          <w:szCs w:val="22"/>
        </w:rPr>
      </w:pPr>
    </w:p>
    <w:p w:rsidR="000E5C05" w:rsidRPr="00FF0ABE" w:rsidRDefault="000E5C05" w:rsidP="000E5C05">
      <w:pPr>
        <w:numPr>
          <w:ilvl w:val="0"/>
          <w:numId w:val="29"/>
        </w:numPr>
        <w:spacing w:before="0" w:after="0"/>
        <w:ind w:left="720"/>
        <w:jc w:val="both"/>
        <w:rPr>
          <w:rFonts w:asciiTheme="minorHAnsi" w:hAnsiTheme="minorHAnsi"/>
          <w:b/>
          <w:noProof/>
          <w:color w:val="FF0000"/>
          <w:sz w:val="22"/>
          <w:szCs w:val="22"/>
        </w:rPr>
      </w:pPr>
      <w:r w:rsidRPr="00FF0ABE">
        <w:rPr>
          <w:rFonts w:asciiTheme="minorHAnsi" w:hAnsiTheme="minorHAnsi"/>
          <w:b/>
          <w:color w:val="FF0000"/>
          <w:sz w:val="22"/>
          <w:szCs w:val="22"/>
        </w:rPr>
        <w:t>Parteneriatele între  ITT, PST, alte entități private, inclusiv parteneriate între componentele quadruple helix  (autorități/ instituții publice, mediul de afaceri, mediul academic și de cercetare, ONG-uri) din mediul urban și rural, stabiliţi conform legislaţiei naţionale în vigoare</w:t>
      </w:r>
    </w:p>
    <w:p w:rsidR="000E5C05" w:rsidRPr="00FF0ABE" w:rsidRDefault="000E5C05" w:rsidP="009160FA">
      <w:pPr>
        <w:spacing w:before="0" w:after="0"/>
        <w:ind w:left="720"/>
        <w:jc w:val="both"/>
        <w:rPr>
          <w:rFonts w:asciiTheme="minorHAnsi" w:hAnsiTheme="minorHAnsi"/>
          <w:b/>
          <w:color w:val="FF0000"/>
          <w:sz w:val="22"/>
          <w:szCs w:val="22"/>
        </w:rPr>
      </w:pPr>
    </w:p>
    <w:tbl>
      <w:tblPr>
        <w:tblpPr w:leftFromText="180" w:rightFromText="180" w:vertAnchor="text" w:horzAnchor="margin" w:tblpY="135"/>
        <w:tblW w:w="9209" w:type="dxa"/>
        <w:tblBorders>
          <w:insideV w:val="single" w:sz="8" w:space="0" w:color="808080"/>
        </w:tblBorders>
        <w:tblLayout w:type="fixed"/>
        <w:tblLook w:val="01E0" w:firstRow="1" w:lastRow="1" w:firstColumn="1" w:lastColumn="1" w:noHBand="0" w:noVBand="0"/>
      </w:tblPr>
      <w:tblGrid>
        <w:gridCol w:w="742"/>
        <w:gridCol w:w="8467"/>
      </w:tblGrid>
      <w:tr w:rsidR="00335530" w:rsidRPr="00FF0ABE" w:rsidTr="00335530">
        <w:trPr>
          <w:trHeight w:val="1539"/>
        </w:trPr>
        <w:tc>
          <w:tcPr>
            <w:tcW w:w="742" w:type="dxa"/>
            <w:vAlign w:val="center"/>
          </w:tcPr>
          <w:p w:rsidR="00335530" w:rsidRPr="00FF0ABE" w:rsidRDefault="00335530" w:rsidP="00335530">
            <w:pPr>
              <w:spacing w:before="0" w:after="0"/>
              <w:jc w:val="both"/>
              <w:rPr>
                <w:rFonts w:asciiTheme="minorHAnsi" w:eastAsia="SimSun" w:hAnsiTheme="minorHAnsi"/>
                <w:bCs/>
                <w:sz w:val="22"/>
                <w:szCs w:val="22"/>
              </w:rPr>
            </w:pPr>
            <w:r w:rsidRPr="00FF0ABE">
              <w:rPr>
                <w:rFonts w:asciiTheme="minorHAnsi" w:eastAsia="SimSun" w:hAnsiTheme="minorHAnsi"/>
                <w:bCs/>
                <w:noProof/>
                <w:sz w:val="22"/>
                <w:szCs w:val="22"/>
                <w:lang w:eastAsia="ro-RO"/>
              </w:rPr>
              <w:drawing>
                <wp:inline distT="0" distB="0" distL="0" distR="0" wp14:anchorId="3760D0CB" wp14:editId="1836D6DD">
                  <wp:extent cx="266700" cy="257175"/>
                  <wp:effectExtent l="0" t="0" r="0" b="9525"/>
                  <wp:docPr id="30" name="Picture 3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921D8C" w:rsidRPr="00FF0ABE" w:rsidRDefault="00335530" w:rsidP="00335530">
            <w:pPr>
              <w:spacing w:before="0" w:after="0"/>
              <w:jc w:val="both"/>
              <w:rPr>
                <w:rFonts w:asciiTheme="minorHAnsi" w:eastAsia="SimSun" w:hAnsiTheme="minorHAnsi"/>
                <w:bCs/>
                <w:sz w:val="22"/>
                <w:szCs w:val="22"/>
              </w:rPr>
            </w:pPr>
            <w:r w:rsidRPr="00921D8C">
              <w:rPr>
                <w:rFonts w:asciiTheme="minorHAnsi" w:eastAsia="SimSun" w:hAnsiTheme="minorHAnsi"/>
                <w:bCs/>
                <w:sz w:val="22"/>
                <w:szCs w:val="22"/>
                <w:highlight w:val="yellow"/>
              </w:rPr>
              <w:t>Pentru proiectele depuse in parteneriat</w:t>
            </w:r>
            <w:r w:rsidR="00921D8C" w:rsidRPr="00921D8C">
              <w:rPr>
                <w:rFonts w:asciiTheme="minorHAnsi" w:eastAsia="SimSun" w:hAnsiTheme="minorHAnsi"/>
                <w:bCs/>
                <w:sz w:val="22"/>
                <w:szCs w:val="22"/>
                <w:highlight w:val="yellow"/>
              </w:rPr>
              <w:t>, în cadrul acordului de parteneriat,</w:t>
            </w:r>
            <w:r w:rsidRPr="00921D8C">
              <w:rPr>
                <w:rFonts w:asciiTheme="minorHAnsi" w:eastAsia="SimSun" w:hAnsiTheme="minorHAnsi"/>
                <w:bCs/>
                <w:sz w:val="22"/>
                <w:szCs w:val="22"/>
                <w:highlight w:val="yellow"/>
              </w:rPr>
              <w:t xml:space="preserve"> se v</w:t>
            </w:r>
            <w:r w:rsidR="00921D8C" w:rsidRPr="00921D8C">
              <w:rPr>
                <w:rFonts w:asciiTheme="minorHAnsi" w:eastAsia="SimSun" w:hAnsiTheme="minorHAnsi"/>
                <w:bCs/>
                <w:sz w:val="22"/>
                <w:szCs w:val="22"/>
                <w:highlight w:val="yellow"/>
              </w:rPr>
              <w:t>or identifica</w:t>
            </w:r>
            <w:r w:rsidRPr="00921D8C">
              <w:rPr>
                <w:rFonts w:asciiTheme="minorHAnsi" w:eastAsia="SimSun" w:hAnsiTheme="minorHAnsi"/>
                <w:bCs/>
                <w:sz w:val="22"/>
                <w:szCs w:val="22"/>
                <w:highlight w:val="yellow"/>
              </w:rPr>
              <w:t xml:space="preserve"> entităţi</w:t>
            </w:r>
            <w:r w:rsidR="00921D8C" w:rsidRPr="00921D8C">
              <w:rPr>
                <w:rFonts w:asciiTheme="minorHAnsi" w:eastAsia="SimSun" w:hAnsiTheme="minorHAnsi"/>
                <w:bCs/>
                <w:sz w:val="22"/>
                <w:szCs w:val="22"/>
                <w:highlight w:val="yellow"/>
              </w:rPr>
              <w:t>le care</w:t>
            </w:r>
            <w:r w:rsidRPr="00921D8C">
              <w:rPr>
                <w:rFonts w:asciiTheme="minorHAnsi" w:eastAsia="SimSun" w:hAnsiTheme="minorHAnsi"/>
                <w:bCs/>
                <w:sz w:val="22"/>
                <w:szCs w:val="22"/>
                <w:highlight w:val="yellow"/>
              </w:rPr>
              <w:t xml:space="preserve"> vor implementa etapa A –ajutor de stat pentru cercetare dezvoltare şi </w:t>
            </w:r>
            <w:r w:rsidR="00921D8C" w:rsidRPr="00921D8C">
              <w:rPr>
                <w:rFonts w:asciiTheme="minorHAnsi" w:eastAsia="SimSun" w:hAnsiTheme="minorHAnsi"/>
                <w:bCs/>
                <w:sz w:val="22"/>
                <w:szCs w:val="22"/>
                <w:highlight w:val="yellow"/>
              </w:rPr>
              <w:t xml:space="preserve">respectiv </w:t>
            </w:r>
            <w:r w:rsidRPr="00921D8C">
              <w:rPr>
                <w:rFonts w:asciiTheme="minorHAnsi" w:eastAsia="SimSun" w:hAnsiTheme="minorHAnsi"/>
                <w:bCs/>
                <w:sz w:val="22"/>
                <w:szCs w:val="22"/>
                <w:highlight w:val="yellow"/>
              </w:rPr>
              <w:t>entităţi</w:t>
            </w:r>
            <w:r w:rsidR="00921D8C" w:rsidRPr="00921D8C">
              <w:rPr>
                <w:rFonts w:asciiTheme="minorHAnsi" w:eastAsia="SimSun" w:hAnsiTheme="minorHAnsi"/>
                <w:bCs/>
                <w:sz w:val="22"/>
                <w:szCs w:val="22"/>
                <w:highlight w:val="yellow"/>
              </w:rPr>
              <w:t>le care</w:t>
            </w:r>
            <w:r w:rsidRPr="00921D8C">
              <w:rPr>
                <w:rFonts w:asciiTheme="minorHAnsi" w:eastAsia="SimSun" w:hAnsiTheme="minorHAnsi"/>
                <w:bCs/>
                <w:sz w:val="22"/>
                <w:szCs w:val="22"/>
                <w:highlight w:val="yellow"/>
              </w:rPr>
              <w:t xml:space="preserve"> </w:t>
            </w:r>
            <w:r w:rsidR="006B5F5A" w:rsidRPr="00921D8C">
              <w:rPr>
                <w:rFonts w:asciiTheme="minorHAnsi" w:eastAsia="SimSun" w:hAnsiTheme="minorHAnsi"/>
                <w:bCs/>
                <w:sz w:val="22"/>
                <w:szCs w:val="22"/>
                <w:highlight w:val="yellow"/>
              </w:rPr>
              <w:t>v</w:t>
            </w:r>
            <w:r w:rsidRPr="00921D8C">
              <w:rPr>
                <w:rFonts w:asciiTheme="minorHAnsi" w:eastAsia="SimSun" w:hAnsiTheme="minorHAnsi"/>
                <w:bCs/>
                <w:sz w:val="22"/>
                <w:szCs w:val="22"/>
                <w:highlight w:val="yellow"/>
              </w:rPr>
              <w:t>or implementa  etapa 2 –ajutor de stat regional şi ajutor de minimis în cad</w:t>
            </w:r>
            <w:r w:rsidR="001439F1" w:rsidRPr="00921D8C">
              <w:rPr>
                <w:rFonts w:asciiTheme="minorHAnsi" w:eastAsia="SimSun" w:hAnsiTheme="minorHAnsi"/>
                <w:bCs/>
                <w:sz w:val="22"/>
                <w:szCs w:val="22"/>
                <w:highlight w:val="yellow"/>
              </w:rPr>
              <w:t>ru</w:t>
            </w:r>
            <w:r w:rsidRPr="00921D8C">
              <w:rPr>
                <w:rFonts w:asciiTheme="minorHAnsi" w:eastAsia="SimSun" w:hAnsiTheme="minorHAnsi"/>
                <w:bCs/>
                <w:sz w:val="22"/>
                <w:szCs w:val="22"/>
                <w:highlight w:val="yellow"/>
              </w:rPr>
              <w:t>l proiectului.</w:t>
            </w:r>
            <w:r w:rsidR="00921D8C" w:rsidRPr="00921D8C">
              <w:rPr>
                <w:rFonts w:asciiTheme="minorHAnsi" w:eastAsia="SimSun" w:hAnsiTheme="minorHAnsi"/>
                <w:bCs/>
                <w:sz w:val="22"/>
                <w:szCs w:val="22"/>
                <w:highlight w:val="yellow"/>
              </w:rPr>
              <w:t xml:space="preserve"> Liderul de parteneriat va fi entitatea responsabilă cu implementarea etapei 2 a proiectului, respectiv cu activitățile legate de ajutorul de stat regional.</w:t>
            </w:r>
          </w:p>
          <w:p w:rsidR="00335530" w:rsidRPr="00FF0ABE" w:rsidRDefault="00335530" w:rsidP="00335530">
            <w:pPr>
              <w:spacing w:before="0" w:after="0"/>
              <w:jc w:val="both"/>
              <w:rPr>
                <w:rFonts w:asciiTheme="minorHAnsi" w:eastAsia="SimSun" w:hAnsiTheme="minorHAnsi"/>
                <w:bCs/>
                <w:sz w:val="22"/>
                <w:szCs w:val="22"/>
              </w:rPr>
            </w:pPr>
          </w:p>
          <w:p w:rsidR="00335530" w:rsidRPr="00FF0ABE" w:rsidRDefault="00335530" w:rsidP="00335530">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xml:space="preserve">In functie de acest aspect pentru cei care implementează etapele respective se aplică criteriile de acordare a ajutoarelor corespunzătoare celor două etape.  </w:t>
            </w:r>
          </w:p>
          <w:p w:rsidR="00335530" w:rsidRPr="00FF0ABE" w:rsidRDefault="00335530" w:rsidP="00335530">
            <w:pPr>
              <w:spacing w:before="0" w:after="0"/>
              <w:jc w:val="both"/>
              <w:rPr>
                <w:rFonts w:asciiTheme="minorHAnsi" w:eastAsia="SimSun" w:hAnsiTheme="minorHAnsi"/>
                <w:bCs/>
                <w:sz w:val="22"/>
                <w:szCs w:val="22"/>
              </w:rPr>
            </w:pPr>
          </w:p>
          <w:p w:rsidR="004321DB" w:rsidRPr="00FF0ABE" w:rsidRDefault="00B733B5" w:rsidP="00335530">
            <w:pPr>
              <w:spacing w:before="0" w:after="0"/>
              <w:jc w:val="both"/>
              <w:rPr>
                <w:rFonts w:asciiTheme="minorHAnsi" w:hAnsiTheme="minorHAnsi"/>
                <w:noProof/>
                <w:sz w:val="22"/>
                <w:szCs w:val="22"/>
              </w:rPr>
            </w:pPr>
            <w:r w:rsidRPr="00FF0ABE">
              <w:rPr>
                <w:rFonts w:asciiTheme="minorHAnsi" w:hAnsiTheme="minorHAnsi"/>
                <w:noProof/>
                <w:sz w:val="22"/>
                <w:szCs w:val="22"/>
              </w:rPr>
              <w:t xml:space="preserve">În cadrul fiecărei etape, </w:t>
            </w:r>
            <w:r w:rsidRPr="00FF0ABE">
              <w:rPr>
                <w:rFonts w:asciiTheme="minorHAnsi" w:eastAsia="SimSun" w:hAnsiTheme="minorHAnsi"/>
                <w:bCs/>
                <w:sz w:val="22"/>
                <w:szCs w:val="22"/>
              </w:rPr>
              <w:t>î</w:t>
            </w:r>
            <w:r w:rsidR="004321DB" w:rsidRPr="00FF0ABE">
              <w:rPr>
                <w:rFonts w:asciiTheme="minorHAnsi" w:eastAsia="SimSun" w:hAnsiTheme="minorHAnsi"/>
                <w:bCs/>
                <w:sz w:val="22"/>
                <w:szCs w:val="22"/>
              </w:rPr>
              <w:t>n cazul în care</w:t>
            </w:r>
            <w:r w:rsidRPr="00FF0ABE">
              <w:rPr>
                <w:rFonts w:asciiTheme="minorHAnsi" w:eastAsia="SimSun" w:hAnsiTheme="minorHAnsi"/>
                <w:bCs/>
                <w:sz w:val="22"/>
                <w:szCs w:val="22"/>
              </w:rPr>
              <w:t xml:space="preserve"> activităţile sunt implementate </w:t>
            </w:r>
            <w:r w:rsidR="004321DB" w:rsidRPr="00FF0ABE">
              <w:rPr>
                <w:rFonts w:asciiTheme="minorHAnsi" w:eastAsia="SimSun" w:hAnsiTheme="minorHAnsi"/>
                <w:bCs/>
                <w:sz w:val="22"/>
                <w:szCs w:val="22"/>
              </w:rPr>
              <w:t xml:space="preserve">în parteneriat, </w:t>
            </w:r>
            <w:r w:rsidR="004321DB" w:rsidRPr="00FF0ABE">
              <w:rPr>
                <w:rFonts w:asciiTheme="minorHAnsi" w:hAnsiTheme="minorHAnsi"/>
                <w:noProof/>
                <w:sz w:val="22"/>
                <w:szCs w:val="22"/>
              </w:rPr>
              <w:t xml:space="preserve"> în </w:t>
            </w:r>
            <w:r w:rsidRPr="00FF0ABE">
              <w:rPr>
                <w:rFonts w:asciiTheme="minorHAnsi" w:hAnsiTheme="minorHAnsi"/>
                <w:noProof/>
                <w:sz w:val="22"/>
                <w:szCs w:val="22"/>
              </w:rPr>
              <w:t xml:space="preserve">cazul în </w:t>
            </w:r>
            <w:r w:rsidR="004321DB" w:rsidRPr="00FF0ABE">
              <w:rPr>
                <w:rFonts w:asciiTheme="minorHAnsi" w:hAnsiTheme="minorHAnsi"/>
                <w:noProof/>
                <w:sz w:val="22"/>
                <w:szCs w:val="22"/>
              </w:rPr>
              <w:t>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w:t>
            </w:r>
            <w:r w:rsidR="005F6497" w:rsidRPr="00FF0ABE">
              <w:rPr>
                <w:rFonts w:asciiTheme="minorHAnsi" w:hAnsiTheme="minorHAnsi"/>
                <w:noProof/>
                <w:sz w:val="22"/>
                <w:szCs w:val="22"/>
              </w:rPr>
              <w:t>/organizaţii de cercetare/</w:t>
            </w:r>
          </w:p>
          <w:p w:rsidR="00B733B5" w:rsidRPr="00FF0ABE" w:rsidRDefault="00B733B5" w:rsidP="00335530">
            <w:pPr>
              <w:spacing w:before="0" w:after="0"/>
              <w:jc w:val="both"/>
              <w:rPr>
                <w:rFonts w:asciiTheme="minorHAnsi" w:eastAsia="SimSun" w:hAnsiTheme="minorHAnsi"/>
                <w:bCs/>
                <w:sz w:val="22"/>
                <w:szCs w:val="22"/>
              </w:rPr>
            </w:pPr>
          </w:p>
          <w:p w:rsidR="00707EF9" w:rsidRDefault="00335530" w:rsidP="006B5F5A">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Partenerii care asigură doar cofinanţarea proiectului şi nu solicită ajutor în nici una dintre componente nu se verifică criteriile de acordare a ajutoarelor respective, avand doar solul de parteneri suport în cadrul proiectului. Aceştia nu sunt beneficari ai proiectului în înţelesul prezentului ghid.</w:t>
            </w:r>
            <w:r w:rsidR="006B5F5A">
              <w:rPr>
                <w:rFonts w:asciiTheme="minorHAnsi" w:eastAsia="SimSun" w:hAnsiTheme="minorHAnsi"/>
                <w:bCs/>
                <w:sz w:val="22"/>
                <w:szCs w:val="22"/>
              </w:rPr>
              <w:t xml:space="preserve"> </w:t>
            </w:r>
            <w:r w:rsidR="006B5F5A" w:rsidRPr="006B5F5A">
              <w:rPr>
                <w:rFonts w:asciiTheme="minorHAnsi" w:eastAsia="SimSun" w:hAnsiTheme="minorHAnsi"/>
                <w:bCs/>
                <w:sz w:val="22"/>
                <w:szCs w:val="22"/>
                <w:highlight w:val="yellow"/>
              </w:rPr>
              <w:t>Cu toate aceștia, dacă este cazul, acești pot fi considerați beneficiari indirecți</w:t>
            </w:r>
            <w:r w:rsidR="00707EF9">
              <w:rPr>
                <w:rStyle w:val="FootnoteReference"/>
                <w:rFonts w:asciiTheme="minorHAnsi" w:eastAsia="SimSun" w:hAnsiTheme="minorHAnsi"/>
                <w:bCs/>
                <w:sz w:val="22"/>
                <w:szCs w:val="22"/>
                <w:highlight w:val="yellow"/>
              </w:rPr>
              <w:footnoteReference w:id="24"/>
            </w:r>
            <w:r w:rsidR="006B5F5A" w:rsidRPr="006B5F5A">
              <w:rPr>
                <w:rFonts w:asciiTheme="minorHAnsi" w:eastAsia="SimSun" w:hAnsiTheme="minorHAnsi"/>
                <w:bCs/>
                <w:sz w:val="22"/>
                <w:szCs w:val="22"/>
                <w:highlight w:val="yellow"/>
              </w:rPr>
              <w:t xml:space="preserve"> ai ajutoarelor de stat/de minimis acordate în cadrul prezentului apel.</w:t>
            </w:r>
            <w:r w:rsidR="00707EF9">
              <w:rPr>
                <w:rFonts w:asciiTheme="minorHAnsi" w:eastAsia="SimSun" w:hAnsiTheme="minorHAnsi"/>
                <w:bCs/>
                <w:sz w:val="22"/>
                <w:szCs w:val="22"/>
              </w:rPr>
              <w:t xml:space="preserve"> </w:t>
            </w:r>
          </w:p>
          <w:p w:rsidR="00707EF9" w:rsidRDefault="00707EF9" w:rsidP="006B5F5A">
            <w:pPr>
              <w:spacing w:before="0" w:after="0"/>
              <w:jc w:val="both"/>
              <w:rPr>
                <w:rFonts w:asciiTheme="minorHAnsi" w:eastAsia="SimSun" w:hAnsiTheme="minorHAnsi"/>
                <w:bCs/>
                <w:sz w:val="22"/>
                <w:szCs w:val="22"/>
              </w:rPr>
            </w:pPr>
          </w:p>
          <w:p w:rsidR="00707EF9" w:rsidRPr="00FF0ABE" w:rsidRDefault="00707EF9" w:rsidP="00707EF9">
            <w:pPr>
              <w:spacing w:before="0" w:after="0"/>
              <w:jc w:val="both"/>
              <w:rPr>
                <w:rFonts w:asciiTheme="minorHAnsi" w:eastAsia="SimSun" w:hAnsiTheme="minorHAnsi"/>
                <w:bCs/>
                <w:sz w:val="22"/>
                <w:szCs w:val="22"/>
              </w:rPr>
            </w:pPr>
            <w:r w:rsidRPr="00707EF9">
              <w:rPr>
                <w:rFonts w:asciiTheme="minorHAnsi" w:eastAsia="SimSun" w:hAnsiTheme="minorHAnsi"/>
                <w:bCs/>
                <w:sz w:val="22"/>
                <w:szCs w:val="22"/>
                <w:highlight w:val="yellow"/>
              </w:rPr>
              <w:t>Precizăm că, în situația recuperării ajutoarelor de stat/minimis acordate în baza prezentului ghid specific, beneficiarii ajutoarelor respective sunt obligați să restituie ajutoarele acordate și să prezinte inclusiv documentele justificative care să ateste că acestea au fost recuperate și de la beneficiarii indirecți, dacă este cazul.</w:t>
            </w:r>
          </w:p>
        </w:tc>
      </w:tr>
    </w:tbl>
    <w:p w:rsidR="00335530" w:rsidRPr="00FF0ABE" w:rsidRDefault="00335530" w:rsidP="009160FA">
      <w:pPr>
        <w:spacing w:before="0" w:after="0"/>
        <w:ind w:left="720"/>
        <w:jc w:val="both"/>
        <w:rPr>
          <w:rFonts w:asciiTheme="minorHAnsi" w:hAnsiTheme="minorHAnsi"/>
          <w:b/>
          <w:color w:val="FF0000"/>
          <w:sz w:val="22"/>
          <w:szCs w:val="22"/>
        </w:rPr>
      </w:pPr>
    </w:p>
    <w:tbl>
      <w:tblPr>
        <w:tblpPr w:leftFromText="180" w:rightFromText="180" w:vertAnchor="text" w:horzAnchor="margin" w:tblpY="135"/>
        <w:tblW w:w="9209" w:type="dxa"/>
        <w:tblBorders>
          <w:insideV w:val="single" w:sz="8" w:space="0" w:color="808080"/>
        </w:tblBorders>
        <w:tblLayout w:type="fixed"/>
        <w:tblLook w:val="01E0" w:firstRow="1" w:lastRow="1" w:firstColumn="1" w:lastColumn="1" w:noHBand="0" w:noVBand="0"/>
      </w:tblPr>
      <w:tblGrid>
        <w:gridCol w:w="742"/>
        <w:gridCol w:w="8467"/>
      </w:tblGrid>
      <w:tr w:rsidR="002A3E22" w:rsidRPr="00FF0ABE" w:rsidTr="00707EF9">
        <w:trPr>
          <w:trHeight w:val="992"/>
        </w:trPr>
        <w:tc>
          <w:tcPr>
            <w:tcW w:w="742" w:type="dxa"/>
            <w:vAlign w:val="center"/>
          </w:tcPr>
          <w:p w:rsidR="002A3E22" w:rsidRPr="00FF0ABE" w:rsidRDefault="002A3E22" w:rsidP="002A3E22">
            <w:pPr>
              <w:spacing w:before="0" w:after="0"/>
              <w:jc w:val="both"/>
              <w:rPr>
                <w:rFonts w:asciiTheme="minorHAnsi" w:eastAsia="SimSun" w:hAnsiTheme="minorHAnsi"/>
                <w:bCs/>
                <w:sz w:val="22"/>
                <w:szCs w:val="22"/>
              </w:rPr>
            </w:pPr>
            <w:r w:rsidRPr="00FF0ABE">
              <w:rPr>
                <w:rFonts w:asciiTheme="minorHAnsi" w:eastAsia="SimSun" w:hAnsiTheme="minorHAnsi"/>
                <w:bCs/>
                <w:noProof/>
                <w:sz w:val="22"/>
                <w:szCs w:val="22"/>
                <w:lang w:eastAsia="ro-RO"/>
              </w:rPr>
              <w:drawing>
                <wp:inline distT="0" distB="0" distL="0" distR="0" wp14:anchorId="067FE04B" wp14:editId="72CC43D5">
                  <wp:extent cx="266700" cy="257175"/>
                  <wp:effectExtent l="0" t="0" r="0" b="9525"/>
                  <wp:docPr id="20" name="Picture 2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2A3E22" w:rsidRPr="00FF0ABE" w:rsidRDefault="002A3E22" w:rsidP="00707EF9">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Partenerii care implementează cele 3 componente ale proiectului, inclusiv cei care asigura cofinanţarea în cadrul proiectului se vor crea cont în MYSMIS şi se vor asocia la proiect introducând datele corespunzătoare activităţil</w:t>
            </w:r>
            <w:r w:rsidR="00707EF9">
              <w:rPr>
                <w:rFonts w:asciiTheme="minorHAnsi" w:eastAsia="SimSun" w:hAnsiTheme="minorHAnsi"/>
                <w:bCs/>
                <w:sz w:val="22"/>
                <w:szCs w:val="22"/>
              </w:rPr>
              <w:t>or</w:t>
            </w:r>
            <w:r w:rsidRPr="00FF0ABE">
              <w:rPr>
                <w:rFonts w:asciiTheme="minorHAnsi" w:eastAsia="SimSun" w:hAnsiTheme="minorHAnsi"/>
                <w:bCs/>
                <w:sz w:val="22"/>
                <w:szCs w:val="22"/>
              </w:rPr>
              <w:t xml:space="preserve"> pe care le derulează în cadrul proiectului.</w:t>
            </w:r>
          </w:p>
        </w:tc>
      </w:tr>
    </w:tbl>
    <w:p w:rsidR="00D3776E" w:rsidRPr="00FF0ABE" w:rsidRDefault="00D3776E" w:rsidP="006B5F5A">
      <w:pPr>
        <w:spacing w:before="0" w:after="0"/>
        <w:jc w:val="both"/>
        <w:rPr>
          <w:rFonts w:asciiTheme="minorHAnsi" w:hAnsiTheme="minorHAnsi"/>
          <w:b/>
          <w:color w:val="FF0000"/>
          <w:sz w:val="22"/>
          <w:szCs w:val="22"/>
        </w:rPr>
      </w:pPr>
    </w:p>
    <w:p w:rsidR="00582B63" w:rsidRPr="00FF0ABE" w:rsidRDefault="00582B63" w:rsidP="00582B63">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Eligibilitatea solicitantului/partenerilor</w:t>
      </w:r>
      <w:r w:rsidR="00624467" w:rsidRPr="00FF0ABE">
        <w:rPr>
          <w:rFonts w:asciiTheme="minorHAnsi" w:hAnsiTheme="minorHAnsi"/>
          <w:sz w:val="22"/>
          <w:szCs w:val="22"/>
        </w:rPr>
        <w:t xml:space="preserve"> </w:t>
      </w:r>
      <w:r w:rsidRPr="00FF0ABE">
        <w:rPr>
          <w:rFonts w:asciiTheme="minorHAnsi" w:hAnsiTheme="minorHAnsi"/>
          <w:sz w:val="22"/>
          <w:szCs w:val="22"/>
        </w:rPr>
        <w:t>în corelare cu tipurile de ajutor de stat/minimis solicitate.</w:t>
      </w:r>
    </w:p>
    <w:p w:rsidR="00582B63" w:rsidRPr="00FF0ABE" w:rsidRDefault="00582B63" w:rsidP="00624467">
      <w:pPr>
        <w:spacing w:before="0" w:after="0"/>
        <w:ind w:left="644"/>
        <w:jc w:val="both"/>
        <w:rPr>
          <w:rFonts w:asciiTheme="minorHAnsi" w:hAnsiTheme="minorHAnsi"/>
          <w:b/>
          <w:noProof/>
          <w:color w:val="FF0000"/>
          <w:sz w:val="22"/>
          <w:szCs w:val="22"/>
        </w:rPr>
      </w:pPr>
    </w:p>
    <w:p w:rsidR="00B70E14" w:rsidRPr="00FF0ABE" w:rsidRDefault="00582B63" w:rsidP="00624467">
      <w:pPr>
        <w:spacing w:before="0" w:after="0"/>
        <w:jc w:val="both"/>
        <w:rPr>
          <w:rFonts w:asciiTheme="minorHAnsi" w:hAnsiTheme="minorHAnsi"/>
          <w:sz w:val="22"/>
          <w:szCs w:val="22"/>
        </w:rPr>
      </w:pPr>
      <w:r w:rsidRPr="00FF0ABE">
        <w:rPr>
          <w:rFonts w:asciiTheme="minorHAnsi" w:hAnsiTheme="minorHAnsi"/>
          <w:sz w:val="22"/>
          <w:szCs w:val="22"/>
        </w:rPr>
        <w:t xml:space="preserve">Pentru fiecare tip de ajutor de stat/minimis, </w:t>
      </w:r>
      <w:r w:rsidR="00B70E14" w:rsidRPr="00FF0ABE">
        <w:rPr>
          <w:rFonts w:asciiTheme="minorHAnsi" w:hAnsiTheme="minorHAnsi"/>
          <w:sz w:val="22"/>
          <w:szCs w:val="22"/>
        </w:rPr>
        <w:t xml:space="preserve">pe lângă tipurile de activităţi şi cheltuieli eligibile, </w:t>
      </w:r>
      <w:r w:rsidRPr="00FF0ABE">
        <w:rPr>
          <w:rFonts w:asciiTheme="minorHAnsi" w:hAnsiTheme="minorHAnsi"/>
          <w:sz w:val="22"/>
          <w:szCs w:val="22"/>
        </w:rPr>
        <w:t>solicitantul/partenerul care solicită finanţare trebuie să îndeplinească criteriile de acordar</w:t>
      </w:r>
      <w:r w:rsidR="00B70E14" w:rsidRPr="00FF0ABE">
        <w:rPr>
          <w:rFonts w:asciiTheme="minorHAnsi" w:hAnsiTheme="minorHAnsi"/>
          <w:sz w:val="22"/>
          <w:szCs w:val="22"/>
        </w:rPr>
        <w:t>e a respectivului tip de ajutor.</w:t>
      </w:r>
      <w:r w:rsidRPr="00FF0ABE">
        <w:rPr>
          <w:rFonts w:asciiTheme="minorHAnsi" w:hAnsiTheme="minorHAnsi"/>
          <w:sz w:val="22"/>
          <w:szCs w:val="22"/>
        </w:rPr>
        <w:t xml:space="preserve"> Astfel</w:t>
      </w:r>
      <w:r w:rsidR="00B70E14" w:rsidRPr="00FF0ABE">
        <w:rPr>
          <w:rFonts w:asciiTheme="minorHAnsi" w:hAnsiTheme="minorHAnsi"/>
          <w:sz w:val="22"/>
          <w:szCs w:val="22"/>
        </w:rPr>
        <w:t>:</w:t>
      </w:r>
    </w:p>
    <w:p w:rsidR="00210DA7" w:rsidRPr="00FF0ABE" w:rsidRDefault="00582B63" w:rsidP="00624467">
      <w:pPr>
        <w:numPr>
          <w:ilvl w:val="2"/>
          <w:numId w:val="29"/>
        </w:numPr>
        <w:spacing w:before="0" w:after="0"/>
        <w:jc w:val="both"/>
        <w:rPr>
          <w:rFonts w:asciiTheme="minorHAnsi" w:hAnsiTheme="minorHAnsi"/>
          <w:sz w:val="22"/>
          <w:szCs w:val="22"/>
        </w:rPr>
      </w:pPr>
      <w:r w:rsidRPr="00FF0ABE">
        <w:rPr>
          <w:rFonts w:asciiTheme="minorHAnsi" w:hAnsiTheme="minorHAnsi"/>
          <w:sz w:val="22"/>
          <w:szCs w:val="22"/>
        </w:rPr>
        <w:t xml:space="preserve">pentru ajutorul de stat pentru cercetare dezvoltare solicitantul/partenerul </w:t>
      </w:r>
      <w:r w:rsidR="00B70E14" w:rsidRPr="00FF0ABE">
        <w:rPr>
          <w:rFonts w:asciiTheme="minorHAnsi" w:hAnsiTheme="minorHAnsi"/>
          <w:sz w:val="22"/>
          <w:szCs w:val="22"/>
        </w:rPr>
        <w:t xml:space="preserve">trebuie să se încadreze în definiţia organizaţiei de cercetare. </w:t>
      </w:r>
      <w:r w:rsidR="002611E4" w:rsidRPr="00FF0ABE">
        <w:rPr>
          <w:rFonts w:asciiTheme="minorHAnsi" w:hAnsiTheme="minorHAnsi"/>
          <w:sz w:val="22"/>
          <w:szCs w:val="22"/>
        </w:rPr>
        <w:t xml:space="preserve">A se vedea </w:t>
      </w:r>
      <w:r w:rsidR="002611E4" w:rsidRPr="00FF0ABE">
        <w:rPr>
          <w:rFonts w:asciiTheme="minorHAnsi" w:hAnsiTheme="minorHAnsi"/>
          <w:b/>
          <w:color w:val="0070C0"/>
          <w:sz w:val="22"/>
          <w:szCs w:val="22"/>
        </w:rPr>
        <w:t>secţiunea 3.</w:t>
      </w:r>
      <w:r w:rsidR="00B87A9F" w:rsidRPr="00FF0ABE">
        <w:rPr>
          <w:rFonts w:asciiTheme="minorHAnsi" w:hAnsiTheme="minorHAnsi"/>
          <w:b/>
          <w:color w:val="0070C0"/>
          <w:sz w:val="22"/>
          <w:szCs w:val="22"/>
        </w:rPr>
        <w:t>3</w:t>
      </w:r>
      <w:r w:rsidR="002611E4" w:rsidRPr="00FF0ABE">
        <w:rPr>
          <w:rFonts w:asciiTheme="minorHAnsi" w:hAnsiTheme="minorHAnsi"/>
          <w:b/>
          <w:color w:val="0070C0"/>
          <w:sz w:val="22"/>
          <w:szCs w:val="22"/>
        </w:rPr>
        <w:t>.1 la prezentul ghid.</w:t>
      </w:r>
    </w:p>
    <w:p w:rsidR="00210DA7" w:rsidRPr="00FF0ABE" w:rsidRDefault="00210DA7" w:rsidP="00624467">
      <w:pPr>
        <w:spacing w:before="0" w:after="0"/>
        <w:jc w:val="both"/>
        <w:rPr>
          <w:rFonts w:asciiTheme="minorHAnsi" w:hAnsiTheme="minorHAnsi"/>
          <w:sz w:val="22"/>
          <w:szCs w:val="22"/>
        </w:rPr>
      </w:pPr>
    </w:p>
    <w:p w:rsidR="00B70E14" w:rsidRPr="00FF0ABE" w:rsidRDefault="00B70E14" w:rsidP="00624467">
      <w:pPr>
        <w:numPr>
          <w:ilvl w:val="2"/>
          <w:numId w:val="29"/>
        </w:numPr>
        <w:spacing w:before="0" w:after="0"/>
        <w:jc w:val="both"/>
        <w:rPr>
          <w:rFonts w:asciiTheme="minorHAnsi" w:hAnsiTheme="minorHAnsi"/>
          <w:b/>
          <w:color w:val="0070C0"/>
          <w:sz w:val="22"/>
          <w:szCs w:val="22"/>
        </w:rPr>
      </w:pPr>
      <w:r w:rsidRPr="00FF0ABE">
        <w:rPr>
          <w:rFonts w:asciiTheme="minorHAnsi" w:hAnsiTheme="minorHAnsi"/>
          <w:sz w:val="22"/>
          <w:szCs w:val="22"/>
        </w:rPr>
        <w:t>Pentru ajutorul de stat regional solicitantul/partenerul  trebuie să aibe în vedere încadrarea în categoria IMM pentru intensitatea maximă a ajutorului ce poate fi acordată, tipul de investiţie iniţială</w:t>
      </w:r>
      <w:r w:rsidR="002611E4" w:rsidRPr="00FF0ABE">
        <w:rPr>
          <w:rFonts w:asciiTheme="minorHAnsi" w:hAnsiTheme="minorHAnsi"/>
          <w:sz w:val="22"/>
          <w:szCs w:val="22"/>
        </w:rPr>
        <w:t xml:space="preserve">. </w:t>
      </w:r>
      <w:r w:rsidR="002611E4" w:rsidRPr="00FF0ABE">
        <w:rPr>
          <w:rFonts w:asciiTheme="minorHAnsi" w:hAnsiTheme="minorHAnsi"/>
          <w:b/>
          <w:color w:val="0070C0"/>
          <w:sz w:val="22"/>
          <w:szCs w:val="22"/>
        </w:rPr>
        <w:t>A se vedea secţiunile 3.1, 3.</w:t>
      </w:r>
      <w:r w:rsidR="00B87A9F" w:rsidRPr="00FF0ABE">
        <w:rPr>
          <w:rFonts w:asciiTheme="minorHAnsi" w:hAnsiTheme="minorHAnsi"/>
          <w:b/>
          <w:color w:val="0070C0"/>
          <w:sz w:val="22"/>
          <w:szCs w:val="22"/>
        </w:rPr>
        <w:t>3</w:t>
      </w:r>
      <w:r w:rsidR="002611E4" w:rsidRPr="00FF0ABE">
        <w:rPr>
          <w:rFonts w:asciiTheme="minorHAnsi" w:hAnsiTheme="minorHAnsi"/>
          <w:b/>
          <w:color w:val="0070C0"/>
          <w:sz w:val="22"/>
          <w:szCs w:val="22"/>
        </w:rPr>
        <w:t>.2, 3</w:t>
      </w:r>
      <w:r w:rsidR="00B87A9F" w:rsidRPr="00FF0ABE">
        <w:rPr>
          <w:rFonts w:asciiTheme="minorHAnsi" w:hAnsiTheme="minorHAnsi"/>
          <w:b/>
          <w:color w:val="0070C0"/>
          <w:sz w:val="22"/>
          <w:szCs w:val="22"/>
        </w:rPr>
        <w:t>.4</w:t>
      </w:r>
      <w:r w:rsidR="002611E4" w:rsidRPr="00FF0ABE">
        <w:rPr>
          <w:rFonts w:asciiTheme="minorHAnsi" w:hAnsiTheme="minorHAnsi"/>
          <w:b/>
          <w:color w:val="0070C0"/>
          <w:sz w:val="22"/>
          <w:szCs w:val="22"/>
        </w:rPr>
        <w:t xml:space="preserve"> la prezentul ghid.</w:t>
      </w:r>
    </w:p>
    <w:p w:rsidR="002611E4" w:rsidRPr="00FF0ABE" w:rsidRDefault="002611E4" w:rsidP="00624467">
      <w:pPr>
        <w:spacing w:before="0" w:after="0"/>
        <w:jc w:val="both"/>
        <w:rPr>
          <w:rFonts w:asciiTheme="minorHAnsi" w:hAnsiTheme="minorHAnsi"/>
          <w:sz w:val="22"/>
          <w:szCs w:val="22"/>
        </w:rPr>
      </w:pPr>
    </w:p>
    <w:p w:rsidR="00B70E14" w:rsidRPr="00FF0ABE" w:rsidRDefault="00B70E14" w:rsidP="00624467">
      <w:pPr>
        <w:numPr>
          <w:ilvl w:val="2"/>
          <w:numId w:val="29"/>
        </w:numPr>
        <w:spacing w:before="0" w:after="0"/>
        <w:jc w:val="both"/>
        <w:rPr>
          <w:rFonts w:asciiTheme="minorHAnsi" w:hAnsiTheme="minorHAnsi"/>
          <w:b/>
          <w:color w:val="0070C0"/>
          <w:sz w:val="22"/>
          <w:szCs w:val="22"/>
        </w:rPr>
      </w:pPr>
      <w:r w:rsidRPr="00FF0ABE">
        <w:rPr>
          <w:rFonts w:asciiTheme="minorHAnsi" w:hAnsiTheme="minorHAnsi"/>
          <w:sz w:val="22"/>
          <w:szCs w:val="22"/>
        </w:rPr>
        <w:t>Pentru ajutorul de minimis solicitantul/partenerul trebuie să aibe în vedere încadrarea în definiţia întreprinderii unice, cuantumul maxim al ajutorului de poate fi acordat.</w:t>
      </w:r>
      <w:r w:rsidR="002611E4" w:rsidRPr="00FF0ABE">
        <w:rPr>
          <w:rFonts w:asciiTheme="minorHAnsi" w:hAnsiTheme="minorHAnsi"/>
          <w:sz w:val="22"/>
          <w:szCs w:val="22"/>
        </w:rPr>
        <w:t xml:space="preserve"> </w:t>
      </w:r>
      <w:r w:rsidR="002611E4" w:rsidRPr="00FF0ABE">
        <w:rPr>
          <w:rFonts w:asciiTheme="minorHAnsi" w:hAnsiTheme="minorHAnsi"/>
          <w:b/>
          <w:color w:val="0070C0"/>
          <w:sz w:val="22"/>
          <w:szCs w:val="22"/>
        </w:rPr>
        <w:t>A se vedea secţiun</w:t>
      </w:r>
      <w:r w:rsidR="00B87A9F" w:rsidRPr="00FF0ABE">
        <w:rPr>
          <w:rFonts w:asciiTheme="minorHAnsi" w:hAnsiTheme="minorHAnsi"/>
          <w:b/>
          <w:color w:val="0070C0"/>
          <w:sz w:val="22"/>
          <w:szCs w:val="22"/>
        </w:rPr>
        <w:t>ile</w:t>
      </w:r>
      <w:r w:rsidR="002611E4" w:rsidRPr="00FF0ABE">
        <w:rPr>
          <w:rFonts w:asciiTheme="minorHAnsi" w:hAnsiTheme="minorHAnsi"/>
          <w:b/>
          <w:color w:val="0070C0"/>
          <w:sz w:val="22"/>
          <w:szCs w:val="22"/>
        </w:rPr>
        <w:t xml:space="preserve"> 3.</w:t>
      </w:r>
      <w:r w:rsidR="00B87A9F" w:rsidRPr="00FF0ABE">
        <w:rPr>
          <w:rFonts w:asciiTheme="minorHAnsi" w:hAnsiTheme="minorHAnsi"/>
          <w:b/>
          <w:color w:val="0070C0"/>
          <w:sz w:val="22"/>
          <w:szCs w:val="22"/>
        </w:rPr>
        <w:t>3</w:t>
      </w:r>
      <w:r w:rsidR="002611E4" w:rsidRPr="00FF0ABE">
        <w:rPr>
          <w:rFonts w:asciiTheme="minorHAnsi" w:hAnsiTheme="minorHAnsi"/>
          <w:b/>
          <w:color w:val="0070C0"/>
          <w:sz w:val="22"/>
          <w:szCs w:val="22"/>
        </w:rPr>
        <w:t>.</w:t>
      </w:r>
      <w:r w:rsidR="00B87A9F" w:rsidRPr="00FF0ABE">
        <w:rPr>
          <w:rFonts w:asciiTheme="minorHAnsi" w:hAnsiTheme="minorHAnsi"/>
          <w:b/>
          <w:color w:val="0070C0"/>
          <w:sz w:val="22"/>
          <w:szCs w:val="22"/>
        </w:rPr>
        <w:t>3 şi 3.4</w:t>
      </w:r>
      <w:r w:rsidR="002611E4" w:rsidRPr="00FF0ABE">
        <w:rPr>
          <w:rFonts w:asciiTheme="minorHAnsi" w:hAnsiTheme="minorHAnsi"/>
          <w:b/>
          <w:color w:val="0070C0"/>
          <w:sz w:val="22"/>
          <w:szCs w:val="22"/>
        </w:rPr>
        <w:t xml:space="preserve"> la prezentul ghid.</w:t>
      </w:r>
    </w:p>
    <w:p w:rsidR="002611E4" w:rsidRPr="00FF0ABE" w:rsidRDefault="002611E4" w:rsidP="00624467">
      <w:pPr>
        <w:spacing w:before="0" w:after="0"/>
        <w:jc w:val="both"/>
        <w:rPr>
          <w:rFonts w:asciiTheme="minorHAnsi" w:hAnsiTheme="minorHAnsi"/>
          <w:sz w:val="22"/>
          <w:szCs w:val="22"/>
        </w:rPr>
      </w:pPr>
    </w:p>
    <w:p w:rsidR="002611E4" w:rsidRPr="00FF0ABE" w:rsidRDefault="002611E4" w:rsidP="00624467">
      <w:pPr>
        <w:spacing w:before="0" w:after="0"/>
        <w:jc w:val="both"/>
        <w:rPr>
          <w:rFonts w:asciiTheme="minorHAnsi" w:hAnsiTheme="minorHAnsi"/>
          <w:sz w:val="22"/>
          <w:szCs w:val="22"/>
        </w:rPr>
      </w:pPr>
      <w:r w:rsidRPr="00FF0ABE">
        <w:rPr>
          <w:rFonts w:asciiTheme="minorHAnsi" w:hAnsiTheme="minorHAnsi"/>
          <w:sz w:val="22"/>
          <w:szCs w:val="22"/>
        </w:rPr>
        <w:t xml:space="preserve">Pentru toate tipurile de ajutoare solicitantul nu trebuie să se încadreze în categoria întreprinderilor în dificultate. A se vedea </w:t>
      </w:r>
      <w:r w:rsidRPr="00FF0ABE">
        <w:rPr>
          <w:rFonts w:asciiTheme="minorHAnsi" w:hAnsiTheme="minorHAnsi"/>
          <w:b/>
          <w:color w:val="0070C0"/>
          <w:sz w:val="22"/>
          <w:szCs w:val="22"/>
        </w:rPr>
        <w:t>secţiunea 3.2 la prezentul ghid.</w:t>
      </w:r>
    </w:p>
    <w:p w:rsidR="002611E4" w:rsidRPr="00FF0ABE" w:rsidRDefault="002611E4" w:rsidP="00624467">
      <w:pPr>
        <w:spacing w:before="0" w:after="0"/>
        <w:jc w:val="both"/>
        <w:rPr>
          <w:rFonts w:asciiTheme="minorHAnsi" w:hAnsiTheme="minorHAnsi"/>
          <w:sz w:val="22"/>
          <w:szCs w:val="22"/>
        </w:rPr>
      </w:pPr>
    </w:p>
    <w:p w:rsidR="002611E4" w:rsidRPr="00FF0ABE" w:rsidRDefault="00B70E14" w:rsidP="00624467">
      <w:pPr>
        <w:spacing w:before="0" w:after="0"/>
        <w:jc w:val="both"/>
        <w:rPr>
          <w:rFonts w:asciiTheme="minorHAnsi" w:hAnsiTheme="minorHAnsi"/>
          <w:sz w:val="22"/>
          <w:szCs w:val="22"/>
        </w:rPr>
      </w:pPr>
      <w:r w:rsidRPr="00FF0ABE">
        <w:rPr>
          <w:rFonts w:asciiTheme="minorHAnsi" w:hAnsiTheme="minorHAnsi"/>
          <w:sz w:val="22"/>
          <w:szCs w:val="22"/>
        </w:rPr>
        <w:t>Efectul stimulativ este necesar a fi demonstrat pentru ajutorul de cercetare-devoltare şi re</w:t>
      </w:r>
      <w:r w:rsidR="00624467" w:rsidRPr="00FF0ABE">
        <w:rPr>
          <w:rFonts w:asciiTheme="minorHAnsi" w:hAnsiTheme="minorHAnsi"/>
          <w:sz w:val="22"/>
          <w:szCs w:val="22"/>
        </w:rPr>
        <w:t>s</w:t>
      </w:r>
      <w:r w:rsidRPr="00FF0ABE">
        <w:rPr>
          <w:rFonts w:asciiTheme="minorHAnsi" w:hAnsiTheme="minorHAnsi"/>
          <w:sz w:val="22"/>
          <w:szCs w:val="22"/>
        </w:rPr>
        <w:t xml:space="preserve">pectiv pentru ajutorul de stat regional. </w:t>
      </w:r>
      <w:r w:rsidR="002611E4" w:rsidRPr="00FF0ABE">
        <w:rPr>
          <w:rFonts w:asciiTheme="minorHAnsi" w:hAnsiTheme="minorHAnsi"/>
          <w:sz w:val="22"/>
          <w:szCs w:val="22"/>
        </w:rPr>
        <w:t xml:space="preserve">A se vedea </w:t>
      </w:r>
      <w:r w:rsidR="002611E4" w:rsidRPr="00FF0ABE">
        <w:rPr>
          <w:rFonts w:asciiTheme="minorHAnsi" w:hAnsiTheme="minorHAnsi"/>
          <w:b/>
          <w:color w:val="0070C0"/>
          <w:sz w:val="22"/>
          <w:szCs w:val="22"/>
        </w:rPr>
        <w:t>secţiunea 3.</w:t>
      </w:r>
      <w:r w:rsidR="00713532" w:rsidRPr="00FF0ABE">
        <w:rPr>
          <w:rFonts w:asciiTheme="minorHAnsi" w:hAnsiTheme="minorHAnsi"/>
          <w:b/>
          <w:color w:val="0070C0"/>
          <w:sz w:val="22"/>
          <w:szCs w:val="22"/>
        </w:rPr>
        <w:t>6</w:t>
      </w:r>
      <w:r w:rsidR="002611E4" w:rsidRPr="00FF0ABE">
        <w:rPr>
          <w:rFonts w:asciiTheme="minorHAnsi" w:hAnsiTheme="minorHAnsi"/>
          <w:b/>
          <w:color w:val="0070C0"/>
          <w:sz w:val="22"/>
          <w:szCs w:val="22"/>
        </w:rPr>
        <w:t xml:space="preserve"> la prezentul ghid</w:t>
      </w:r>
      <w:r w:rsidR="00AB39E9" w:rsidRPr="00FF0ABE">
        <w:rPr>
          <w:rFonts w:asciiTheme="minorHAnsi" w:hAnsiTheme="minorHAnsi"/>
          <w:b/>
          <w:color w:val="0070C0"/>
          <w:sz w:val="22"/>
          <w:szCs w:val="22"/>
        </w:rPr>
        <w:t>.</w:t>
      </w:r>
    </w:p>
    <w:p w:rsidR="00B70E14" w:rsidRPr="00FF0ABE" w:rsidRDefault="00B70E14" w:rsidP="00624467">
      <w:pPr>
        <w:spacing w:before="0" w:after="0"/>
        <w:jc w:val="both"/>
        <w:rPr>
          <w:rFonts w:asciiTheme="minorHAnsi" w:hAnsiTheme="minorHAnsi"/>
          <w:b/>
          <w:noProof/>
          <w:color w:val="FF0000"/>
          <w:sz w:val="22"/>
          <w:szCs w:val="22"/>
        </w:rPr>
      </w:pPr>
    </w:p>
    <w:p w:rsidR="008558AC" w:rsidRPr="00FF0ABE" w:rsidRDefault="00C81554" w:rsidP="00624467">
      <w:pPr>
        <w:spacing w:before="0" w:after="0"/>
        <w:jc w:val="both"/>
        <w:rPr>
          <w:rFonts w:asciiTheme="minorHAnsi" w:hAnsiTheme="minorHAnsi" w:cs="Arial"/>
          <w:noProof/>
          <w:sz w:val="22"/>
          <w:szCs w:val="22"/>
        </w:rPr>
      </w:pPr>
      <w:r w:rsidRPr="00FF0ABE">
        <w:rPr>
          <w:rFonts w:asciiTheme="minorHAnsi" w:hAnsiTheme="minorHAnsi" w:cs="Arial"/>
          <w:noProof/>
          <w:sz w:val="22"/>
          <w:szCs w:val="22"/>
        </w:rPr>
        <w:t>În cadrul acordu</w:t>
      </w:r>
      <w:r w:rsidR="008558AC" w:rsidRPr="00FF0ABE">
        <w:rPr>
          <w:rFonts w:asciiTheme="minorHAnsi" w:hAnsiTheme="minorHAnsi" w:cs="Arial"/>
          <w:noProof/>
          <w:sz w:val="22"/>
          <w:szCs w:val="22"/>
        </w:rPr>
        <w:t>lui de parteneriat pentru aplicarea la finanțare în cadrul prezentului ghid se vor menționa membrii responsabil pentru implementarea fiecar</w:t>
      </w:r>
      <w:r w:rsidR="00866390" w:rsidRPr="00FF0ABE">
        <w:rPr>
          <w:rFonts w:asciiTheme="minorHAnsi" w:hAnsiTheme="minorHAnsi" w:cs="Arial"/>
          <w:noProof/>
          <w:sz w:val="22"/>
          <w:szCs w:val="22"/>
        </w:rPr>
        <w:t>ui</w:t>
      </w:r>
      <w:r w:rsidR="008558AC" w:rsidRPr="00FF0ABE">
        <w:rPr>
          <w:rFonts w:asciiTheme="minorHAnsi" w:hAnsiTheme="minorHAnsi" w:cs="Arial"/>
          <w:noProof/>
          <w:sz w:val="22"/>
          <w:szCs w:val="22"/>
        </w:rPr>
        <w:t xml:space="preserve"> tip de ajutor de stat/minimis solicitat în cadrul proiectului, activitățile pe care aceștia le desfășoară, detaliindu-se inclusiv rezultatele cercetării care vor fi utilizate pentru realizarea de noi produse/servicii/procese şi care vor fi ulterior introduse în piață și comercializate</w:t>
      </w:r>
    </w:p>
    <w:p w:rsidR="008558AC" w:rsidRPr="00FF0ABE" w:rsidRDefault="008558AC" w:rsidP="00624467">
      <w:pPr>
        <w:spacing w:before="0" w:after="0"/>
        <w:jc w:val="both"/>
        <w:rPr>
          <w:rFonts w:asciiTheme="minorHAnsi" w:hAnsiTheme="minorHAnsi" w:cs="Arial"/>
          <w:noProof/>
          <w:sz w:val="22"/>
          <w:szCs w:val="22"/>
        </w:rPr>
      </w:pPr>
    </w:p>
    <w:p w:rsidR="00102110" w:rsidRPr="00FF0ABE" w:rsidRDefault="008558AC" w:rsidP="00AB048C">
      <w:pPr>
        <w:spacing w:before="0" w:after="0"/>
        <w:jc w:val="both"/>
        <w:rPr>
          <w:rFonts w:asciiTheme="minorHAnsi" w:hAnsiTheme="minorHAnsi" w:cs="Arial"/>
          <w:noProof/>
          <w:sz w:val="22"/>
          <w:szCs w:val="22"/>
        </w:rPr>
      </w:pPr>
      <w:r w:rsidRPr="00FF0ABE">
        <w:rPr>
          <w:rFonts w:asciiTheme="minorHAnsi" w:hAnsiTheme="minorHAnsi" w:cs="Arial"/>
          <w:noProof/>
          <w:sz w:val="22"/>
          <w:szCs w:val="22"/>
        </w:rPr>
        <w:t>Membru</w:t>
      </w:r>
      <w:r w:rsidR="005D0FA2" w:rsidRPr="00FF0ABE">
        <w:rPr>
          <w:rFonts w:asciiTheme="minorHAnsi" w:hAnsiTheme="minorHAnsi" w:cs="Arial"/>
          <w:noProof/>
          <w:sz w:val="22"/>
          <w:szCs w:val="22"/>
        </w:rPr>
        <w:t>l</w:t>
      </w:r>
      <w:r w:rsidRPr="00FF0ABE">
        <w:rPr>
          <w:rFonts w:asciiTheme="minorHAnsi" w:hAnsiTheme="minorHAnsi" w:cs="Arial"/>
          <w:noProof/>
          <w:sz w:val="22"/>
          <w:szCs w:val="22"/>
        </w:rPr>
        <w:t xml:space="preserve"> parteneriatului care implementează componenta de infrastructură (realizare de construcții, achizitii de echipamente) pentru introducerea rezultatelor cercetării, are obligația realizării inclusiv a activităţilor aferente ajutorului de minimis  privind comercializarea produselor.</w:t>
      </w:r>
    </w:p>
    <w:p w:rsidR="00624467" w:rsidRPr="00FF0ABE" w:rsidRDefault="00624467" w:rsidP="00AB048C">
      <w:pPr>
        <w:spacing w:before="0" w:after="0"/>
        <w:jc w:val="both"/>
        <w:rPr>
          <w:rFonts w:asciiTheme="minorHAnsi" w:hAnsiTheme="minorHAnsi"/>
          <w:noProof/>
          <w:sz w:val="22"/>
          <w:szCs w:val="22"/>
        </w:rPr>
      </w:pPr>
    </w:p>
    <w:p w:rsidR="00210DA7" w:rsidRPr="00FF0ABE" w:rsidRDefault="00210DA7" w:rsidP="00AB048C">
      <w:pPr>
        <w:spacing w:before="0" w:after="0"/>
        <w:jc w:val="both"/>
        <w:rPr>
          <w:rFonts w:asciiTheme="minorHAnsi" w:hAnsiTheme="minorHAnsi" w:cs="Arial"/>
          <w:noProof/>
          <w:sz w:val="22"/>
          <w:szCs w:val="22"/>
        </w:rPr>
      </w:pPr>
      <w:r w:rsidRPr="00FF0ABE">
        <w:rPr>
          <w:rFonts w:asciiTheme="minorHAnsi" w:hAnsiTheme="minorHAnsi" w:cs="Arial"/>
          <w:noProof/>
          <w:sz w:val="22"/>
          <w:szCs w:val="22"/>
        </w:rPr>
        <w:t>Cererea de finanţare va fi semnată şi transmisă de entitatea desemnată ca lider de proiect în cazul part</w:t>
      </w:r>
      <w:r w:rsidR="00866390" w:rsidRPr="00FF0ABE">
        <w:rPr>
          <w:rFonts w:asciiTheme="minorHAnsi" w:hAnsiTheme="minorHAnsi" w:cs="Arial"/>
          <w:noProof/>
          <w:sz w:val="22"/>
          <w:szCs w:val="22"/>
        </w:rPr>
        <w:t>e</w:t>
      </w:r>
      <w:r w:rsidRPr="00FF0ABE">
        <w:rPr>
          <w:rFonts w:asciiTheme="minorHAnsi" w:hAnsiTheme="minorHAnsi" w:cs="Arial"/>
          <w:noProof/>
          <w:sz w:val="22"/>
          <w:szCs w:val="22"/>
        </w:rPr>
        <w:t>neriatelor. Acesta va fi cel responsabil cu realizarea lucrărilor de construcție/achizitia de echipamente pentru transferul în piață a rezultatelor cercetării.</w:t>
      </w:r>
    </w:p>
    <w:p w:rsidR="00624467" w:rsidRPr="00FF0ABE" w:rsidRDefault="00624467" w:rsidP="00AB048C">
      <w:pPr>
        <w:spacing w:before="0" w:after="0"/>
        <w:jc w:val="both"/>
        <w:rPr>
          <w:rFonts w:asciiTheme="minorHAnsi" w:hAnsiTheme="minorHAnsi"/>
          <w:noProof/>
          <w:sz w:val="22"/>
          <w:szCs w:val="22"/>
        </w:rPr>
      </w:pPr>
    </w:p>
    <w:p w:rsidR="00A92044" w:rsidRPr="00FF0ABE" w:rsidRDefault="00A92044" w:rsidP="00A92044">
      <w:pPr>
        <w:spacing w:before="0" w:after="0"/>
        <w:jc w:val="both"/>
        <w:rPr>
          <w:rFonts w:asciiTheme="minorHAnsi" w:hAnsiTheme="minorHAnsi"/>
          <w:sz w:val="22"/>
          <w:szCs w:val="22"/>
        </w:rPr>
      </w:pPr>
      <w:r w:rsidRPr="00FF0ABE">
        <w:rPr>
          <w:rFonts w:asciiTheme="minorHAnsi" w:hAnsiTheme="minorHAnsi"/>
          <w:sz w:val="22"/>
          <w:szCs w:val="22"/>
        </w:rPr>
        <w:t>Regulile și principiile specifice de acordare a fiecăruia dintre cele trei tipuri de ajutor sunt detaliate mai jos.</w:t>
      </w:r>
    </w:p>
    <w:p w:rsidR="00A92044" w:rsidRPr="00FF0ABE" w:rsidRDefault="00A92044" w:rsidP="00A92044">
      <w:pPr>
        <w:spacing w:before="0" w:after="0"/>
        <w:jc w:val="both"/>
        <w:rPr>
          <w:rFonts w:asciiTheme="minorHAnsi" w:hAnsiTheme="minorHAnsi"/>
          <w:sz w:val="22"/>
          <w:szCs w:val="22"/>
        </w:rPr>
      </w:pPr>
    </w:p>
    <w:tbl>
      <w:tblPr>
        <w:tblStyle w:val="TableGrid"/>
        <w:tblW w:w="0" w:type="auto"/>
        <w:shd w:val="clear" w:color="auto" w:fill="F2F2F2" w:themeFill="background1" w:themeFillShade="F2"/>
        <w:tblLook w:val="04A0" w:firstRow="1" w:lastRow="0" w:firstColumn="1" w:lastColumn="0" w:noHBand="0" w:noVBand="1"/>
      </w:tblPr>
      <w:tblGrid>
        <w:gridCol w:w="3283"/>
        <w:gridCol w:w="3152"/>
        <w:gridCol w:w="3063"/>
      </w:tblGrid>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Tip sub-activitate</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Tip ajutor de stat</w:t>
            </w:r>
          </w:p>
        </w:tc>
        <w:tc>
          <w:tcPr>
            <w:tcW w:w="306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Tip solicitant/partener</w:t>
            </w:r>
            <w:r w:rsidRPr="00FF0ABE">
              <w:rPr>
                <w:rStyle w:val="FootnoteReference"/>
                <w:rFonts w:asciiTheme="minorHAnsi" w:hAnsiTheme="minorHAnsi"/>
                <w:b/>
                <w:color w:val="000000" w:themeColor="text1"/>
                <w:sz w:val="22"/>
                <w:szCs w:val="22"/>
              </w:rPr>
              <w:footnoteReference w:id="25"/>
            </w:r>
          </w:p>
        </w:tc>
      </w:tr>
      <w:tr w:rsidR="00A92044" w:rsidRPr="00FF0ABE" w:rsidTr="00624467">
        <w:tc>
          <w:tcPr>
            <w:tcW w:w="9498" w:type="dxa"/>
            <w:gridSpan w:val="3"/>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ACTIVITĂŢI DE CERCETARE-DEZVOLTARE</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Cercetare industrială</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Dezvoltare experimentală</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GBER, REG. 651/2014</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Art. 25</w:t>
            </w:r>
          </w:p>
        </w:tc>
        <w:tc>
          <w:tcPr>
            <w:tcW w:w="3063" w:type="dxa"/>
            <w:shd w:val="clear" w:color="auto" w:fill="F2F2F2" w:themeFill="background1" w:themeFillShade="F2"/>
          </w:tcPr>
          <w:p w:rsidR="00A92044" w:rsidRPr="00FF0ABE" w:rsidRDefault="00A92044" w:rsidP="00624467">
            <w:pPr>
              <w:spacing w:before="0" w:after="0"/>
              <w:ind w:left="71" w:hanging="71"/>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 Organizaţie de cercetare, întreprindere sau ONG cu obiect de activitate cercetare-dezvoltare singure sau în parteneriat </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Cercetare industrială în colaborare efectivă</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Dezvoltare experimentală în colaborare efectivă</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GBER, REG. 651/2014</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Art. 25</w:t>
            </w:r>
          </w:p>
        </w:tc>
        <w:tc>
          <w:tcPr>
            <w:tcW w:w="3063" w:type="dxa"/>
            <w:shd w:val="clear" w:color="auto" w:fill="F2F2F2" w:themeFill="background1" w:themeFillShade="F2"/>
          </w:tcPr>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Parteneriate între organizații de cercetare si/sau întreprinderi și/sau ONG cu obiect principal sau secundar de activitate cercetare-dezvoltare</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Elaborare de studii de fezabilitate pregătitoare pentru activităţile de cercetare-dezvoltare</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GBER, REG. 651/2014</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Art. 25</w:t>
            </w:r>
          </w:p>
        </w:tc>
        <w:tc>
          <w:tcPr>
            <w:tcW w:w="3063" w:type="dxa"/>
            <w:shd w:val="clear" w:color="auto" w:fill="F2F2F2" w:themeFill="background1" w:themeFillShade="F2"/>
          </w:tcPr>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Organizaţie de cercetare sau întreprindere sau ONG cu obiect principal sau secundar de activitate cercetare-dezvoltare singure sau in parteneriat</w:t>
            </w:r>
          </w:p>
          <w:p w:rsidR="00A92044" w:rsidRPr="00FF0ABE" w:rsidRDefault="00A92044" w:rsidP="00624467">
            <w:pPr>
              <w:spacing w:before="0" w:after="0"/>
              <w:jc w:val="both"/>
              <w:rPr>
                <w:rFonts w:asciiTheme="minorHAnsi" w:hAnsiTheme="minorHAnsi"/>
                <w:color w:val="000000" w:themeColor="text1"/>
                <w:sz w:val="22"/>
                <w:szCs w:val="22"/>
              </w:rPr>
            </w:pPr>
          </w:p>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lastRenderedPageBreak/>
              <w:t>Parteneriate între organizații de cercetare și/sau  întreprinderi și/sau ONG cu obiect principal sau secundaar de activitate cercetare-dezvoltare</w:t>
            </w:r>
          </w:p>
        </w:tc>
      </w:tr>
      <w:tr w:rsidR="00A92044" w:rsidRPr="00FF0ABE" w:rsidTr="00624467">
        <w:tc>
          <w:tcPr>
            <w:tcW w:w="9498" w:type="dxa"/>
            <w:gridSpan w:val="3"/>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lastRenderedPageBreak/>
              <w:t>ACTIVITĂŢI DE INVESTIŢII</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Activităţi de investiţii</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GBER, REG. 651/2014</w:t>
            </w:r>
          </w:p>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Art. 14</w:t>
            </w:r>
          </w:p>
        </w:tc>
        <w:tc>
          <w:tcPr>
            <w:tcW w:w="3063" w:type="dxa"/>
            <w:shd w:val="clear" w:color="auto" w:fill="F2F2F2" w:themeFill="background1" w:themeFillShade="F2"/>
          </w:tcPr>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Întreprinderi sau organizatii de cercetare și diseminare a cunoștințelor sau ONG în vederea realizării unei investiţii iniţiale, individual</w:t>
            </w:r>
          </w:p>
        </w:tc>
      </w:tr>
      <w:tr w:rsidR="00A92044" w:rsidRPr="00FF0ABE" w:rsidTr="00624467">
        <w:tc>
          <w:tcPr>
            <w:tcW w:w="9498" w:type="dxa"/>
            <w:gridSpan w:val="3"/>
            <w:shd w:val="clear" w:color="auto" w:fill="F2F2F2" w:themeFill="background1" w:themeFillShade="F2"/>
          </w:tcPr>
          <w:p w:rsidR="00A92044" w:rsidRPr="00FF0ABE" w:rsidRDefault="00A92044" w:rsidP="00624467">
            <w:pPr>
              <w:spacing w:before="0" w:after="0"/>
              <w:ind w:left="360"/>
              <w:jc w:val="both"/>
              <w:rPr>
                <w:rFonts w:asciiTheme="minorHAnsi" w:hAnsiTheme="minorHAnsi"/>
                <w:b/>
                <w:color w:val="000000" w:themeColor="text1"/>
                <w:sz w:val="22"/>
                <w:szCs w:val="22"/>
              </w:rPr>
            </w:pPr>
            <w:r w:rsidRPr="00FF0ABE">
              <w:rPr>
                <w:rFonts w:asciiTheme="minorHAnsi" w:hAnsiTheme="minorHAnsi"/>
                <w:b/>
                <w:color w:val="000000" w:themeColor="text1"/>
                <w:sz w:val="22"/>
                <w:szCs w:val="22"/>
              </w:rPr>
              <w:t>ACTIVITĂŢI DE SPRIJINIRE A COMERCIALIZĂRII</w:t>
            </w:r>
          </w:p>
        </w:tc>
      </w:tr>
      <w:tr w:rsidR="00A92044" w:rsidRPr="00FF0ABE" w:rsidTr="00624467">
        <w:tc>
          <w:tcPr>
            <w:tcW w:w="3283"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Activităţi de sprijinire a comercializării şi alte activităţi de inovare</w:t>
            </w:r>
          </w:p>
        </w:tc>
        <w:tc>
          <w:tcPr>
            <w:tcW w:w="3152" w:type="dxa"/>
            <w:shd w:val="clear" w:color="auto" w:fill="F2F2F2" w:themeFill="background1" w:themeFillShade="F2"/>
          </w:tcPr>
          <w:p w:rsidR="00A92044" w:rsidRPr="00FF0ABE" w:rsidRDefault="00A92044" w:rsidP="00624467">
            <w:pPr>
              <w:spacing w:before="0" w:after="0"/>
              <w:ind w:left="36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DE MINIMIS</w:t>
            </w:r>
          </w:p>
        </w:tc>
        <w:tc>
          <w:tcPr>
            <w:tcW w:w="3063" w:type="dxa"/>
            <w:shd w:val="clear" w:color="auto" w:fill="F2F2F2" w:themeFill="background1" w:themeFillShade="F2"/>
          </w:tcPr>
          <w:p w:rsidR="00A92044" w:rsidRPr="00FF0ABE" w:rsidRDefault="00A92044" w:rsidP="00624467">
            <w:pPr>
              <w:spacing w:before="0" w:after="0"/>
              <w:jc w:val="both"/>
              <w:rPr>
                <w:rFonts w:asciiTheme="minorHAnsi" w:hAnsiTheme="minorHAnsi"/>
                <w:color w:val="000000" w:themeColor="text1"/>
                <w:sz w:val="22"/>
                <w:szCs w:val="22"/>
              </w:rPr>
            </w:pPr>
            <w:r w:rsidRPr="00FF0ABE">
              <w:rPr>
                <w:rFonts w:asciiTheme="minorHAnsi" w:hAnsiTheme="minorHAnsi"/>
                <w:color w:val="000000" w:themeColor="text1"/>
                <w:sz w:val="22"/>
                <w:szCs w:val="22"/>
              </w:rPr>
              <w:t xml:space="preserve">Întreprinderi sau organizatii de cercetare și diseminare a cunoștințelor sau ONG, individual. </w:t>
            </w:r>
          </w:p>
        </w:tc>
      </w:tr>
    </w:tbl>
    <w:p w:rsidR="00A92044" w:rsidRPr="00FF0ABE" w:rsidRDefault="00A92044" w:rsidP="00A92044">
      <w:pPr>
        <w:spacing w:before="0" w:after="0"/>
        <w:jc w:val="both"/>
        <w:rPr>
          <w:rFonts w:asciiTheme="minorHAnsi" w:hAnsiTheme="minorHAnsi"/>
          <w:sz w:val="22"/>
          <w:szCs w:val="22"/>
        </w:rPr>
      </w:pPr>
    </w:p>
    <w:p w:rsidR="00A92044" w:rsidRPr="00FF0ABE" w:rsidRDefault="00A92044" w:rsidP="006B57C9">
      <w:pPr>
        <w:spacing w:before="0" w:after="0"/>
        <w:jc w:val="both"/>
        <w:rPr>
          <w:rFonts w:asciiTheme="minorHAnsi" w:eastAsia="MS Mincho" w:hAnsiTheme="minorHAnsi" w:cs="Trebuchet MS"/>
          <w:sz w:val="22"/>
          <w:szCs w:val="22"/>
        </w:rPr>
      </w:pPr>
    </w:p>
    <w:p w:rsidR="003615CC" w:rsidRPr="00FF0ABE" w:rsidRDefault="003615CC" w:rsidP="006B57C9">
      <w:pPr>
        <w:spacing w:before="0" w:after="0"/>
        <w:jc w:val="both"/>
        <w:rPr>
          <w:rFonts w:asciiTheme="minorHAnsi" w:eastAsia="MS Mincho" w:hAnsiTheme="minorHAnsi" w:cs="Trebuchet MS"/>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Solicitantul/liderul de parteneriat/un membru al parteneriatului</w:t>
      </w:r>
      <w:r w:rsidR="009013D5" w:rsidRPr="00FF0ABE">
        <w:rPr>
          <w:rFonts w:asciiTheme="minorHAnsi" w:hAnsiTheme="minorHAnsi"/>
          <w:sz w:val="22"/>
          <w:szCs w:val="22"/>
        </w:rPr>
        <w:t xml:space="preserve">, </w:t>
      </w:r>
      <w:r w:rsidR="001E1AF7" w:rsidRPr="00FF0ABE">
        <w:rPr>
          <w:rFonts w:asciiTheme="minorHAnsi" w:hAnsiTheme="minorHAnsi"/>
          <w:sz w:val="22"/>
          <w:szCs w:val="22"/>
        </w:rPr>
        <w:t xml:space="preserve">a depus </w:t>
      </w:r>
      <w:r w:rsidR="00215BE6" w:rsidRPr="00FF0ABE">
        <w:rPr>
          <w:rFonts w:asciiTheme="minorHAnsi" w:hAnsiTheme="minorHAnsi"/>
          <w:sz w:val="22"/>
          <w:szCs w:val="22"/>
        </w:rPr>
        <w:t xml:space="preserve">la ADR Nord-Est/ADR Nord-Vest </w:t>
      </w:r>
      <w:r w:rsidR="001E1AF7" w:rsidRPr="00FF0ABE">
        <w:rPr>
          <w:rFonts w:asciiTheme="minorHAnsi" w:hAnsiTheme="minorHAnsi"/>
          <w:sz w:val="22"/>
          <w:szCs w:val="22"/>
        </w:rPr>
        <w:t>o fișă de proiect</w:t>
      </w:r>
      <w:r w:rsidR="00B97A8B" w:rsidRPr="00FF0ABE">
        <w:rPr>
          <w:rFonts w:asciiTheme="minorHAnsi" w:hAnsiTheme="minorHAnsi"/>
          <w:sz w:val="22"/>
          <w:szCs w:val="22"/>
        </w:rPr>
        <w:t xml:space="preserve"> </w:t>
      </w:r>
      <w:r w:rsidR="00F86D49" w:rsidRPr="00FF0ABE">
        <w:rPr>
          <w:rFonts w:asciiTheme="minorHAnsi" w:hAnsiTheme="minorHAnsi"/>
          <w:sz w:val="22"/>
          <w:szCs w:val="22"/>
        </w:rPr>
        <w:t>ş</w:t>
      </w:r>
      <w:r w:rsidR="001E1AF7" w:rsidRPr="00FF0ABE">
        <w:rPr>
          <w:rFonts w:asciiTheme="minorHAnsi" w:hAnsiTheme="minorHAnsi"/>
          <w:sz w:val="22"/>
          <w:szCs w:val="22"/>
        </w:rPr>
        <w:t xml:space="preserve">i </w:t>
      </w:r>
      <w:r w:rsidR="00F86D49" w:rsidRPr="00FF0ABE">
        <w:rPr>
          <w:rFonts w:asciiTheme="minorHAnsi" w:hAnsiTheme="minorHAnsi"/>
          <w:sz w:val="22"/>
          <w:szCs w:val="22"/>
        </w:rPr>
        <w:t xml:space="preserve">propunerea </w:t>
      </w:r>
      <w:r w:rsidR="001E1AF7" w:rsidRPr="00FF0ABE">
        <w:rPr>
          <w:rFonts w:asciiTheme="minorHAnsi" w:hAnsiTheme="minorHAnsi"/>
          <w:sz w:val="22"/>
          <w:szCs w:val="22"/>
        </w:rPr>
        <w:t>a fost inclus</w:t>
      </w:r>
      <w:r w:rsidR="00F86D49" w:rsidRPr="00FF0ABE">
        <w:rPr>
          <w:rFonts w:asciiTheme="minorHAnsi" w:hAnsiTheme="minorHAnsi"/>
          <w:sz w:val="22"/>
          <w:szCs w:val="22"/>
        </w:rPr>
        <w:t>ă</w:t>
      </w:r>
      <w:r w:rsidR="001E1AF7" w:rsidRPr="00FF0ABE">
        <w:rPr>
          <w:rFonts w:asciiTheme="minorHAnsi" w:hAnsiTheme="minorHAnsi"/>
          <w:sz w:val="22"/>
          <w:szCs w:val="22"/>
        </w:rPr>
        <w:t xml:space="preserve"> </w:t>
      </w:r>
      <w:r w:rsidR="00F86D49" w:rsidRPr="00FF0ABE">
        <w:rPr>
          <w:rFonts w:asciiTheme="minorHAnsi" w:hAnsiTheme="minorHAnsi"/>
          <w:sz w:val="22"/>
          <w:szCs w:val="22"/>
        </w:rPr>
        <w:t>î</w:t>
      </w:r>
      <w:r w:rsidR="001E1AF7" w:rsidRPr="00FF0ABE">
        <w:rPr>
          <w:rFonts w:asciiTheme="minorHAnsi" w:hAnsiTheme="minorHAnsi"/>
          <w:sz w:val="22"/>
          <w:szCs w:val="22"/>
        </w:rPr>
        <w:t xml:space="preserve">n portofoliul aferent </w:t>
      </w:r>
      <w:r w:rsidRPr="00FF0ABE">
        <w:rPr>
          <w:rFonts w:asciiTheme="minorHAnsi" w:hAnsiTheme="minorHAnsi"/>
          <w:sz w:val="22"/>
          <w:szCs w:val="22"/>
        </w:rPr>
        <w:t>Strategiei pentru Cercetare și Inovare Regională prin Specializare Inteligentă (RIS3)</w:t>
      </w:r>
      <w:r w:rsidR="006433F6" w:rsidRPr="00FF0ABE">
        <w:rPr>
          <w:rFonts w:asciiTheme="minorHAnsi" w:hAnsiTheme="minorHAnsi"/>
          <w:sz w:val="22"/>
          <w:szCs w:val="22"/>
        </w:rPr>
        <w:t>.</w:t>
      </w:r>
    </w:p>
    <w:p w:rsidR="003615CC" w:rsidRPr="00FF0ABE" w:rsidRDefault="003615CC" w:rsidP="006B57C9">
      <w:pPr>
        <w:spacing w:before="0" w:after="0"/>
        <w:jc w:val="both"/>
        <w:rPr>
          <w:rFonts w:asciiTheme="minorHAnsi" w:eastAsia="MS Mincho" w:hAnsiTheme="minorHAnsi" w:cs="Trebuchet MS"/>
          <w:sz w:val="22"/>
          <w:szCs w:val="22"/>
        </w:rPr>
      </w:pPr>
    </w:p>
    <w:p w:rsidR="009013D5" w:rsidRPr="00FF0ABE" w:rsidRDefault="00FB1E05" w:rsidP="006B57C9">
      <w:pPr>
        <w:spacing w:before="0" w:after="0"/>
        <w:jc w:val="both"/>
        <w:rPr>
          <w:rFonts w:asciiTheme="minorHAnsi" w:hAnsiTheme="minorHAnsi"/>
          <w:sz w:val="22"/>
          <w:szCs w:val="22"/>
        </w:rPr>
      </w:pPr>
      <w:r w:rsidRPr="00FF0ABE">
        <w:rPr>
          <w:rFonts w:asciiTheme="minorHAnsi" w:eastAsia="MS Mincho" w:hAnsiTheme="minorHAnsi" w:cs="Trebuchet MS"/>
          <w:sz w:val="22"/>
          <w:szCs w:val="22"/>
        </w:rPr>
        <w:t>În cadrul prezentului apel pot fi transmise doar propuneri</w:t>
      </w:r>
      <w:r w:rsidR="009013D5" w:rsidRPr="00FF0ABE">
        <w:rPr>
          <w:rFonts w:asciiTheme="minorHAnsi" w:eastAsia="MS Mincho" w:hAnsiTheme="minorHAnsi" w:cs="Trebuchet MS"/>
          <w:sz w:val="22"/>
          <w:szCs w:val="22"/>
        </w:rPr>
        <w:t>le</w:t>
      </w:r>
      <w:r w:rsidRPr="00FF0ABE">
        <w:rPr>
          <w:rFonts w:asciiTheme="minorHAnsi" w:eastAsia="MS Mincho" w:hAnsiTheme="minorHAnsi" w:cs="Trebuchet MS"/>
          <w:sz w:val="22"/>
          <w:szCs w:val="22"/>
        </w:rPr>
        <w:t xml:space="preserve"> de proiecte </w:t>
      </w:r>
      <w:r w:rsidR="00215BE6" w:rsidRPr="00FF0ABE">
        <w:rPr>
          <w:rFonts w:asciiTheme="minorHAnsi" w:eastAsia="MS Mincho" w:hAnsiTheme="minorHAnsi" w:cs="Trebuchet MS"/>
          <w:sz w:val="22"/>
          <w:szCs w:val="22"/>
        </w:rPr>
        <w:t xml:space="preserve">strategice </w:t>
      </w:r>
      <w:r w:rsidRPr="00FF0ABE">
        <w:rPr>
          <w:rFonts w:asciiTheme="minorHAnsi" w:eastAsia="MS Mincho" w:hAnsiTheme="minorHAnsi" w:cs="Trebuchet MS"/>
          <w:sz w:val="22"/>
          <w:szCs w:val="22"/>
        </w:rPr>
        <w:t>care au</w:t>
      </w:r>
      <w:r w:rsidR="009013D5" w:rsidRPr="00FF0ABE">
        <w:rPr>
          <w:rFonts w:asciiTheme="minorHAnsi" w:eastAsia="MS Mincho" w:hAnsiTheme="minorHAnsi" w:cs="Trebuchet MS"/>
          <w:sz w:val="22"/>
          <w:szCs w:val="22"/>
        </w:rPr>
        <w:t xml:space="preserve"> fost nominalizate în </w:t>
      </w:r>
      <w:r w:rsidR="001E1AF7" w:rsidRPr="00FF0ABE">
        <w:rPr>
          <w:rFonts w:asciiTheme="minorHAnsi" w:eastAsia="MS Mincho" w:hAnsiTheme="minorHAnsi" w:cs="Trebuchet MS"/>
          <w:b/>
          <w:color w:val="0070C0"/>
          <w:sz w:val="22"/>
          <w:szCs w:val="22"/>
        </w:rPr>
        <w:t xml:space="preserve">Anexa </w:t>
      </w:r>
      <w:r w:rsidR="00B97A8B" w:rsidRPr="00FF0ABE">
        <w:rPr>
          <w:rFonts w:asciiTheme="minorHAnsi" w:eastAsia="MS Mincho" w:hAnsiTheme="minorHAnsi" w:cs="Trebuchet MS"/>
          <w:b/>
          <w:color w:val="0070C0"/>
          <w:sz w:val="22"/>
          <w:szCs w:val="22"/>
        </w:rPr>
        <w:t>10.7</w:t>
      </w:r>
      <w:r w:rsidR="001E1AF7" w:rsidRPr="00FF0ABE">
        <w:rPr>
          <w:rFonts w:asciiTheme="minorHAnsi" w:eastAsia="MS Mincho" w:hAnsiTheme="minorHAnsi" w:cs="Trebuchet MS"/>
          <w:b/>
          <w:color w:val="0070C0"/>
          <w:sz w:val="22"/>
          <w:szCs w:val="22"/>
        </w:rPr>
        <w:t xml:space="preserve"> la</w:t>
      </w:r>
      <w:r w:rsidR="009013D5" w:rsidRPr="00FF0ABE">
        <w:rPr>
          <w:rFonts w:asciiTheme="minorHAnsi" w:eastAsia="MS Mincho" w:hAnsiTheme="minorHAnsi" w:cs="Trebuchet MS"/>
          <w:b/>
          <w:color w:val="0070C0"/>
          <w:sz w:val="22"/>
          <w:szCs w:val="22"/>
        </w:rPr>
        <w:t xml:space="preserve"> prezentului Ghid</w:t>
      </w:r>
      <w:r w:rsidR="009013D5" w:rsidRPr="00FF0ABE">
        <w:rPr>
          <w:rFonts w:asciiTheme="minorHAnsi" w:eastAsia="MS Mincho" w:hAnsiTheme="minorHAnsi" w:cs="Trebuchet MS"/>
          <w:sz w:val="22"/>
          <w:szCs w:val="22"/>
        </w:rPr>
        <w:t>, parcurgând toate etapele de selecţie specifice, aferente Strategiilor de Sp</w:t>
      </w:r>
      <w:r w:rsidR="00215BE6" w:rsidRPr="00FF0ABE">
        <w:rPr>
          <w:rFonts w:asciiTheme="minorHAnsi" w:eastAsia="MS Mincho" w:hAnsiTheme="minorHAnsi" w:cs="Trebuchet MS"/>
          <w:sz w:val="22"/>
          <w:szCs w:val="22"/>
        </w:rPr>
        <w:t>e</w:t>
      </w:r>
      <w:r w:rsidR="009013D5" w:rsidRPr="00FF0ABE">
        <w:rPr>
          <w:rFonts w:asciiTheme="minorHAnsi" w:eastAsia="MS Mincho" w:hAnsiTheme="minorHAnsi" w:cs="Trebuchet MS"/>
          <w:sz w:val="22"/>
          <w:szCs w:val="22"/>
        </w:rPr>
        <w:t xml:space="preserve">cializare Inteligentă din </w:t>
      </w:r>
      <w:r w:rsidR="00B97A8B" w:rsidRPr="00FF0ABE">
        <w:rPr>
          <w:rFonts w:asciiTheme="minorHAnsi" w:eastAsia="MS Mincho" w:hAnsiTheme="minorHAnsi" w:cs="Trebuchet MS"/>
          <w:sz w:val="22"/>
          <w:szCs w:val="22"/>
        </w:rPr>
        <w:t>R</w:t>
      </w:r>
      <w:r w:rsidR="009013D5" w:rsidRPr="00FF0ABE">
        <w:rPr>
          <w:rFonts w:asciiTheme="minorHAnsi" w:eastAsia="MS Mincho" w:hAnsiTheme="minorHAnsi" w:cs="Trebuchet MS"/>
          <w:sz w:val="22"/>
          <w:szCs w:val="22"/>
        </w:rPr>
        <w:t>egiunile Nord-Est şi Nord-</w:t>
      </w:r>
      <w:r w:rsidR="00B21C02" w:rsidRPr="00FF0ABE">
        <w:rPr>
          <w:rFonts w:asciiTheme="minorHAnsi" w:eastAsia="MS Mincho" w:hAnsiTheme="minorHAnsi" w:cs="Trebuchet MS"/>
          <w:sz w:val="22"/>
          <w:szCs w:val="22"/>
        </w:rPr>
        <w:t>Vest</w:t>
      </w:r>
      <w:r w:rsidR="00CD75B1" w:rsidRPr="00FF0ABE">
        <w:rPr>
          <w:rFonts w:asciiTheme="minorHAnsi" w:eastAsia="MS Mincho" w:hAnsiTheme="minorHAnsi" w:cs="Trebuchet MS"/>
          <w:sz w:val="22"/>
          <w:szCs w:val="22"/>
        </w:rPr>
        <w:t xml:space="preserve"> elaborate/actualizate cu sprijinul </w:t>
      </w:r>
      <w:r w:rsidR="00CD75B1" w:rsidRPr="00FF0ABE">
        <w:rPr>
          <w:rFonts w:asciiTheme="minorHAnsi" w:hAnsiTheme="minorHAnsi"/>
          <w:sz w:val="22"/>
          <w:szCs w:val="22"/>
        </w:rPr>
        <w:t>Centrului Comun de Cercetare</w:t>
      </w:r>
      <w:r w:rsidR="00B21C02" w:rsidRPr="00FF0ABE">
        <w:rPr>
          <w:rFonts w:asciiTheme="minorHAnsi" w:hAnsiTheme="minorHAnsi"/>
          <w:sz w:val="22"/>
          <w:szCs w:val="22"/>
        </w:rPr>
        <w:t xml:space="preserve"> al DG Regio ș</w:t>
      </w:r>
      <w:r w:rsidR="00CD75B1" w:rsidRPr="00FF0ABE">
        <w:rPr>
          <w:rFonts w:asciiTheme="minorHAnsi" w:hAnsiTheme="minorHAnsi"/>
          <w:sz w:val="22"/>
          <w:szCs w:val="22"/>
        </w:rPr>
        <w:t>i aprobat</w:t>
      </w:r>
      <w:r w:rsidR="00B21C02" w:rsidRPr="00FF0ABE">
        <w:rPr>
          <w:rFonts w:asciiTheme="minorHAnsi" w:hAnsiTheme="minorHAnsi"/>
          <w:sz w:val="22"/>
          <w:szCs w:val="22"/>
        </w:rPr>
        <w:t>e</w:t>
      </w:r>
      <w:r w:rsidR="00CD75B1" w:rsidRPr="00FF0ABE">
        <w:rPr>
          <w:rFonts w:asciiTheme="minorHAnsi" w:hAnsiTheme="minorHAnsi"/>
          <w:sz w:val="22"/>
          <w:szCs w:val="22"/>
        </w:rPr>
        <w:t xml:space="preserve"> </w:t>
      </w:r>
      <w:r w:rsidR="00B21C02" w:rsidRPr="00FF0ABE">
        <w:rPr>
          <w:rFonts w:asciiTheme="minorHAnsi" w:hAnsiTheme="minorHAnsi"/>
          <w:sz w:val="22"/>
          <w:szCs w:val="22"/>
        </w:rPr>
        <w:t>î</w:t>
      </w:r>
      <w:r w:rsidR="00CD75B1" w:rsidRPr="00FF0ABE">
        <w:rPr>
          <w:rFonts w:asciiTheme="minorHAnsi" w:hAnsiTheme="minorHAnsi"/>
          <w:sz w:val="22"/>
          <w:szCs w:val="22"/>
        </w:rPr>
        <w:t xml:space="preserve">n </w:t>
      </w:r>
      <w:r w:rsidR="00B21C02" w:rsidRPr="00FF0ABE">
        <w:rPr>
          <w:rFonts w:asciiTheme="minorHAnsi" w:hAnsiTheme="minorHAnsi"/>
          <w:sz w:val="22"/>
          <w:szCs w:val="22"/>
        </w:rPr>
        <w:t xml:space="preserve">Consorțiul Regional pentru Inovare și </w:t>
      </w:r>
      <w:r w:rsidR="00CD75B1" w:rsidRPr="00FF0ABE">
        <w:rPr>
          <w:rFonts w:asciiTheme="minorHAnsi" w:hAnsiTheme="minorHAnsi"/>
          <w:sz w:val="22"/>
          <w:szCs w:val="22"/>
        </w:rPr>
        <w:t>Consiliul pentru Dezvoltare Regional</w:t>
      </w:r>
      <w:r w:rsidR="00B21C02" w:rsidRPr="00FF0ABE">
        <w:rPr>
          <w:rFonts w:asciiTheme="minorHAnsi" w:hAnsiTheme="minorHAnsi"/>
          <w:sz w:val="22"/>
          <w:szCs w:val="22"/>
        </w:rPr>
        <w:t>ă</w:t>
      </w:r>
      <w:r w:rsidR="00CD75B1" w:rsidRPr="00FF0ABE">
        <w:rPr>
          <w:rFonts w:asciiTheme="minorHAnsi" w:hAnsiTheme="minorHAnsi"/>
          <w:sz w:val="22"/>
          <w:szCs w:val="22"/>
        </w:rPr>
        <w:t>.</w:t>
      </w:r>
    </w:p>
    <w:p w:rsidR="003615CC" w:rsidRPr="00FF0ABE" w:rsidRDefault="003615CC" w:rsidP="006B57C9">
      <w:pPr>
        <w:spacing w:before="0" w:after="0"/>
        <w:jc w:val="both"/>
        <w:rPr>
          <w:rFonts w:asciiTheme="minorHAnsi" w:eastAsia="MS Mincho" w:hAnsiTheme="minorHAnsi" w:cs="Trebuchet MS"/>
          <w:sz w:val="22"/>
          <w:szCs w:val="22"/>
        </w:rPr>
      </w:pPr>
    </w:p>
    <w:p w:rsidR="003615CC" w:rsidRPr="00FF0ABE" w:rsidRDefault="003615CC"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 xml:space="preserve">Solicitantul/Liderul de parteneriat/ partenerii are/au capacitatea financiară de a asigura: </w:t>
      </w:r>
    </w:p>
    <w:p w:rsidR="003615CC" w:rsidRPr="00FF0ABE" w:rsidRDefault="003615CC" w:rsidP="006B57C9">
      <w:pPr>
        <w:spacing w:before="0" w:after="0"/>
        <w:jc w:val="both"/>
        <w:rPr>
          <w:rFonts w:asciiTheme="minorHAnsi" w:eastAsia="MS Mincho" w:hAnsiTheme="minorHAnsi" w:cs="Trebuchet MS"/>
          <w:sz w:val="22"/>
          <w:szCs w:val="22"/>
        </w:rPr>
      </w:pPr>
    </w:p>
    <w:p w:rsidR="00FB1E05" w:rsidRPr="00FF0ABE" w:rsidRDefault="00FB1E05" w:rsidP="00B86951">
      <w:pPr>
        <w:pStyle w:val="ListParagraph"/>
        <w:numPr>
          <w:ilvl w:val="0"/>
          <w:numId w:val="87"/>
        </w:numPr>
        <w:spacing w:after="0"/>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contribuția proprie </w:t>
      </w:r>
      <w:r w:rsidR="00B21C02" w:rsidRPr="00FF0ABE">
        <w:rPr>
          <w:rFonts w:asciiTheme="minorHAnsi" w:eastAsia="MS Mincho" w:hAnsiTheme="minorHAnsi" w:cs="Trebuchet MS"/>
          <w:sz w:val="22"/>
          <w:szCs w:val="22"/>
        </w:rPr>
        <w:t>î</w:t>
      </w:r>
      <w:r w:rsidRPr="00FF0ABE">
        <w:rPr>
          <w:rFonts w:asciiTheme="minorHAnsi" w:eastAsia="MS Mincho" w:hAnsiTheme="minorHAnsi" w:cs="Trebuchet MS"/>
          <w:sz w:val="22"/>
          <w:szCs w:val="22"/>
        </w:rPr>
        <w:t xml:space="preserve">n proiect în funcție de tipul de ajutor solicitat, cu respectarea, acolo unde este cazul, a prevederilor legale </w:t>
      </w:r>
      <w:r w:rsidR="00927306" w:rsidRPr="00FF0ABE">
        <w:rPr>
          <w:rFonts w:asciiTheme="minorHAnsi" w:eastAsia="MS Mincho" w:hAnsiTheme="minorHAnsi" w:cs="Trebuchet MS"/>
          <w:sz w:val="22"/>
          <w:szCs w:val="22"/>
        </w:rPr>
        <w:t>î</w:t>
      </w:r>
      <w:r w:rsidRPr="00FF0ABE">
        <w:rPr>
          <w:rFonts w:asciiTheme="minorHAnsi" w:eastAsia="MS Mincho" w:hAnsiTheme="minorHAnsi" w:cs="Trebuchet MS"/>
          <w:sz w:val="22"/>
          <w:szCs w:val="22"/>
        </w:rPr>
        <w:t>n vigoare privind încadrarea în diferitele categorii de întreprinderi, privind inte</w:t>
      </w:r>
      <w:r w:rsidR="0061730E" w:rsidRPr="00FF0ABE">
        <w:rPr>
          <w:rFonts w:asciiTheme="minorHAnsi" w:eastAsia="MS Mincho" w:hAnsiTheme="minorHAnsi" w:cs="Trebuchet MS"/>
          <w:sz w:val="22"/>
          <w:szCs w:val="22"/>
        </w:rPr>
        <w:t>n</w:t>
      </w:r>
      <w:r w:rsidRPr="00FF0ABE">
        <w:rPr>
          <w:rFonts w:asciiTheme="minorHAnsi" w:eastAsia="MS Mincho" w:hAnsiTheme="minorHAnsi" w:cs="Trebuchet MS"/>
          <w:sz w:val="22"/>
          <w:szCs w:val="22"/>
        </w:rPr>
        <w:t>sitățile maxime ale ajutorului de stat și privind întreprinderea unică;</w:t>
      </w:r>
    </w:p>
    <w:p w:rsidR="00FB1E05" w:rsidRPr="00FF0ABE" w:rsidRDefault="00FB1E05" w:rsidP="00B86951">
      <w:pPr>
        <w:pStyle w:val="ListParagraph"/>
        <w:numPr>
          <w:ilvl w:val="0"/>
          <w:numId w:val="87"/>
        </w:numPr>
        <w:spacing w:after="0"/>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finanţarea cheltuielilor neeligibile ale proiectului, unde este cazul şi </w:t>
      </w:r>
    </w:p>
    <w:p w:rsidR="00FB1E05" w:rsidRPr="00FF0ABE" w:rsidRDefault="00FB1E05" w:rsidP="00B86951">
      <w:pPr>
        <w:pStyle w:val="ListParagraph"/>
        <w:numPr>
          <w:ilvl w:val="0"/>
          <w:numId w:val="87"/>
        </w:numPr>
        <w:spacing w:after="0"/>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resursele financiare necesare implementării optime a proiectului în condiţiile rambursării ulterioare a cheltuielilor eligibile din instrumente structurale. </w:t>
      </w:r>
    </w:p>
    <w:p w:rsidR="003615CC" w:rsidRPr="00FF0ABE" w:rsidRDefault="003615CC" w:rsidP="006B57C9">
      <w:pPr>
        <w:spacing w:before="0" w:after="0"/>
        <w:jc w:val="both"/>
        <w:rPr>
          <w:rFonts w:asciiTheme="minorHAnsi" w:eastAsia="MS Mincho" w:hAnsiTheme="minorHAnsi" w:cs="Trebuchet MS"/>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În cadrul proiectelor implementate în parteneriat, nu este limitat</w:t>
      </w:r>
      <w:r w:rsidR="00927306" w:rsidRPr="00FF0ABE">
        <w:rPr>
          <w:rFonts w:asciiTheme="minorHAnsi" w:eastAsia="MS Mincho" w:hAnsiTheme="minorHAnsi" w:cs="Trebuchet MS"/>
          <w:sz w:val="22"/>
          <w:szCs w:val="22"/>
        </w:rPr>
        <w:t>ă</w:t>
      </w:r>
      <w:r w:rsidRPr="00FF0ABE">
        <w:rPr>
          <w:rFonts w:asciiTheme="minorHAnsi" w:eastAsia="MS Mincho" w:hAnsiTheme="minorHAnsi" w:cs="Trebuchet MS"/>
          <w:sz w:val="22"/>
          <w:szCs w:val="22"/>
        </w:rPr>
        <w:t xml:space="preserve"> asigurarea </w:t>
      </w:r>
      <w:r w:rsidR="00927306" w:rsidRPr="00FF0ABE">
        <w:rPr>
          <w:rFonts w:asciiTheme="minorHAnsi" w:eastAsia="MS Mincho" w:hAnsiTheme="minorHAnsi" w:cs="Trebuchet MS"/>
          <w:sz w:val="22"/>
          <w:szCs w:val="22"/>
        </w:rPr>
        <w:t>cofinanțării</w:t>
      </w:r>
      <w:r w:rsidRPr="00FF0ABE">
        <w:rPr>
          <w:rFonts w:asciiTheme="minorHAnsi" w:eastAsia="MS Mincho" w:hAnsiTheme="minorHAnsi" w:cs="Trebuchet MS"/>
          <w:sz w:val="22"/>
          <w:szCs w:val="22"/>
        </w:rPr>
        <w:t xml:space="preserve"> doar la unul dintre parteneri. Cu toate acestea </w:t>
      </w:r>
      <w:r w:rsidR="00927306" w:rsidRPr="00FF0ABE">
        <w:rPr>
          <w:rFonts w:asciiTheme="minorHAnsi" w:eastAsia="MS Mincho" w:hAnsiTheme="minorHAnsi" w:cs="Trebuchet MS"/>
          <w:sz w:val="22"/>
          <w:szCs w:val="22"/>
        </w:rPr>
        <w:t>î</w:t>
      </w:r>
      <w:r w:rsidRPr="00FF0ABE">
        <w:rPr>
          <w:rFonts w:asciiTheme="minorHAnsi" w:eastAsia="MS Mincho" w:hAnsiTheme="minorHAnsi" w:cs="Trebuchet MS"/>
          <w:sz w:val="22"/>
          <w:szCs w:val="22"/>
        </w:rPr>
        <w:t xml:space="preserve">n cadrul acordului de parteneriat trebuie clarificate </w:t>
      </w:r>
      <w:r w:rsidR="00927306" w:rsidRPr="00FF0ABE">
        <w:rPr>
          <w:rFonts w:asciiTheme="minorHAnsi" w:eastAsia="MS Mincho" w:hAnsiTheme="minorHAnsi" w:cs="Trebuchet MS"/>
          <w:sz w:val="22"/>
          <w:szCs w:val="22"/>
        </w:rPr>
        <w:t>atribuțiile</w:t>
      </w:r>
      <w:r w:rsidRPr="00FF0ABE">
        <w:rPr>
          <w:rFonts w:asciiTheme="minorHAnsi" w:eastAsia="MS Mincho" w:hAnsiTheme="minorHAnsi" w:cs="Trebuchet MS"/>
          <w:sz w:val="22"/>
          <w:szCs w:val="22"/>
        </w:rPr>
        <w:t xml:space="preserve"> </w:t>
      </w:r>
      <w:r w:rsidR="00927306" w:rsidRPr="00FF0ABE">
        <w:rPr>
          <w:rFonts w:asciiTheme="minorHAnsi" w:eastAsia="MS Mincho" w:hAnsiTheme="minorHAnsi" w:cs="Trebuchet MS"/>
          <w:sz w:val="22"/>
          <w:szCs w:val="22"/>
        </w:rPr>
        <w:t>ş</w:t>
      </w:r>
      <w:r w:rsidRPr="00FF0ABE">
        <w:rPr>
          <w:rFonts w:asciiTheme="minorHAnsi" w:eastAsia="MS Mincho" w:hAnsiTheme="minorHAnsi" w:cs="Trebuchet MS"/>
          <w:sz w:val="22"/>
          <w:szCs w:val="22"/>
        </w:rPr>
        <w:t xml:space="preserve">i </w:t>
      </w:r>
      <w:r w:rsidR="00927306" w:rsidRPr="00FF0ABE">
        <w:rPr>
          <w:rFonts w:asciiTheme="minorHAnsi" w:eastAsia="MS Mincho" w:hAnsiTheme="minorHAnsi" w:cs="Trebuchet MS"/>
          <w:sz w:val="22"/>
          <w:szCs w:val="22"/>
        </w:rPr>
        <w:t>responsabilitățile</w:t>
      </w:r>
      <w:r w:rsidRPr="00FF0ABE">
        <w:rPr>
          <w:rFonts w:asciiTheme="minorHAnsi" w:eastAsia="MS Mincho" w:hAnsiTheme="minorHAnsi" w:cs="Trebuchet MS"/>
          <w:sz w:val="22"/>
          <w:szCs w:val="22"/>
        </w:rPr>
        <w:t xml:space="preserve"> </w:t>
      </w:r>
      <w:r w:rsidR="00927306" w:rsidRPr="00FF0ABE">
        <w:rPr>
          <w:rFonts w:asciiTheme="minorHAnsi" w:eastAsia="MS Mincho" w:hAnsiTheme="minorHAnsi" w:cs="Trebuchet MS"/>
          <w:sz w:val="22"/>
          <w:szCs w:val="22"/>
        </w:rPr>
        <w:t>fiecărui</w:t>
      </w:r>
      <w:r w:rsidRPr="00FF0ABE">
        <w:rPr>
          <w:rFonts w:asciiTheme="minorHAnsi" w:eastAsia="MS Mincho" w:hAnsiTheme="minorHAnsi" w:cs="Trebuchet MS"/>
          <w:sz w:val="22"/>
          <w:szCs w:val="22"/>
        </w:rPr>
        <w:t xml:space="preserve"> partener in parte. </w:t>
      </w:r>
    </w:p>
    <w:p w:rsidR="007A0306" w:rsidRPr="00FF0ABE" w:rsidRDefault="007A0306" w:rsidP="006B57C9">
      <w:pPr>
        <w:spacing w:before="0" w:after="0"/>
        <w:jc w:val="both"/>
        <w:rPr>
          <w:rFonts w:asciiTheme="minorHAnsi" w:eastAsia="MS Mincho" w:hAnsiTheme="minorHAnsi" w:cs="Trebuchet MS"/>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La depunerea cer</w:t>
      </w:r>
      <w:r w:rsidR="00921D8C">
        <w:rPr>
          <w:rFonts w:asciiTheme="minorHAnsi" w:eastAsia="MS Mincho" w:hAnsiTheme="minorHAnsi" w:cs="Trebuchet MS"/>
          <w:sz w:val="22"/>
          <w:szCs w:val="22"/>
        </w:rPr>
        <w:t xml:space="preserve">erii de finanțare, solicitantul </w:t>
      </w:r>
      <w:r w:rsidR="00921D8C" w:rsidRPr="00921D8C">
        <w:rPr>
          <w:rFonts w:asciiTheme="minorHAnsi" w:eastAsia="MS Mincho" w:hAnsiTheme="minorHAnsi" w:cs="Trebuchet MS"/>
          <w:sz w:val="22"/>
          <w:szCs w:val="22"/>
          <w:highlight w:val="yellow"/>
        </w:rPr>
        <w:t>și/sau</w:t>
      </w:r>
      <w:r w:rsidR="00921D8C">
        <w:rPr>
          <w:rFonts w:asciiTheme="minorHAnsi" w:eastAsia="MS Mincho" w:hAnsiTheme="minorHAnsi" w:cs="Trebuchet MS"/>
          <w:sz w:val="22"/>
          <w:szCs w:val="22"/>
        </w:rPr>
        <w:t xml:space="preserve"> </w:t>
      </w:r>
      <w:r w:rsidRPr="00FF0ABE">
        <w:rPr>
          <w:rFonts w:asciiTheme="minorHAnsi" w:eastAsia="MS Mincho" w:hAnsiTheme="minorHAnsi" w:cs="Trebuchet MS"/>
          <w:sz w:val="22"/>
          <w:szCs w:val="22"/>
        </w:rPr>
        <w:t>liderul de parteneriat</w:t>
      </w:r>
      <w:r w:rsidR="00921D8C">
        <w:rPr>
          <w:rFonts w:asciiTheme="minorHAnsi" w:eastAsia="MS Mincho" w:hAnsiTheme="minorHAnsi" w:cs="Trebuchet MS"/>
          <w:sz w:val="22"/>
          <w:szCs w:val="22"/>
        </w:rPr>
        <w:t xml:space="preserve"> </w:t>
      </w:r>
      <w:r w:rsidR="00921D8C" w:rsidRPr="00921D8C">
        <w:rPr>
          <w:rFonts w:asciiTheme="minorHAnsi" w:eastAsia="MS Mincho" w:hAnsiTheme="minorHAnsi" w:cs="Trebuchet MS"/>
          <w:sz w:val="22"/>
          <w:szCs w:val="22"/>
          <w:highlight w:val="yellow"/>
        </w:rPr>
        <w:t>și/sau</w:t>
      </w:r>
      <w:r w:rsidR="00921D8C">
        <w:rPr>
          <w:rFonts w:asciiTheme="minorHAnsi" w:eastAsia="MS Mincho" w:hAnsiTheme="minorHAnsi" w:cs="Trebuchet MS"/>
          <w:sz w:val="22"/>
          <w:szCs w:val="22"/>
        </w:rPr>
        <w:t xml:space="preserve"> </w:t>
      </w:r>
      <w:r w:rsidRPr="00FF0ABE">
        <w:rPr>
          <w:rFonts w:asciiTheme="minorHAnsi" w:eastAsia="MS Mincho" w:hAnsiTheme="minorHAnsi" w:cs="Trebuchet MS"/>
          <w:sz w:val="22"/>
          <w:szCs w:val="22"/>
        </w:rPr>
        <w:t xml:space="preserve">/partenerii va/vor completa declarația de eligibilitate şi declaraţia de angajament, prin care își asumă capacitatea financiară. </w:t>
      </w:r>
    </w:p>
    <w:p w:rsidR="007A0306" w:rsidRPr="00FF0ABE" w:rsidRDefault="007A0306" w:rsidP="006B57C9">
      <w:pPr>
        <w:spacing w:before="0" w:after="0"/>
        <w:jc w:val="both"/>
        <w:rPr>
          <w:rFonts w:asciiTheme="minorHAnsi" w:eastAsia="MS Mincho" w:hAnsiTheme="minorHAnsi" w:cs="Trebuchet MS"/>
          <w:sz w:val="22"/>
          <w:szCs w:val="22"/>
        </w:rPr>
      </w:pPr>
    </w:p>
    <w:p w:rsidR="00C3565E" w:rsidRPr="00FF0ABE" w:rsidRDefault="00FB1E05" w:rsidP="006B57C9">
      <w:pPr>
        <w:spacing w:before="0" w:after="0"/>
        <w:jc w:val="both"/>
        <w:rPr>
          <w:rFonts w:asciiTheme="minorHAnsi" w:hAnsiTheme="minorHAnsi"/>
          <w:sz w:val="22"/>
          <w:szCs w:val="22"/>
        </w:rPr>
      </w:pPr>
      <w:r w:rsidRPr="00FF0ABE">
        <w:rPr>
          <w:rFonts w:asciiTheme="minorHAnsi" w:eastAsia="MS Mincho" w:hAnsiTheme="minorHAnsi" w:cs="Trebuchet MS"/>
          <w:sz w:val="22"/>
          <w:szCs w:val="22"/>
        </w:rPr>
        <w:lastRenderedPageBreak/>
        <w:t>În etapa precontractuală</w:t>
      </w:r>
      <w:r w:rsidR="00C26C67" w:rsidRPr="00FF0ABE">
        <w:rPr>
          <w:rFonts w:asciiTheme="minorHAnsi" w:eastAsia="MS Mincho" w:hAnsiTheme="minorHAnsi" w:cs="Trebuchet MS"/>
          <w:sz w:val="22"/>
          <w:szCs w:val="22"/>
        </w:rPr>
        <w:t xml:space="preserve"> solicitantul/liderul de parteneriat/partenerii va/vor depune</w:t>
      </w:r>
      <w:r w:rsidRPr="00FF0ABE">
        <w:rPr>
          <w:rFonts w:asciiTheme="minorHAnsi" w:hAnsiTheme="minorHAnsi"/>
          <w:sz w:val="22"/>
          <w:szCs w:val="22"/>
        </w:rPr>
        <w:t xml:space="preserve"> </w:t>
      </w:r>
      <w:r w:rsidR="00C26C67" w:rsidRPr="00FF0ABE">
        <w:rPr>
          <w:rFonts w:asciiTheme="minorHAnsi" w:hAnsiTheme="minorHAnsi"/>
          <w:sz w:val="22"/>
          <w:szCs w:val="22"/>
        </w:rPr>
        <w:t>Hotărârea de aprobare a bugetului proiectului, cu menționarea contribuției la cheltuielile eligib</w:t>
      </w:r>
      <w:r w:rsidR="00866390" w:rsidRPr="00FF0ABE">
        <w:rPr>
          <w:rFonts w:asciiTheme="minorHAnsi" w:hAnsiTheme="minorHAnsi"/>
          <w:sz w:val="22"/>
          <w:szCs w:val="22"/>
        </w:rPr>
        <w:t>i</w:t>
      </w:r>
      <w:r w:rsidR="00C26C67" w:rsidRPr="00FF0ABE">
        <w:rPr>
          <w:rFonts w:asciiTheme="minorHAnsi" w:hAnsiTheme="minorHAnsi"/>
          <w:sz w:val="22"/>
          <w:szCs w:val="22"/>
        </w:rPr>
        <w:t xml:space="preserve">le și neeligibile ale proiectului, emisă de organele statutare ale solicitantului/membrilor parteneriatului, în conformitate cu prevederile acordului de parteneriat. </w:t>
      </w:r>
    </w:p>
    <w:p w:rsidR="00C3565E" w:rsidRPr="00FF0ABE" w:rsidRDefault="00C3565E" w:rsidP="006B57C9">
      <w:pPr>
        <w:spacing w:before="0" w:after="0"/>
        <w:jc w:val="both"/>
        <w:rPr>
          <w:rFonts w:asciiTheme="minorHAnsi" w:hAnsiTheme="minorHAnsi"/>
          <w:sz w:val="22"/>
          <w:szCs w:val="22"/>
        </w:rPr>
      </w:pPr>
    </w:p>
    <w:p w:rsidR="00C26C67" w:rsidRPr="00FF0ABE" w:rsidRDefault="00C26C67" w:rsidP="006B57C9">
      <w:pPr>
        <w:spacing w:before="0" w:after="0"/>
        <w:jc w:val="both"/>
        <w:rPr>
          <w:rFonts w:asciiTheme="minorHAnsi" w:hAnsiTheme="minorHAnsi"/>
          <w:sz w:val="22"/>
          <w:szCs w:val="22"/>
        </w:rPr>
      </w:pPr>
      <w:r w:rsidRPr="00FF0ABE">
        <w:rPr>
          <w:rFonts w:asciiTheme="minorHAnsi" w:hAnsiTheme="minorHAnsi"/>
          <w:sz w:val="22"/>
          <w:szCs w:val="22"/>
        </w:rPr>
        <w:t>Contribuția financiară proprie a solicitantului și/sau liderului de parteneriat și/sau partenerilor pentru implementarea proiectului, este constituită fie din resurse proprii, fie din resurse atrase, sub o formă care să nu facă obiectul nici unui alt ajutor public.</w:t>
      </w:r>
      <w:r w:rsidR="00453D35" w:rsidRPr="00FF0ABE">
        <w:rPr>
          <w:rFonts w:asciiTheme="minorHAnsi" w:hAnsiTheme="minorHAnsi"/>
          <w:sz w:val="22"/>
          <w:szCs w:val="22"/>
        </w:rPr>
        <w:t xml:space="preserve"> Aceasta</w:t>
      </w:r>
      <w:r w:rsidR="0008584F" w:rsidRPr="00FF0ABE">
        <w:rPr>
          <w:rFonts w:asciiTheme="minorHAnsi" w:hAnsiTheme="minorHAnsi"/>
          <w:sz w:val="22"/>
          <w:szCs w:val="22"/>
        </w:rPr>
        <w:t xml:space="preserve"> prevdere trebuie interpretata î</w:t>
      </w:r>
      <w:r w:rsidR="00453D35" w:rsidRPr="00FF0ABE">
        <w:rPr>
          <w:rFonts w:asciiTheme="minorHAnsi" w:hAnsiTheme="minorHAnsi"/>
          <w:sz w:val="22"/>
          <w:szCs w:val="22"/>
        </w:rPr>
        <w:t>n sensul normelor de ajutor de stat/minimis pentru a nu fi aplicabile regulile de cumul pentru aceleaşi cheltuieli</w:t>
      </w:r>
      <w:r w:rsidR="00502666" w:rsidRPr="00FF0ABE">
        <w:rPr>
          <w:rFonts w:asciiTheme="minorHAnsi" w:hAnsiTheme="minorHAnsi"/>
          <w:sz w:val="22"/>
          <w:szCs w:val="22"/>
        </w:rPr>
        <w:t xml:space="preserve"> şi pentru a nu se depăşi intensitatea maximă admisă pentru fiecare solicitant.</w:t>
      </w:r>
    </w:p>
    <w:p w:rsidR="007A0306" w:rsidRPr="00FF0ABE" w:rsidRDefault="007A0306" w:rsidP="006B57C9">
      <w:pPr>
        <w:spacing w:before="0" w:after="0"/>
        <w:jc w:val="both"/>
        <w:rPr>
          <w:rFonts w:asciiTheme="minorHAnsi" w:hAnsiTheme="minorHAnsi"/>
          <w:sz w:val="22"/>
          <w:szCs w:val="22"/>
        </w:rPr>
      </w:pPr>
    </w:p>
    <w:p w:rsidR="007A0306" w:rsidRPr="00FF0ABE" w:rsidRDefault="00502666" w:rsidP="007A0306">
      <w:pPr>
        <w:spacing w:before="0" w:after="0"/>
        <w:jc w:val="both"/>
        <w:rPr>
          <w:rFonts w:asciiTheme="minorHAnsi" w:hAnsiTheme="minorHAnsi"/>
          <w:sz w:val="22"/>
          <w:szCs w:val="22"/>
        </w:rPr>
      </w:pPr>
      <w:r w:rsidRPr="00FF0ABE">
        <w:rPr>
          <w:rFonts w:asciiTheme="minorHAnsi" w:hAnsiTheme="minorHAnsi"/>
          <w:sz w:val="22"/>
          <w:szCs w:val="22"/>
        </w:rPr>
        <w:t>Atragem atenţia că c</w:t>
      </w:r>
      <w:r w:rsidR="007A0306" w:rsidRPr="00FF0ABE">
        <w:rPr>
          <w:rFonts w:asciiTheme="minorHAnsi" w:hAnsiTheme="minorHAnsi"/>
          <w:sz w:val="22"/>
          <w:szCs w:val="22"/>
        </w:rPr>
        <w:t>ontribuția proprie la valoarea eligibilă a proiectului, finanțarea cheltuielilor ne-eligibile ale proi</w:t>
      </w:r>
      <w:r w:rsidRPr="00FF0ABE">
        <w:rPr>
          <w:rFonts w:asciiTheme="minorHAnsi" w:hAnsiTheme="minorHAnsi"/>
          <w:sz w:val="22"/>
          <w:szCs w:val="22"/>
        </w:rPr>
        <w:t>e</w:t>
      </w:r>
      <w:r w:rsidR="007A0306" w:rsidRPr="00FF0ABE">
        <w:rPr>
          <w:rFonts w:asciiTheme="minorHAnsi" w:hAnsiTheme="minorHAnsi"/>
          <w:sz w:val="22"/>
          <w:szCs w:val="22"/>
        </w:rPr>
        <w:t xml:space="preserve">ctului (unde este cazul), precum și resursele financiare necesare implementării optime a proiectului </w:t>
      </w:r>
      <w:r w:rsidRPr="00FF0ABE">
        <w:rPr>
          <w:rFonts w:asciiTheme="minorHAnsi" w:hAnsiTheme="minorHAnsi"/>
          <w:sz w:val="22"/>
          <w:szCs w:val="22"/>
        </w:rPr>
        <w:t xml:space="preserve">trebuie asigurate </w:t>
      </w:r>
      <w:r w:rsidR="007A0306" w:rsidRPr="00FF0ABE">
        <w:rPr>
          <w:rFonts w:asciiTheme="minorHAnsi" w:hAnsiTheme="minorHAnsi"/>
          <w:sz w:val="22"/>
          <w:szCs w:val="22"/>
        </w:rPr>
        <w:t>în condițiile rambursării ulterioare a cheltuielilor eli</w:t>
      </w:r>
      <w:r w:rsidRPr="00FF0ABE">
        <w:rPr>
          <w:rFonts w:asciiTheme="minorHAnsi" w:hAnsiTheme="minorHAnsi"/>
          <w:sz w:val="22"/>
          <w:szCs w:val="22"/>
        </w:rPr>
        <w:t>gibile din fonduri structurale, în confomitate cu prevederile legale în vigoare.</w:t>
      </w:r>
    </w:p>
    <w:p w:rsidR="007A0306" w:rsidRPr="00FF0ABE" w:rsidRDefault="007A0306" w:rsidP="006B57C9">
      <w:pPr>
        <w:spacing w:before="0" w:after="0"/>
        <w:jc w:val="both"/>
        <w:rPr>
          <w:rFonts w:asciiTheme="minorHAnsi" w:hAnsiTheme="minorHAnsi"/>
          <w:sz w:val="22"/>
          <w:szCs w:val="22"/>
        </w:rPr>
      </w:pPr>
    </w:p>
    <w:p w:rsidR="007A0306" w:rsidRPr="00FF0ABE" w:rsidRDefault="007A0306"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 xml:space="preserve">Solicitantul/Liderul de parteneriat/ membrii parteneriatului care beneficiază de ajutor de stat/minimis în cadrul proiectului conform acordului de parteneriat și reprezentanții legali ai acestora, care îşi exercita atribuţiile de drept, nu se încadrează în situațiile de excludere prezentate în </w:t>
      </w:r>
      <w:r w:rsidRPr="00FF0ABE">
        <w:rPr>
          <w:rFonts w:asciiTheme="minorHAnsi" w:hAnsiTheme="minorHAnsi"/>
          <w:color w:val="0070C0"/>
          <w:sz w:val="22"/>
          <w:szCs w:val="22"/>
        </w:rPr>
        <w:t xml:space="preserve">Declarația de eligibilitate </w:t>
      </w:r>
      <w:r w:rsidRPr="00FF0ABE">
        <w:rPr>
          <w:rFonts w:asciiTheme="minorHAnsi" w:hAnsiTheme="minorHAnsi"/>
          <w:sz w:val="22"/>
          <w:szCs w:val="22"/>
        </w:rPr>
        <w:t>prevăzută în cadrul prezentului ghid (</w:t>
      </w:r>
      <w:r w:rsidR="00624467" w:rsidRPr="00FF0ABE">
        <w:rPr>
          <w:rFonts w:asciiTheme="minorHAnsi" w:hAnsiTheme="minorHAnsi"/>
          <w:sz w:val="22"/>
          <w:szCs w:val="22"/>
        </w:rPr>
        <w:t>începâand cu data</w:t>
      </w:r>
      <w:r w:rsidRPr="00FF0ABE">
        <w:rPr>
          <w:rFonts w:asciiTheme="minorHAnsi" w:hAnsiTheme="minorHAnsi"/>
          <w:sz w:val="22"/>
          <w:szCs w:val="22"/>
        </w:rPr>
        <w:t xml:space="preserve"> depuner</w:t>
      </w:r>
      <w:r w:rsidR="00624467" w:rsidRPr="00FF0ABE">
        <w:rPr>
          <w:rFonts w:asciiTheme="minorHAnsi" w:hAnsiTheme="minorHAnsi"/>
          <w:sz w:val="22"/>
          <w:szCs w:val="22"/>
        </w:rPr>
        <w:t>ii</w:t>
      </w:r>
      <w:r w:rsidRPr="00FF0ABE">
        <w:rPr>
          <w:rFonts w:asciiTheme="minorHAnsi" w:hAnsiTheme="minorHAnsi"/>
          <w:sz w:val="22"/>
          <w:szCs w:val="22"/>
        </w:rPr>
        <w:t xml:space="preserve"> cererii de finanțare și</w:t>
      </w:r>
      <w:r w:rsidR="00624467" w:rsidRPr="00FF0ABE">
        <w:rPr>
          <w:rFonts w:asciiTheme="minorHAnsi" w:hAnsiTheme="minorHAnsi"/>
          <w:sz w:val="22"/>
          <w:szCs w:val="22"/>
        </w:rPr>
        <w:t xml:space="preserve"> respectiv</w:t>
      </w:r>
      <w:r w:rsidRPr="00FF0ABE">
        <w:rPr>
          <w:rFonts w:asciiTheme="minorHAnsi" w:hAnsiTheme="minorHAnsi"/>
          <w:sz w:val="22"/>
          <w:szCs w:val="22"/>
        </w:rPr>
        <w:t xml:space="preserve"> în etapa precontractuală</w:t>
      </w:r>
      <w:r w:rsidR="00624467" w:rsidRPr="00FF0ABE">
        <w:rPr>
          <w:rFonts w:asciiTheme="minorHAnsi" w:hAnsiTheme="minorHAnsi"/>
          <w:sz w:val="22"/>
          <w:szCs w:val="22"/>
        </w:rPr>
        <w:t>/contractuală</w:t>
      </w:r>
      <w:r w:rsidRPr="00FF0ABE">
        <w:rPr>
          <w:rFonts w:asciiTheme="minorHAnsi" w:hAnsiTheme="minorHAnsi"/>
          <w:sz w:val="22"/>
          <w:szCs w:val="22"/>
        </w:rPr>
        <w:t>), inclusiv în situațiile privind încadrarea în categoria întreprinderilor în dificultate.</w:t>
      </w:r>
    </w:p>
    <w:p w:rsidR="007A0306" w:rsidRPr="00FF0ABE" w:rsidRDefault="007A0306" w:rsidP="006B57C9">
      <w:pPr>
        <w:spacing w:before="0" w:after="0"/>
        <w:jc w:val="both"/>
        <w:rPr>
          <w:rFonts w:asciiTheme="minorHAnsi" w:hAnsiTheme="minorHAnsi"/>
          <w:sz w:val="22"/>
          <w:szCs w:val="22"/>
        </w:rPr>
      </w:pP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 xml:space="preserve">În cadrul </w:t>
      </w:r>
      <w:r w:rsidRPr="00FF0ABE">
        <w:rPr>
          <w:rFonts w:asciiTheme="minorHAnsi" w:hAnsiTheme="minorHAnsi"/>
          <w:b/>
          <w:bCs/>
          <w:snapToGrid w:val="0"/>
          <w:color w:val="0070C0"/>
          <w:sz w:val="22"/>
          <w:szCs w:val="22"/>
        </w:rPr>
        <w:t>Anexei 10.</w:t>
      </w:r>
      <w:r w:rsidR="00921D8C">
        <w:rPr>
          <w:rFonts w:asciiTheme="minorHAnsi" w:hAnsiTheme="minorHAnsi"/>
          <w:b/>
          <w:bCs/>
          <w:snapToGrid w:val="0"/>
          <w:color w:val="0070C0"/>
          <w:sz w:val="22"/>
          <w:szCs w:val="22"/>
        </w:rPr>
        <w:t xml:space="preserve">3 </w:t>
      </w:r>
      <w:r w:rsidRPr="00FF0ABE">
        <w:rPr>
          <w:rFonts w:asciiTheme="minorHAnsi" w:hAnsiTheme="minorHAnsi"/>
          <w:b/>
          <w:bCs/>
          <w:snapToGrid w:val="0"/>
          <w:color w:val="0070C0"/>
          <w:sz w:val="22"/>
          <w:szCs w:val="22"/>
        </w:rPr>
        <w:t xml:space="preserve">la prezentul </w:t>
      </w:r>
      <w:r w:rsidRPr="00921D8C">
        <w:rPr>
          <w:rFonts w:asciiTheme="minorHAnsi" w:hAnsiTheme="minorHAnsi"/>
          <w:b/>
          <w:bCs/>
          <w:snapToGrid w:val="0"/>
          <w:color w:val="0070C0"/>
          <w:sz w:val="22"/>
          <w:szCs w:val="22"/>
          <w:highlight w:val="yellow"/>
        </w:rPr>
        <w:t>ghid</w:t>
      </w:r>
      <w:r w:rsidR="00921D8C" w:rsidRPr="00921D8C">
        <w:rPr>
          <w:rFonts w:asciiTheme="minorHAnsi" w:hAnsiTheme="minorHAnsi"/>
          <w:b/>
          <w:bCs/>
          <w:snapToGrid w:val="0"/>
          <w:color w:val="0070C0"/>
          <w:sz w:val="22"/>
          <w:szCs w:val="22"/>
          <w:highlight w:val="yellow"/>
        </w:rPr>
        <w:t>, Modelul B</w:t>
      </w:r>
      <w:r w:rsidRPr="00921D8C">
        <w:rPr>
          <w:rFonts w:asciiTheme="minorHAnsi" w:hAnsiTheme="minorHAnsi"/>
          <w:b/>
          <w:bCs/>
          <w:snapToGrid w:val="0"/>
          <w:color w:val="0070C0"/>
          <w:sz w:val="22"/>
          <w:szCs w:val="22"/>
          <w:highlight w:val="yellow"/>
        </w:rPr>
        <w:t xml:space="preserve"> </w:t>
      </w:r>
      <w:r w:rsidRPr="00921D8C">
        <w:rPr>
          <w:rFonts w:asciiTheme="minorHAnsi" w:eastAsia="MS Mincho" w:hAnsiTheme="minorHAnsi" w:cs="Trebuchet MS"/>
          <w:sz w:val="22"/>
          <w:szCs w:val="22"/>
          <w:highlight w:val="yellow"/>
        </w:rPr>
        <w:t>detalia</w:t>
      </w:r>
      <w:r w:rsidR="00921D8C" w:rsidRPr="00921D8C">
        <w:rPr>
          <w:rFonts w:asciiTheme="minorHAnsi" w:eastAsia="MS Mincho" w:hAnsiTheme="minorHAnsi" w:cs="Trebuchet MS"/>
          <w:sz w:val="22"/>
          <w:szCs w:val="22"/>
          <w:highlight w:val="yellow"/>
        </w:rPr>
        <w:t xml:space="preserve">ză </w:t>
      </w:r>
      <w:r w:rsidRPr="00921D8C">
        <w:rPr>
          <w:rFonts w:asciiTheme="minorHAnsi" w:eastAsia="MS Mincho" w:hAnsiTheme="minorHAnsi" w:cs="Trebuchet MS"/>
          <w:sz w:val="22"/>
          <w:szCs w:val="22"/>
          <w:highlight w:val="yellow"/>
        </w:rPr>
        <w:t>situațiile</w:t>
      </w:r>
      <w:r w:rsidRPr="00FF0ABE">
        <w:rPr>
          <w:rFonts w:asciiTheme="minorHAnsi" w:eastAsia="MS Mincho" w:hAnsiTheme="minorHAnsi" w:cs="Trebuchet MS"/>
          <w:sz w:val="22"/>
          <w:szCs w:val="22"/>
        </w:rPr>
        <w:t xml:space="preserve"> în care solicitantul nu trebuie să se regăsească la data depunerii cererii de finanțare. Informațiile incluse în cadrul declarației anterior menționate se vor verifica și corela cu  datele rezultate din cererea de finanțare și anexele la aceasta. </w:t>
      </w:r>
    </w:p>
    <w:p w:rsidR="007A0306" w:rsidRPr="00FF0ABE" w:rsidRDefault="007A0306" w:rsidP="006B57C9">
      <w:pPr>
        <w:spacing w:before="0" w:after="0"/>
        <w:jc w:val="both"/>
        <w:rPr>
          <w:rFonts w:asciiTheme="minorHAnsi" w:eastAsia="MS Mincho" w:hAnsiTheme="minorHAnsi" w:cs="Trebuchet MS"/>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Declarația de eligibilitate se va completa de către fi</w:t>
      </w:r>
      <w:r w:rsidR="006813E2" w:rsidRPr="00FF0ABE">
        <w:rPr>
          <w:rFonts w:asciiTheme="minorHAnsi" w:eastAsia="MS Mincho" w:hAnsiTheme="minorHAnsi" w:cs="Trebuchet MS"/>
          <w:sz w:val="22"/>
          <w:szCs w:val="22"/>
        </w:rPr>
        <w:t>ecare membru al parteneriatului care solicită ajutor în cadrul proiectului.</w:t>
      </w:r>
    </w:p>
    <w:p w:rsidR="007A0306" w:rsidRPr="00FF0ABE" w:rsidRDefault="007A0306" w:rsidP="006B57C9">
      <w:pPr>
        <w:spacing w:before="0" w:after="0"/>
        <w:jc w:val="both"/>
        <w:rPr>
          <w:rFonts w:asciiTheme="minorHAnsi" w:eastAsia="MS Mincho" w:hAnsiTheme="minorHAnsi" w:cs="Trebuchet MS"/>
          <w:sz w:val="22"/>
          <w:szCs w:val="22"/>
        </w:rPr>
      </w:pPr>
    </w:p>
    <w:p w:rsidR="00FB1E05" w:rsidRPr="00FF0ABE" w:rsidRDefault="00FB1E05" w:rsidP="006B57C9">
      <w:pPr>
        <w:spacing w:before="0" w:after="0"/>
        <w:jc w:val="both"/>
        <w:rPr>
          <w:rFonts w:asciiTheme="minorHAnsi" w:eastAsia="MS Mincho" w:hAnsiTheme="minorHAnsi" w:cs="Trebuchet MS"/>
          <w:sz w:val="22"/>
          <w:szCs w:val="22"/>
        </w:rPr>
      </w:pPr>
      <w:r w:rsidRPr="00FF0ABE">
        <w:rPr>
          <w:rFonts w:asciiTheme="minorHAnsi" w:eastAsia="MS Mincho" w:hAnsiTheme="minorHAnsi" w:cs="Trebuchet MS"/>
          <w:sz w:val="22"/>
          <w:szCs w:val="22"/>
        </w:rPr>
        <w:t>În cadrul etapei de precontractare, solicitantul/liderul de parteneriat/partenerii și reprezentanții legali ai acestora, care îşi exercita atribuţiile de drept vor completa și transmite modelul din etapa precontractuală a declarației de eligibilitate aplicabile.</w:t>
      </w:r>
    </w:p>
    <w:p w:rsidR="007A0306" w:rsidRPr="00FF0ABE" w:rsidRDefault="007A0306" w:rsidP="006B57C9">
      <w:pPr>
        <w:spacing w:before="0" w:after="0"/>
        <w:jc w:val="both"/>
        <w:rPr>
          <w:rFonts w:asciiTheme="minorHAnsi" w:eastAsia="MS Mincho" w:hAnsiTheme="minorHAnsi" w:cs="Trebuchet MS"/>
          <w:sz w:val="22"/>
          <w:szCs w:val="22"/>
        </w:rPr>
      </w:pPr>
    </w:p>
    <w:tbl>
      <w:tblPr>
        <w:tblW w:w="9180" w:type="dxa"/>
        <w:tblBorders>
          <w:insideV w:val="single" w:sz="8" w:space="0" w:color="808080"/>
        </w:tblBorders>
        <w:tblLayout w:type="fixed"/>
        <w:tblLook w:val="01E0" w:firstRow="1" w:lastRow="1" w:firstColumn="1" w:lastColumn="1" w:noHBand="0" w:noVBand="0"/>
      </w:tblPr>
      <w:tblGrid>
        <w:gridCol w:w="795"/>
        <w:gridCol w:w="8385"/>
      </w:tblGrid>
      <w:tr w:rsidR="00FB1E05" w:rsidRPr="00FF0ABE" w:rsidTr="007A0306">
        <w:trPr>
          <w:trHeight w:val="570"/>
        </w:trPr>
        <w:tc>
          <w:tcPr>
            <w:tcW w:w="795" w:type="dxa"/>
            <w:shd w:val="clear" w:color="auto" w:fill="auto"/>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70CFEAF9" wp14:editId="73765581">
                  <wp:extent cx="266700" cy="260350"/>
                  <wp:effectExtent l="0" t="0" r="12700" b="0"/>
                  <wp:docPr id="2" name="Picture 1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385" w:type="dxa"/>
            <w:shd w:val="clear" w:color="auto" w:fill="auto"/>
            <w:vAlign w:val="center"/>
          </w:tcPr>
          <w:p w:rsidR="007A0306" w:rsidRPr="00FF0ABE" w:rsidRDefault="00FB1E05" w:rsidP="007A0306">
            <w:pPr>
              <w:spacing w:before="0" w:after="0"/>
              <w:jc w:val="both"/>
              <w:rPr>
                <w:rFonts w:asciiTheme="minorHAnsi" w:hAnsiTheme="minorHAnsi"/>
                <w:sz w:val="22"/>
                <w:szCs w:val="22"/>
              </w:rPr>
            </w:pPr>
            <w:r w:rsidRPr="00FF0ABE">
              <w:rPr>
                <w:rFonts w:asciiTheme="minorHAnsi" w:hAnsiTheme="minorHAnsi"/>
                <w:sz w:val="22"/>
                <w:szCs w:val="22"/>
              </w:rPr>
              <w:t>Orice modificare pe parcursul perioadei de evaluare, selecție și contractare asupra situațiilor prevăzute în cadrul respectivei declarații trebuie notificate de către solicitant și/sau parteneri în scris către organismul intermediar în regiunea în care se implementează proiectul. În cazul în care, în procesul de evaluare, selecție și contractare sunt identificate modificări asupra situațiilor declarate de către solicitant și/sau parteneri în cadrul declarațiilor depuse, modificări care nu au fost aduse la cunoștinta organismului intermediar din regiunea în care se implementează proiectul în termen de maxim 5 zile de la modificarea acestora, cererile de finanțare vor fi respinse</w:t>
            </w:r>
            <w:r w:rsidR="00927306" w:rsidRPr="00FF0ABE">
              <w:rPr>
                <w:rFonts w:asciiTheme="minorHAnsi" w:hAnsiTheme="minorHAnsi"/>
                <w:sz w:val="22"/>
                <w:szCs w:val="22"/>
              </w:rPr>
              <w:t xml:space="preserve"> şi excluse</w:t>
            </w:r>
            <w:r w:rsidRPr="00FF0ABE">
              <w:rPr>
                <w:rFonts w:asciiTheme="minorHAnsi" w:hAnsiTheme="minorHAnsi"/>
                <w:sz w:val="22"/>
                <w:szCs w:val="22"/>
              </w:rPr>
              <w:t xml:space="preserve"> din proces.</w:t>
            </w:r>
          </w:p>
        </w:tc>
      </w:tr>
    </w:tbl>
    <w:p w:rsidR="007A0306" w:rsidRPr="00FF0ABE" w:rsidRDefault="007A0306" w:rsidP="007A0306">
      <w:pPr>
        <w:spacing w:before="0" w:after="0"/>
        <w:jc w:val="both"/>
        <w:rPr>
          <w:rFonts w:asciiTheme="minorHAnsi" w:eastAsia="MS Mincho" w:hAnsiTheme="minorHAnsi" w:cs="Trebuchet MS"/>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Demonstrarea drepturilor reale asupra infrastructurii (imobil) pe care se propune a se realiza investiția (pentru proiectele ce presupun realizarea inclusiv de lucrări de construire/extindere/</w:t>
      </w:r>
      <w:r w:rsidR="0089776F" w:rsidRPr="00FF0ABE">
        <w:rPr>
          <w:rFonts w:asciiTheme="minorHAnsi" w:hAnsiTheme="minorHAnsi"/>
          <w:sz w:val="22"/>
          <w:szCs w:val="22"/>
        </w:rPr>
        <w:t>dotare</w:t>
      </w:r>
      <w:r w:rsidRPr="00FF0ABE">
        <w:rPr>
          <w:rFonts w:asciiTheme="minorHAnsi" w:hAnsiTheme="minorHAnsi"/>
          <w:sz w:val="22"/>
          <w:szCs w:val="22"/>
        </w:rPr>
        <w:t xml:space="preserve"> pentru care este necesară autorizarea de construire) și/sau </w:t>
      </w:r>
      <w:r w:rsidRPr="00FF0ABE">
        <w:rPr>
          <w:rFonts w:asciiTheme="minorHAnsi" w:hAnsiTheme="minorHAnsi"/>
          <w:sz w:val="22"/>
          <w:szCs w:val="22"/>
        </w:rPr>
        <w:lastRenderedPageBreak/>
        <w:t xml:space="preserve">drepturi de reale/de creanță pentru proiectele care nu implică realizarea de lucrări de construire: </w:t>
      </w:r>
    </w:p>
    <w:p w:rsidR="007A0306" w:rsidRPr="00FF0ABE" w:rsidRDefault="007A0306" w:rsidP="007A0306">
      <w:pPr>
        <w:pStyle w:val="Default"/>
        <w:ind w:left="720"/>
        <w:jc w:val="both"/>
        <w:rPr>
          <w:rFonts w:asciiTheme="minorHAnsi" w:hAnsiTheme="minorHAnsi"/>
          <w:sz w:val="22"/>
          <w:szCs w:val="22"/>
          <w:lang w:val="ro-RO"/>
        </w:rPr>
      </w:pPr>
    </w:p>
    <w:p w:rsidR="006406F3" w:rsidRPr="00FF0ABE" w:rsidRDefault="006406F3" w:rsidP="006406F3">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Pentru toate componentele proiectului, solicitantul/liderul de parteneriat si/sau membrii parteneriatului responsabil cu implementarea componentelor vor menționa locul de implementare și se vor anexa la cererea de finanțare documente justificative care să demonstreze drepturile reale/de creantă premise de prezentul ghid. Documentele respective </w:t>
      </w:r>
      <w:r w:rsidR="009C7363" w:rsidRPr="00FF0ABE">
        <w:rPr>
          <w:rFonts w:asciiTheme="minorHAnsi" w:hAnsiTheme="minorHAnsi"/>
          <w:sz w:val="22"/>
          <w:szCs w:val="22"/>
          <w:lang w:val="ro-RO"/>
        </w:rPr>
        <w:t>s</w:t>
      </w:r>
      <w:r w:rsidRPr="00FF0ABE">
        <w:rPr>
          <w:rFonts w:asciiTheme="minorHAnsi" w:hAnsiTheme="minorHAnsi"/>
          <w:sz w:val="22"/>
          <w:szCs w:val="22"/>
          <w:lang w:val="ro-RO"/>
        </w:rPr>
        <w:t>unt detaliate la secțiunea privind anxele obligatorii la cererea de finanțare.</w:t>
      </w:r>
    </w:p>
    <w:p w:rsidR="006406F3" w:rsidRPr="00FF0ABE" w:rsidRDefault="006406F3" w:rsidP="007A0306">
      <w:pPr>
        <w:pStyle w:val="Default"/>
        <w:ind w:left="720"/>
        <w:jc w:val="both"/>
        <w:rPr>
          <w:rFonts w:asciiTheme="minorHAnsi" w:hAnsiTheme="minorHAnsi"/>
          <w:sz w:val="22"/>
          <w:szCs w:val="22"/>
          <w:lang w:val="ro-RO"/>
        </w:rPr>
      </w:pPr>
    </w:p>
    <w:p w:rsidR="00FB1E05" w:rsidRPr="00FF0ABE" w:rsidRDefault="00FB1E05" w:rsidP="00B86951">
      <w:pPr>
        <w:pStyle w:val="Default"/>
        <w:numPr>
          <w:ilvl w:val="0"/>
          <w:numId w:val="31"/>
        </w:numPr>
        <w:jc w:val="both"/>
        <w:rPr>
          <w:rFonts w:asciiTheme="minorHAnsi" w:hAnsiTheme="minorHAnsi"/>
          <w:sz w:val="22"/>
          <w:szCs w:val="22"/>
          <w:lang w:val="ro-RO"/>
        </w:rPr>
      </w:pPr>
      <w:r w:rsidRPr="00FF0ABE">
        <w:rPr>
          <w:rFonts w:asciiTheme="minorHAnsi" w:hAnsiTheme="minorHAnsi"/>
          <w:i/>
          <w:iCs/>
          <w:sz w:val="22"/>
          <w:szCs w:val="22"/>
          <w:lang w:val="ro-RO"/>
        </w:rPr>
        <w:t>Pentru proiectele ce includ lucrări pentru care este necesară emiterea autorizării de construire</w:t>
      </w:r>
      <w:r w:rsidRPr="00FF0ABE">
        <w:rPr>
          <w:rFonts w:asciiTheme="minorHAnsi" w:hAnsiTheme="minorHAnsi"/>
          <w:sz w:val="22"/>
          <w:szCs w:val="22"/>
          <w:lang w:val="ro-RO"/>
        </w:rPr>
        <w:t xml:space="preserve">, solicitantul și/sau partenerii demonstrează deținerea următoarelor drepturi asupra imobilului/imobilelor ce face/fac obiectul investiției: </w:t>
      </w:r>
    </w:p>
    <w:p w:rsidR="00FB1E05" w:rsidRPr="00FF0ABE" w:rsidRDefault="00FB1E05" w:rsidP="00B86951">
      <w:pPr>
        <w:pStyle w:val="Default"/>
        <w:numPr>
          <w:ilvl w:val="1"/>
          <w:numId w:val="31"/>
        </w:numPr>
        <w:jc w:val="both"/>
        <w:rPr>
          <w:rFonts w:asciiTheme="minorHAnsi" w:hAnsiTheme="minorHAnsi"/>
          <w:sz w:val="22"/>
          <w:szCs w:val="22"/>
          <w:lang w:val="ro-RO"/>
        </w:rPr>
      </w:pPr>
      <w:r w:rsidRPr="00FF0ABE">
        <w:rPr>
          <w:rFonts w:asciiTheme="minorHAnsi" w:hAnsiTheme="minorHAnsi"/>
          <w:sz w:val="22"/>
          <w:szCs w:val="22"/>
          <w:lang w:val="ro-RO"/>
        </w:rPr>
        <w:t xml:space="preserve">dreptului de proprietate publică/privată; </w:t>
      </w:r>
    </w:p>
    <w:p w:rsidR="00FB1E05" w:rsidRPr="00FF0ABE" w:rsidRDefault="00FB1E05" w:rsidP="00B86951">
      <w:pPr>
        <w:pStyle w:val="Default"/>
        <w:numPr>
          <w:ilvl w:val="1"/>
          <w:numId w:val="31"/>
        </w:numPr>
        <w:jc w:val="both"/>
        <w:rPr>
          <w:rFonts w:asciiTheme="minorHAnsi" w:hAnsiTheme="minorHAnsi"/>
          <w:sz w:val="22"/>
          <w:szCs w:val="22"/>
          <w:lang w:val="ro-RO"/>
        </w:rPr>
      </w:pPr>
      <w:r w:rsidRPr="00FF0ABE">
        <w:rPr>
          <w:rFonts w:asciiTheme="minorHAnsi" w:hAnsiTheme="minorHAnsi"/>
          <w:sz w:val="22"/>
          <w:szCs w:val="22"/>
          <w:lang w:val="ro-RO"/>
        </w:rPr>
        <w:t xml:space="preserve">(dupa caz) </w:t>
      </w:r>
      <w:r w:rsidR="00287BB3" w:rsidRPr="00FF0ABE">
        <w:rPr>
          <w:rFonts w:asciiTheme="minorHAnsi" w:hAnsiTheme="minorHAnsi"/>
          <w:sz w:val="22"/>
          <w:szCs w:val="22"/>
          <w:lang w:val="ro-RO"/>
        </w:rPr>
        <w:t>d</w:t>
      </w:r>
      <w:r w:rsidRPr="00FF0ABE">
        <w:rPr>
          <w:rFonts w:asciiTheme="minorHAnsi" w:hAnsiTheme="minorHAnsi"/>
          <w:sz w:val="22"/>
          <w:szCs w:val="22"/>
          <w:lang w:val="ro-RO"/>
        </w:rPr>
        <w:t xml:space="preserve">reptului de administrare; </w:t>
      </w:r>
    </w:p>
    <w:p w:rsidR="00FB1E05" w:rsidRPr="00FF0ABE" w:rsidRDefault="00FB1E05" w:rsidP="00B86951">
      <w:pPr>
        <w:pStyle w:val="Default"/>
        <w:numPr>
          <w:ilvl w:val="1"/>
          <w:numId w:val="31"/>
        </w:numPr>
        <w:jc w:val="both"/>
        <w:rPr>
          <w:rFonts w:asciiTheme="minorHAnsi" w:hAnsiTheme="minorHAnsi"/>
          <w:sz w:val="22"/>
          <w:szCs w:val="22"/>
          <w:lang w:val="ro-RO"/>
        </w:rPr>
      </w:pPr>
      <w:r w:rsidRPr="00FF0ABE">
        <w:rPr>
          <w:rFonts w:asciiTheme="minorHAnsi" w:hAnsiTheme="minorHAnsi"/>
          <w:sz w:val="22"/>
          <w:szCs w:val="22"/>
          <w:lang w:val="ro-RO"/>
        </w:rPr>
        <w:t xml:space="preserve">(dupa caz) </w:t>
      </w:r>
      <w:r w:rsidR="00287BB3" w:rsidRPr="00FF0ABE">
        <w:rPr>
          <w:rFonts w:asciiTheme="minorHAnsi" w:hAnsiTheme="minorHAnsi"/>
          <w:sz w:val="22"/>
          <w:szCs w:val="22"/>
          <w:lang w:val="ro-RO"/>
        </w:rPr>
        <w:t>d</w:t>
      </w:r>
      <w:r w:rsidRPr="00FF0ABE">
        <w:rPr>
          <w:rFonts w:asciiTheme="minorHAnsi" w:hAnsiTheme="minorHAnsi"/>
          <w:sz w:val="22"/>
          <w:szCs w:val="22"/>
          <w:lang w:val="ro-RO"/>
        </w:rPr>
        <w:t>reptului de concesiune</w:t>
      </w:r>
      <w:r w:rsidR="00921D8C" w:rsidRPr="00FF0ABE">
        <w:rPr>
          <w:rStyle w:val="FootnoteReference"/>
          <w:rFonts w:asciiTheme="minorHAnsi" w:hAnsiTheme="minorHAnsi"/>
          <w:sz w:val="22"/>
          <w:szCs w:val="22"/>
          <w:lang w:val="ro-RO"/>
        </w:rPr>
        <w:footnoteReference w:id="26"/>
      </w:r>
      <w:r w:rsidRPr="00FF0ABE">
        <w:rPr>
          <w:rFonts w:asciiTheme="minorHAnsi" w:hAnsiTheme="minorHAnsi"/>
          <w:sz w:val="22"/>
          <w:szCs w:val="22"/>
          <w:lang w:val="ro-RO"/>
        </w:rPr>
        <w:t xml:space="preserve">; </w:t>
      </w:r>
    </w:p>
    <w:p w:rsidR="00FB1E05" w:rsidRPr="00FF0ABE" w:rsidRDefault="00FB1E05" w:rsidP="00B86951">
      <w:pPr>
        <w:pStyle w:val="Default"/>
        <w:numPr>
          <w:ilvl w:val="1"/>
          <w:numId w:val="31"/>
        </w:numPr>
        <w:jc w:val="both"/>
        <w:rPr>
          <w:rFonts w:asciiTheme="minorHAnsi" w:hAnsiTheme="minorHAnsi"/>
          <w:sz w:val="22"/>
          <w:szCs w:val="22"/>
          <w:lang w:val="ro-RO"/>
        </w:rPr>
      </w:pPr>
      <w:r w:rsidRPr="00FF0ABE">
        <w:rPr>
          <w:rFonts w:asciiTheme="minorHAnsi" w:hAnsiTheme="minorHAnsi"/>
          <w:sz w:val="22"/>
          <w:szCs w:val="22"/>
          <w:lang w:val="ro-RO"/>
        </w:rPr>
        <w:t xml:space="preserve">dreptului de superficie. </w:t>
      </w:r>
    </w:p>
    <w:p w:rsidR="007A0306" w:rsidRPr="00FF0ABE" w:rsidRDefault="007A0306" w:rsidP="007A0306">
      <w:pPr>
        <w:pStyle w:val="Default"/>
        <w:ind w:left="1440"/>
        <w:jc w:val="both"/>
        <w:rPr>
          <w:rFonts w:asciiTheme="minorHAnsi" w:hAnsiTheme="minorHAnsi"/>
          <w:sz w:val="22"/>
          <w:szCs w:val="22"/>
          <w:lang w:val="ro-RO"/>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7A0306" w:rsidRPr="00FF0ABE" w:rsidTr="00C94686">
        <w:trPr>
          <w:trHeight w:val="313"/>
        </w:trPr>
        <w:tc>
          <w:tcPr>
            <w:tcW w:w="742" w:type="dxa"/>
            <w:vAlign w:val="center"/>
          </w:tcPr>
          <w:p w:rsidR="007A0306" w:rsidRPr="00FF0ABE" w:rsidRDefault="007A0306" w:rsidP="00C94686">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1DBB2A3B" wp14:editId="304FD05B">
                  <wp:extent cx="266700" cy="257175"/>
                  <wp:effectExtent l="0" t="0" r="0" b="9525"/>
                  <wp:docPr id="22" name="Picture 2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7A0306" w:rsidRPr="00FF0ABE" w:rsidRDefault="007A0306">
            <w:pPr>
              <w:spacing w:before="0" w:after="0"/>
              <w:jc w:val="both"/>
              <w:rPr>
                <w:rFonts w:asciiTheme="minorHAnsi" w:hAnsiTheme="minorHAnsi"/>
                <w:sz w:val="22"/>
                <w:szCs w:val="22"/>
              </w:rPr>
            </w:pPr>
            <w:r w:rsidRPr="00FF0ABE">
              <w:rPr>
                <w:rFonts w:asciiTheme="minorHAnsi" w:hAnsiTheme="minorHAnsi"/>
                <w:sz w:val="22"/>
                <w:szCs w:val="22"/>
              </w:rPr>
              <w:t xml:space="preserve">Dacă pe parcursul perioadei de implementare a contractului de finanțare, sau în perioada de durabilitate a investiției sunt afectate condițiile de construire/exploatare asupra infrastructurii (teren și/sau clădire) aferente proiectului, beneficiarul poate fi obligat să returneze finanțarea nerambursabilă acordată, precum și să plătească penalități, dacă este cazul, în conformitate cu prevederile contractuale. </w:t>
            </w:r>
          </w:p>
        </w:tc>
      </w:tr>
    </w:tbl>
    <w:p w:rsidR="007A0306" w:rsidRPr="00FF0ABE" w:rsidRDefault="007A0306" w:rsidP="007A0306">
      <w:pPr>
        <w:spacing w:before="0" w:after="0"/>
        <w:jc w:val="both"/>
        <w:rPr>
          <w:rFonts w:asciiTheme="minorHAnsi" w:hAnsiTheme="minorHAnsi"/>
          <w:sz w:val="22"/>
          <w:szCs w:val="22"/>
        </w:rPr>
      </w:pPr>
    </w:p>
    <w:p w:rsidR="007A0306" w:rsidRPr="00FF0ABE" w:rsidRDefault="007A0306" w:rsidP="007A0306">
      <w:pPr>
        <w:spacing w:before="0" w:after="0"/>
        <w:jc w:val="both"/>
        <w:rPr>
          <w:rFonts w:asciiTheme="minorHAnsi" w:hAnsiTheme="minorHAnsi"/>
          <w:sz w:val="22"/>
          <w:szCs w:val="22"/>
        </w:rPr>
      </w:pPr>
      <w:r w:rsidRPr="00FF0ABE">
        <w:rPr>
          <w:rFonts w:asciiTheme="minorHAnsi" w:hAnsiTheme="minorHAnsi"/>
          <w:sz w:val="22"/>
          <w:szCs w:val="22"/>
        </w:rPr>
        <w:t>Nu sunt eligibile investițiile care constau exclusiv din realizarea de lucrări de construcție care nu se supun autorizării, conform legii.</w:t>
      </w:r>
    </w:p>
    <w:p w:rsidR="007A0306" w:rsidRPr="00FF0ABE" w:rsidRDefault="007A0306" w:rsidP="007A0306">
      <w:pPr>
        <w:spacing w:before="0" w:after="0"/>
        <w:jc w:val="both"/>
        <w:rPr>
          <w:rFonts w:asciiTheme="minorHAnsi" w:hAnsiTheme="minorHAnsi"/>
          <w:sz w:val="22"/>
          <w:szCs w:val="22"/>
        </w:rPr>
      </w:pPr>
    </w:p>
    <w:p w:rsidR="007A0306" w:rsidRPr="00FF0ABE" w:rsidRDefault="007A0306" w:rsidP="007A0306">
      <w:pPr>
        <w:spacing w:before="0" w:after="0"/>
        <w:jc w:val="both"/>
        <w:rPr>
          <w:rFonts w:asciiTheme="minorHAnsi" w:hAnsiTheme="minorHAnsi"/>
          <w:sz w:val="22"/>
          <w:szCs w:val="22"/>
        </w:rPr>
      </w:pPr>
      <w:r w:rsidRPr="00FF0ABE">
        <w:rPr>
          <w:rFonts w:asciiTheme="minorHAnsi" w:hAnsiTheme="minorHAnsi"/>
          <w:sz w:val="22"/>
          <w:szCs w:val="22"/>
        </w:rPr>
        <w:t xml:space="preserve">Se accepta inscrierea provizorie a dreptului de proprietate in cadrul prezentului apel, cu condiția depunerii unui extras de carte funciară cu înscrierea definitivă a dreptului respectiv cel mai târziu în termenul maxim de transmitere a documentelor din etapa precontractuală, respectiv în termenul de 30 de zile calendaristice, termen calculat de la data notificării OI privind demararea etapei precontractuale, în caz contrar proiectul fiind respins. Dacă este cazul, pentru situația în care înscrierea definitivă se realizează în urma actualizării/modificării unei hotărâri de Guvern, în conformitate cu prevederile legale în vigoare, termenul pentru  depunerea extrasului de carte funciară cu înscrierea definitivă este de maxim </w:t>
      </w:r>
      <w:r w:rsidR="00AB39E9" w:rsidRPr="00FF0ABE">
        <w:rPr>
          <w:rFonts w:asciiTheme="minorHAnsi" w:hAnsiTheme="minorHAnsi"/>
          <w:sz w:val="22"/>
          <w:szCs w:val="22"/>
        </w:rPr>
        <w:t>120</w:t>
      </w:r>
      <w:r w:rsidRPr="00FF0ABE">
        <w:rPr>
          <w:rFonts w:asciiTheme="minorHAnsi" w:hAnsiTheme="minorHAnsi"/>
          <w:sz w:val="22"/>
          <w:szCs w:val="22"/>
        </w:rPr>
        <w:t xml:space="preserve"> de zile calendaristice, termen calculat de la data notificării OI privind demararea etapei precontractuale, în caz contrar proiectul fiind respins.  </w:t>
      </w:r>
    </w:p>
    <w:p w:rsidR="007A0306" w:rsidRPr="00FF0ABE" w:rsidRDefault="007A0306" w:rsidP="007A0306">
      <w:pPr>
        <w:spacing w:before="0" w:after="0"/>
        <w:jc w:val="both"/>
        <w:rPr>
          <w:rFonts w:asciiTheme="minorHAnsi" w:hAnsiTheme="minorHAnsi"/>
          <w:sz w:val="22"/>
          <w:szCs w:val="22"/>
        </w:rPr>
      </w:pPr>
    </w:p>
    <w:p w:rsidR="007A0306" w:rsidRPr="00FF0ABE" w:rsidRDefault="007A0306" w:rsidP="007A0306">
      <w:pPr>
        <w:spacing w:before="0" w:after="0"/>
        <w:jc w:val="both"/>
        <w:rPr>
          <w:rFonts w:asciiTheme="minorHAnsi" w:hAnsiTheme="minorHAnsi"/>
          <w:sz w:val="22"/>
          <w:szCs w:val="22"/>
        </w:rPr>
      </w:pPr>
      <w:r w:rsidRPr="00FF0ABE">
        <w:rPr>
          <w:rFonts w:asciiTheme="minorHAnsi" w:hAnsiTheme="minorHAnsi"/>
          <w:sz w:val="22"/>
          <w:szCs w:val="22"/>
        </w:rPr>
        <w:t>Situațiile privind nedepunerea documentelor solicitate pentru înscrierea definitivă în termenul maxim solicitat reprezintă un risc asumat de către solicitant pentru neobținerea finanțării nerambursabile în cadrul prezentului apel de proiecte.</w:t>
      </w:r>
    </w:p>
    <w:p w:rsidR="007A0306" w:rsidRPr="00FF0ABE" w:rsidRDefault="007A0306" w:rsidP="007A0306">
      <w:pPr>
        <w:spacing w:before="0" w:after="0"/>
        <w:jc w:val="both"/>
        <w:rPr>
          <w:rFonts w:asciiTheme="minorHAnsi" w:hAnsiTheme="minorHAnsi"/>
          <w:sz w:val="22"/>
          <w:szCs w:val="22"/>
        </w:rPr>
      </w:pPr>
    </w:p>
    <w:p w:rsidR="007A0306" w:rsidRPr="00FF0ABE" w:rsidRDefault="007A0306" w:rsidP="007A0306">
      <w:pPr>
        <w:spacing w:before="0" w:after="0"/>
        <w:jc w:val="both"/>
        <w:rPr>
          <w:rFonts w:asciiTheme="minorHAnsi" w:hAnsiTheme="minorHAnsi"/>
          <w:sz w:val="22"/>
          <w:szCs w:val="22"/>
        </w:rPr>
      </w:pPr>
      <w:r w:rsidRPr="00FF0ABE">
        <w:rPr>
          <w:rFonts w:asciiTheme="minorHAnsi" w:hAnsiTheme="minorHAnsi"/>
          <w:sz w:val="22"/>
          <w:szCs w:val="22"/>
        </w:rPr>
        <w:t>Nu se acceptă înscrierea provizorie a celorlalte drepturi reale menționate în cadrul prezentului ghid.</w:t>
      </w:r>
    </w:p>
    <w:p w:rsidR="007A0306" w:rsidRPr="00FF0ABE" w:rsidRDefault="007A0306" w:rsidP="007A0306">
      <w:pPr>
        <w:spacing w:before="0" w:after="0"/>
        <w:jc w:val="both"/>
        <w:rPr>
          <w:rFonts w:asciiTheme="minorHAnsi" w:hAnsiTheme="minorHAnsi"/>
          <w:sz w:val="22"/>
          <w:szCs w:val="22"/>
        </w:rPr>
      </w:pPr>
    </w:p>
    <w:p w:rsidR="00FB1E05" w:rsidRPr="00FF0ABE" w:rsidRDefault="00FB1E05" w:rsidP="00B86951">
      <w:pPr>
        <w:pStyle w:val="ListParagraph"/>
        <w:numPr>
          <w:ilvl w:val="0"/>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i/>
          <w:iCs/>
          <w:color w:val="000000"/>
          <w:sz w:val="22"/>
          <w:szCs w:val="22"/>
        </w:rPr>
        <w:t>Pentru proiectele ce includ doar dotări și/sau servicii</w:t>
      </w:r>
      <w:r w:rsidR="00D00DEE" w:rsidRPr="00FF0ABE">
        <w:rPr>
          <w:rFonts w:asciiTheme="minorHAnsi" w:hAnsiTheme="minorHAnsi" w:cs="Calibri"/>
          <w:i/>
          <w:iCs/>
          <w:color w:val="000000"/>
          <w:sz w:val="22"/>
          <w:szCs w:val="22"/>
        </w:rPr>
        <w:t xml:space="preserve"> şi lucrări de construire ce nu se supun autorizării,</w:t>
      </w:r>
      <w:r w:rsidR="006406F3" w:rsidRPr="00FF0ABE">
        <w:rPr>
          <w:rFonts w:asciiTheme="minorHAnsi" w:hAnsiTheme="minorHAnsi" w:cs="Calibri"/>
          <w:i/>
          <w:iCs/>
          <w:color w:val="000000"/>
          <w:sz w:val="22"/>
          <w:szCs w:val="22"/>
        </w:rPr>
        <w:t xml:space="preserve"> inclusiv pentru componenta de cercetare din cadrul proiectului</w:t>
      </w:r>
      <w:r w:rsidRPr="00FF0ABE">
        <w:rPr>
          <w:rFonts w:asciiTheme="minorHAnsi" w:hAnsiTheme="minorHAnsi" w:cs="Calibri"/>
          <w:i/>
          <w:iCs/>
          <w:color w:val="000000"/>
          <w:sz w:val="22"/>
          <w:szCs w:val="22"/>
        </w:rPr>
        <w:t xml:space="preserve"> </w:t>
      </w:r>
      <w:r w:rsidRPr="00FF0ABE">
        <w:rPr>
          <w:rFonts w:asciiTheme="minorHAnsi" w:hAnsiTheme="minorHAnsi" w:cs="Calibri"/>
          <w:color w:val="000000"/>
          <w:sz w:val="22"/>
          <w:szCs w:val="22"/>
        </w:rPr>
        <w:t xml:space="preserve">solicitantul și/sau partenerii demonstrează deținerea unuia din următoarele drepturi asupra imobilului/imobilelor ce face/fac obiectul investiției: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lastRenderedPageBreak/>
        <w:t xml:space="preserve">dreptul de proprietate privată/publică;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dreptul de concesiune</w:t>
      </w:r>
      <w:r w:rsidR="00EB7787" w:rsidRPr="00FF0ABE">
        <w:rPr>
          <w:rStyle w:val="FootnoteReference"/>
          <w:rFonts w:asciiTheme="minorHAnsi" w:hAnsiTheme="minorHAnsi" w:cs="Calibri"/>
          <w:color w:val="000000"/>
          <w:sz w:val="22"/>
          <w:szCs w:val="22"/>
        </w:rPr>
        <w:footnoteReference w:id="27"/>
      </w:r>
      <w:r w:rsidRPr="00FF0ABE">
        <w:rPr>
          <w:rFonts w:asciiTheme="minorHAnsi" w:hAnsiTheme="minorHAnsi" w:cs="Calibri"/>
          <w:color w:val="000000"/>
          <w:sz w:val="22"/>
          <w:szCs w:val="22"/>
        </w:rPr>
        <w:t xml:space="preserve">; dreptul de administrare;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dreptul de superficie;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dreptul de uzufruct;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dreptul de folosinţă cu titlu gratuit; împrumutul de folosință (comodat); </w:t>
      </w:r>
    </w:p>
    <w:p w:rsidR="00FB1E05" w:rsidRPr="00FF0ABE" w:rsidRDefault="00FB1E05" w:rsidP="00B86951">
      <w:pPr>
        <w:pStyle w:val="ListParagraph"/>
        <w:numPr>
          <w:ilvl w:val="1"/>
          <w:numId w:val="31"/>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dreptul de închiriere/locațiune. </w:t>
      </w:r>
    </w:p>
    <w:p w:rsidR="007A0306" w:rsidRPr="00FF0ABE" w:rsidRDefault="007A0306" w:rsidP="007A0306">
      <w:pPr>
        <w:autoSpaceDE w:val="0"/>
        <w:autoSpaceDN w:val="0"/>
        <w:adjustRightInd w:val="0"/>
        <w:spacing w:after="0"/>
        <w:rPr>
          <w:rFonts w:asciiTheme="minorHAnsi" w:hAnsiTheme="minorHAnsi" w:cs="Calibri"/>
          <w:color w:val="000000"/>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7A0306" w:rsidRPr="00FF0ABE" w:rsidTr="00C94686">
        <w:tc>
          <w:tcPr>
            <w:tcW w:w="742" w:type="dxa"/>
            <w:vAlign w:val="center"/>
          </w:tcPr>
          <w:p w:rsidR="007A0306" w:rsidRPr="00FF0ABE" w:rsidRDefault="007A0306" w:rsidP="00C94686">
            <w:pPr>
              <w:spacing w:before="0" w:after="0"/>
              <w:jc w:val="both"/>
              <w:rPr>
                <w:rFonts w:asciiTheme="minorHAnsi" w:hAnsiTheme="minorHAnsi"/>
                <w:sz w:val="22"/>
                <w:szCs w:val="22"/>
                <w:bdr w:val="none" w:sz="0" w:space="0" w:color="auto" w:frame="1"/>
                <w:lang w:eastAsia="ro-RO"/>
              </w:rPr>
            </w:pPr>
            <w:r w:rsidRPr="00FF0ABE">
              <w:rPr>
                <w:rFonts w:asciiTheme="minorHAnsi" w:hAnsiTheme="minorHAnsi"/>
                <w:noProof/>
                <w:sz w:val="22"/>
                <w:szCs w:val="22"/>
                <w:bdr w:val="none" w:sz="0" w:space="0" w:color="auto" w:frame="1"/>
                <w:lang w:eastAsia="ro-RO"/>
              </w:rPr>
              <w:drawing>
                <wp:inline distT="0" distB="0" distL="0" distR="0" wp14:anchorId="00F9125F" wp14:editId="6E427BC9">
                  <wp:extent cx="266700" cy="257175"/>
                  <wp:effectExtent l="0" t="0" r="0" b="9525"/>
                  <wp:docPr id="27" name="Picture 2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7A0306" w:rsidRPr="00FF0ABE" w:rsidRDefault="007A0306" w:rsidP="00C94686">
            <w:pPr>
              <w:spacing w:before="0" w:after="0"/>
              <w:jc w:val="both"/>
              <w:rPr>
                <w:rFonts w:asciiTheme="minorHAnsi" w:hAnsiTheme="minorHAnsi"/>
                <w:sz w:val="22"/>
                <w:szCs w:val="22"/>
                <w:bdr w:val="none" w:sz="0" w:space="0" w:color="auto" w:frame="1"/>
                <w:lang w:eastAsia="ro-RO"/>
              </w:rPr>
            </w:pPr>
            <w:r w:rsidRPr="00FF0ABE">
              <w:rPr>
                <w:rFonts w:asciiTheme="minorHAnsi" w:hAnsiTheme="minorHAnsi"/>
                <w:sz w:val="22"/>
                <w:szCs w:val="22"/>
                <w:bdr w:val="none" w:sz="0" w:space="0" w:color="auto" w:frame="1"/>
                <w:lang w:eastAsia="ro-RO"/>
              </w:rPr>
              <w:t>Definițiile drepturilor reale și ale tipurilor de contracte din cadrul acestui criteriu trebuie interpretate în accepţiunea Codului Civil în vigoare la data lansării prezentului ghid. Vă rugăm să consultați actul normativ menţionat pentru eventuale detalieri și/sau modificări.</w:t>
            </w:r>
          </w:p>
        </w:tc>
      </w:tr>
    </w:tbl>
    <w:p w:rsidR="007A0306" w:rsidRPr="00FF0ABE" w:rsidRDefault="007A0306" w:rsidP="007A0306">
      <w:pPr>
        <w:autoSpaceDE w:val="0"/>
        <w:autoSpaceDN w:val="0"/>
        <w:adjustRightInd w:val="0"/>
        <w:spacing w:after="0"/>
        <w:rPr>
          <w:rFonts w:asciiTheme="minorHAnsi" w:hAnsiTheme="minorHAnsi" w:cs="Calibri"/>
          <w:color w:val="000000"/>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Imobilul</w:t>
      </w:r>
      <w:r w:rsidRPr="00FF0ABE">
        <w:rPr>
          <w:rFonts w:asciiTheme="minorHAnsi" w:hAnsiTheme="minorHAnsi"/>
          <w:sz w:val="22"/>
          <w:szCs w:val="22"/>
          <w:vertAlign w:val="superscript"/>
        </w:rPr>
        <w:footnoteReference w:id="28"/>
      </w:r>
      <w:r w:rsidRPr="00FF0ABE">
        <w:rPr>
          <w:rFonts w:asciiTheme="minorHAnsi" w:hAnsiTheme="minorHAnsi"/>
          <w:sz w:val="22"/>
          <w:szCs w:val="22"/>
          <w:vertAlign w:val="superscript"/>
        </w:rPr>
        <w:t xml:space="preserve"> </w:t>
      </w:r>
      <w:r w:rsidRPr="00FF0ABE">
        <w:rPr>
          <w:rFonts w:asciiTheme="minorHAnsi" w:hAnsiTheme="minorHAnsi"/>
          <w:sz w:val="22"/>
          <w:szCs w:val="22"/>
        </w:rPr>
        <w:t>ce face obiectul proiectului care implică execuţia de lucrări de construcţii îndeplineşte cumulativ, începând cu data depunerii cererii de finanţare, următoarele condiţii:</w:t>
      </w:r>
    </w:p>
    <w:p w:rsidR="008871E1" w:rsidRPr="00FF0ABE" w:rsidRDefault="008871E1" w:rsidP="008871E1">
      <w:pPr>
        <w:spacing w:before="0" w:after="0"/>
        <w:ind w:left="644"/>
        <w:jc w:val="both"/>
        <w:rPr>
          <w:rFonts w:asciiTheme="minorHAnsi" w:hAnsiTheme="minorHAnsi"/>
          <w:sz w:val="22"/>
          <w:szCs w:val="22"/>
        </w:rPr>
      </w:pPr>
    </w:p>
    <w:p w:rsidR="00FB1E05" w:rsidRPr="00FF0ABE" w:rsidRDefault="00FB1E05" w:rsidP="00B86951">
      <w:pPr>
        <w:numPr>
          <w:ilvl w:val="0"/>
          <w:numId w:val="32"/>
        </w:numPr>
        <w:spacing w:before="0" w:after="0"/>
        <w:jc w:val="both"/>
        <w:rPr>
          <w:rFonts w:asciiTheme="minorHAnsi" w:hAnsiTheme="minorHAnsi"/>
          <w:sz w:val="22"/>
          <w:szCs w:val="22"/>
        </w:rPr>
      </w:pPr>
      <w:r w:rsidRPr="00FF0ABE">
        <w:rPr>
          <w:rFonts w:asciiTheme="minorHAnsi" w:hAnsiTheme="minorHAnsi"/>
          <w:sz w:val="22"/>
          <w:szCs w:val="22"/>
        </w:rPr>
        <w:t xml:space="preserve">este liber de orice sarcini sau interdicţii ce afectează implementarea operaţiunii; </w:t>
      </w:r>
    </w:p>
    <w:p w:rsidR="00FB1E05" w:rsidRPr="00FF0ABE" w:rsidRDefault="00FB1E05" w:rsidP="00B86951">
      <w:pPr>
        <w:numPr>
          <w:ilvl w:val="0"/>
          <w:numId w:val="32"/>
        </w:numPr>
        <w:spacing w:before="0" w:after="0"/>
        <w:jc w:val="both"/>
        <w:rPr>
          <w:rFonts w:asciiTheme="minorHAnsi" w:hAnsiTheme="minorHAnsi"/>
          <w:sz w:val="22"/>
          <w:szCs w:val="22"/>
        </w:rPr>
      </w:pPr>
      <w:r w:rsidRPr="00FF0ABE">
        <w:rPr>
          <w:rFonts w:asciiTheme="minorHAnsi" w:hAnsiTheme="minorHAnsi"/>
          <w:sz w:val="22"/>
          <w:szCs w:val="22"/>
        </w:rPr>
        <w:t xml:space="preserve">nu face obiectul unor litigii având ca obiect dreptul invocat de către solicitant  pentru realizarea proiectului, aflate în curs de soluţionare la instanţele judecătoreşti; </w:t>
      </w:r>
    </w:p>
    <w:p w:rsidR="00FB1E05" w:rsidRPr="00FF0ABE" w:rsidRDefault="00FB1E05" w:rsidP="00B86951">
      <w:pPr>
        <w:numPr>
          <w:ilvl w:val="0"/>
          <w:numId w:val="32"/>
        </w:numPr>
        <w:spacing w:before="0" w:after="0"/>
        <w:jc w:val="both"/>
        <w:rPr>
          <w:rFonts w:asciiTheme="minorHAnsi" w:hAnsiTheme="minorHAnsi"/>
          <w:sz w:val="22"/>
          <w:szCs w:val="22"/>
        </w:rPr>
      </w:pPr>
      <w:r w:rsidRPr="00FF0ABE">
        <w:rPr>
          <w:rFonts w:asciiTheme="minorHAnsi" w:hAnsiTheme="minorHAnsi"/>
          <w:sz w:val="22"/>
          <w:szCs w:val="22"/>
        </w:rPr>
        <w:t>nu face obiectul revendicărilor potrivit unor legi speciale în materie sau dreptului comun.</w:t>
      </w:r>
    </w:p>
    <w:p w:rsidR="007A0306" w:rsidRPr="00FF0ABE" w:rsidRDefault="007A0306" w:rsidP="006B57C9">
      <w:pPr>
        <w:pStyle w:val="bullet1"/>
        <w:numPr>
          <w:ilvl w:val="0"/>
          <w:numId w:val="0"/>
        </w:numPr>
        <w:tabs>
          <w:tab w:val="left" w:pos="708"/>
        </w:tabs>
        <w:spacing w:before="0" w:after="0"/>
        <w:jc w:val="both"/>
        <w:rPr>
          <w:rFonts w:asciiTheme="minorHAnsi" w:hAnsiTheme="minorHAnsi"/>
          <w:sz w:val="22"/>
          <w:szCs w:val="22"/>
        </w:rPr>
      </w:pPr>
    </w:p>
    <w:p w:rsidR="00FB1E05" w:rsidRPr="00FF0ABE" w:rsidRDefault="00FB1E05" w:rsidP="006B57C9">
      <w:pPr>
        <w:pStyle w:val="bullet1"/>
        <w:numPr>
          <w:ilvl w:val="0"/>
          <w:numId w:val="0"/>
        </w:numPr>
        <w:tabs>
          <w:tab w:val="left" w:pos="708"/>
        </w:tabs>
        <w:spacing w:before="0" w:after="0"/>
        <w:jc w:val="both"/>
        <w:rPr>
          <w:rFonts w:asciiTheme="minorHAnsi" w:hAnsiTheme="minorHAnsi"/>
          <w:sz w:val="22"/>
          <w:szCs w:val="22"/>
        </w:rPr>
      </w:pPr>
      <w:r w:rsidRPr="00FF0ABE">
        <w:rPr>
          <w:rFonts w:asciiTheme="minorHAnsi" w:hAnsiTheme="minorHAnsi"/>
          <w:sz w:val="22"/>
          <w:szCs w:val="22"/>
        </w:rPr>
        <w:t xml:space="preserve">Pentru elementele de mai sus, 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OI în cadrul etapei de verificare a conformității administrative și eligibilității. Garanțiile reale asupra imobilelor (ex. ipoteca, etc) sunt considerate în accepțiunea AMPOR  incompatibile cu realizarea proiectelor de investiții </w:t>
      </w:r>
      <w:r w:rsidR="007A0306" w:rsidRPr="00FF0ABE">
        <w:rPr>
          <w:rFonts w:asciiTheme="minorHAnsi" w:hAnsiTheme="minorHAnsi"/>
          <w:sz w:val="22"/>
          <w:szCs w:val="22"/>
        </w:rPr>
        <w:t>pentru care este necesară obținerea autorizației de construire, în conformitate cu prevederile legale în vigoare.</w:t>
      </w: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Ulterior contractării proiectului, este permisă </w:t>
      </w:r>
      <w:r w:rsidRPr="00FF0ABE">
        <w:rPr>
          <w:rFonts w:asciiTheme="minorHAnsi" w:hAnsiTheme="minorHAnsi" w:cs="Arial"/>
          <w:sz w:val="22"/>
          <w:szCs w:val="22"/>
        </w:rPr>
        <w:t xml:space="preserve">ipotecarea obiectelor/bunurilor aferente proiectului, fie ele mobile sau imobile, în condițiile stricte ale prevederilor contractuale, cu respectarea legislaţiei în vigoare. </w:t>
      </w:r>
      <w:r w:rsidRPr="00FF0ABE">
        <w:rPr>
          <w:rFonts w:asciiTheme="minorHAnsi" w:hAnsiTheme="minorHAnsi"/>
          <w:sz w:val="22"/>
          <w:szCs w:val="22"/>
          <w:bdr w:val="none" w:sz="0" w:space="0" w:color="auto" w:frame="1"/>
          <w:lang w:eastAsia="ro-RO"/>
        </w:rPr>
        <w:t xml:space="preserve">Dacă pe parcursul perioadei de implementare a proiectului, sau în perioada de valabilitate a acestuia sunt afectate condițiile de construire/exploatare asupra infrastructurii (teren și/sau clădire) aferente proiectului, beneficiarul poate fi obligat să returneze finanțarea nerambursabilă acordată, precum și să plătească penalități, dacă este cazul, în conformitate cu prevederile contractuale. De asemenea, modificarea </w:t>
      </w:r>
      <w:r w:rsidRPr="00FF0ABE">
        <w:rPr>
          <w:rFonts w:asciiTheme="minorHAnsi" w:hAnsiTheme="minorHAnsi"/>
          <w:sz w:val="22"/>
          <w:szCs w:val="22"/>
        </w:rPr>
        <w:t>dreptului asupra imobilului ce face obiectul cererii de finanțare nu se poate realiza decât în condițiile stricte prevăzute de contractul de finanțare. Pentru detalii cu privire la aceste aspecte vă rugăm să consultați modelul de contract de finanțare.</w:t>
      </w:r>
    </w:p>
    <w:p w:rsidR="007F5647" w:rsidRPr="00FF0ABE" w:rsidRDefault="007F5647" w:rsidP="006B57C9">
      <w:pPr>
        <w:spacing w:before="0" w:after="0"/>
        <w:jc w:val="both"/>
        <w:rPr>
          <w:rFonts w:asciiTheme="minorHAnsi" w:hAnsiTheme="minorHAnsi"/>
          <w:sz w:val="22"/>
          <w:szCs w:val="22"/>
        </w:rPr>
      </w:pP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30"/>
        </w:numPr>
        <w:spacing w:before="0" w:after="0"/>
        <w:rPr>
          <w:rFonts w:asciiTheme="minorHAnsi" w:hAnsiTheme="minorHAnsi"/>
          <w:sz w:val="22"/>
          <w:szCs w:val="22"/>
        </w:rPr>
      </w:pPr>
      <w:r w:rsidRPr="00FF0ABE">
        <w:rPr>
          <w:rFonts w:asciiTheme="minorHAnsi" w:hAnsiTheme="minorHAnsi"/>
          <w:sz w:val="22"/>
          <w:szCs w:val="22"/>
        </w:rPr>
        <w:t>Asigurarea durabilității investițiilor în infrastructură</w:t>
      </w:r>
      <w:r w:rsidR="00CB6D3D" w:rsidRPr="00FF0ABE">
        <w:rPr>
          <w:rFonts w:asciiTheme="minorHAnsi" w:hAnsiTheme="minorHAnsi"/>
          <w:sz w:val="22"/>
          <w:szCs w:val="22"/>
        </w:rPr>
        <w:t>:</w:t>
      </w: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EE5795">
      <w:pPr>
        <w:spacing w:before="0" w:after="0"/>
        <w:jc w:val="both"/>
        <w:rPr>
          <w:rFonts w:asciiTheme="minorHAnsi" w:hAnsiTheme="minorHAnsi"/>
          <w:sz w:val="22"/>
          <w:szCs w:val="22"/>
        </w:rPr>
      </w:pPr>
      <w:r w:rsidRPr="00FF0ABE">
        <w:rPr>
          <w:rFonts w:asciiTheme="minorHAnsi" w:hAnsiTheme="minorHAnsi"/>
          <w:sz w:val="22"/>
          <w:szCs w:val="22"/>
        </w:rPr>
        <w:t>Pe perioada de durabilitate prevăzută de Regulamentului  (UE) Nr. 130</w:t>
      </w:r>
      <w:r w:rsidR="00EE5795" w:rsidRPr="00FF0ABE">
        <w:rPr>
          <w:rFonts w:asciiTheme="minorHAnsi" w:hAnsiTheme="minorHAnsi"/>
          <w:sz w:val="22"/>
          <w:szCs w:val="22"/>
        </w:rPr>
        <w:t xml:space="preserve">3 din 17 decembrie 2013 de stabilire a unor dispoziții comune privind Fondul european de dezvoltare regională, Fondul social european, Fondul de coeziune, Fondul european agricol pentru dezvoltare rurală și Fondul european </w:t>
      </w:r>
      <w:r w:rsidR="00EE5795" w:rsidRPr="00FF0ABE">
        <w:rPr>
          <w:rFonts w:asciiTheme="minorHAnsi" w:hAnsiTheme="minorHAnsi"/>
          <w:sz w:val="22"/>
          <w:szCs w:val="22"/>
        </w:rPr>
        <w:lastRenderedPageBreak/>
        <w:t xml:space="preserve">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r w:rsidRPr="00FF0ABE">
        <w:rPr>
          <w:rFonts w:asciiTheme="minorHAnsi" w:hAnsiTheme="minorHAnsi"/>
          <w:sz w:val="22"/>
          <w:szCs w:val="22"/>
        </w:rPr>
        <w:t xml:space="preserve"> sau în termenul prevăzut de normele privind ajutorul de stat, după caz, solicitantul  nu trebuie să : </w:t>
      </w:r>
    </w:p>
    <w:p w:rsidR="00FB1E05" w:rsidRPr="00FF0ABE" w:rsidRDefault="00FB1E05" w:rsidP="00B86951">
      <w:pPr>
        <w:pStyle w:val="ListParagraph"/>
        <w:numPr>
          <w:ilvl w:val="0"/>
          <w:numId w:val="33"/>
        </w:numPr>
        <w:spacing w:after="0"/>
        <w:ind w:left="992"/>
        <w:rPr>
          <w:rFonts w:asciiTheme="minorHAnsi" w:hAnsiTheme="minorHAnsi"/>
          <w:sz w:val="22"/>
          <w:szCs w:val="22"/>
        </w:rPr>
      </w:pPr>
      <w:r w:rsidRPr="00FF0ABE">
        <w:rPr>
          <w:rFonts w:asciiTheme="minorHAnsi" w:hAnsiTheme="minorHAnsi"/>
          <w:sz w:val="22"/>
          <w:szCs w:val="22"/>
        </w:rPr>
        <w:t xml:space="preserve">înceteze sau delocalizeze activitatea productivă în afara regiunii de dezvoltare în cadrul căreia a fost prevăzută inițial implementarea proiectului; </w:t>
      </w:r>
    </w:p>
    <w:p w:rsidR="00FB1E05" w:rsidRPr="00FF0ABE" w:rsidRDefault="00FB1E05" w:rsidP="00B86951">
      <w:pPr>
        <w:pStyle w:val="ListParagraph"/>
        <w:numPr>
          <w:ilvl w:val="0"/>
          <w:numId w:val="33"/>
        </w:numPr>
        <w:spacing w:after="0"/>
        <w:ind w:left="992"/>
        <w:rPr>
          <w:rFonts w:asciiTheme="minorHAnsi" w:hAnsiTheme="minorHAnsi"/>
          <w:sz w:val="22"/>
          <w:szCs w:val="22"/>
        </w:rPr>
      </w:pPr>
      <w:r w:rsidRPr="00FF0ABE">
        <w:rPr>
          <w:rFonts w:asciiTheme="minorHAnsi" w:hAnsiTheme="minorHAnsi"/>
          <w:sz w:val="22"/>
          <w:szCs w:val="22"/>
        </w:rPr>
        <w:t xml:space="preserve">să realizeze o modificare a proprietății asupra unui element de infrastructură care dă un avantaj nejustificat unui terţ; </w:t>
      </w:r>
    </w:p>
    <w:p w:rsidR="00FB1E05" w:rsidRPr="00FF0ABE" w:rsidRDefault="00FB1E05" w:rsidP="00B86951">
      <w:pPr>
        <w:pStyle w:val="ListParagraph"/>
        <w:numPr>
          <w:ilvl w:val="0"/>
          <w:numId w:val="33"/>
        </w:numPr>
        <w:spacing w:after="0"/>
        <w:ind w:left="992"/>
        <w:rPr>
          <w:rFonts w:asciiTheme="minorHAnsi" w:hAnsiTheme="minorHAnsi"/>
          <w:sz w:val="22"/>
          <w:szCs w:val="22"/>
        </w:rPr>
      </w:pPr>
      <w:r w:rsidRPr="00FF0ABE">
        <w:rPr>
          <w:rFonts w:asciiTheme="minorHAnsi" w:hAnsiTheme="minorHAnsi"/>
          <w:sz w:val="22"/>
          <w:szCs w:val="22"/>
        </w:rPr>
        <w:t>să realizeze o modificare substanțială care afectează natura, obiectivele sau condițiile de realizare și care ar determina subminarea obiectivelor inițiale ale acesteia.</w:t>
      </w:r>
    </w:p>
    <w:p w:rsidR="007A0306" w:rsidRPr="00FF0ABE" w:rsidRDefault="007A0306"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Din documentele ce atestă dreptul de concesiune/ superficie/</w:t>
      </w:r>
      <w:r w:rsidR="001D7979" w:rsidRPr="00FF0ABE">
        <w:rPr>
          <w:rFonts w:asciiTheme="minorHAnsi" w:hAnsiTheme="minorHAnsi"/>
          <w:sz w:val="22"/>
          <w:szCs w:val="22"/>
        </w:rPr>
        <w:t xml:space="preserve"> </w:t>
      </w:r>
      <w:r w:rsidRPr="00FF0ABE">
        <w:rPr>
          <w:rFonts w:asciiTheme="minorHAnsi" w:hAnsiTheme="minorHAnsi"/>
          <w:sz w:val="22"/>
          <w:szCs w:val="22"/>
        </w:rPr>
        <w:t xml:space="preserve">folosință/ uzufruct/ superficie/ comodat/ închiriere asupra imobilelor pe care se propune a se realiza investiția trebuie să reiasă faptul că drepturile respective sunt menţinute cel </w:t>
      </w:r>
      <w:r w:rsidR="004D55E7" w:rsidRPr="00FF0ABE">
        <w:rPr>
          <w:rFonts w:asciiTheme="minorHAnsi" w:hAnsiTheme="minorHAnsi"/>
          <w:sz w:val="22"/>
          <w:szCs w:val="22"/>
        </w:rPr>
        <w:t>puțin</w:t>
      </w:r>
      <w:r w:rsidRPr="00FF0ABE">
        <w:rPr>
          <w:rFonts w:asciiTheme="minorHAnsi" w:hAnsiTheme="minorHAnsi"/>
          <w:sz w:val="22"/>
          <w:szCs w:val="22"/>
        </w:rPr>
        <w:t xml:space="preserve"> pe perioada de durabilitate prevăzută de regulamentul menționat sau în termenul prevăzut de normele privind ajutorul de stat.</w:t>
      </w:r>
    </w:p>
    <w:p w:rsidR="00835384" w:rsidRPr="00FF0ABE" w:rsidRDefault="00835384" w:rsidP="006B57C9">
      <w:pPr>
        <w:spacing w:before="0" w:after="0"/>
        <w:jc w:val="both"/>
        <w:rPr>
          <w:rFonts w:asciiTheme="minorHAnsi" w:hAnsiTheme="minorHAnsi"/>
          <w:sz w:val="22"/>
          <w:szCs w:val="22"/>
        </w:rPr>
      </w:pPr>
    </w:p>
    <w:p w:rsidR="00835384"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Perioada de durabilitate a investiției se calculează de la plata finală aferentă contractelor de finanțare și este de 3 ani pentru IMM, respectiv 5 ani pentru întreprinderi mari.</w:t>
      </w:r>
      <w:r w:rsidR="000772DA" w:rsidRPr="00FF0ABE">
        <w:rPr>
          <w:rFonts w:asciiTheme="minorHAnsi" w:hAnsiTheme="minorHAnsi"/>
          <w:sz w:val="22"/>
          <w:szCs w:val="22"/>
        </w:rPr>
        <w:t xml:space="preserve"> </w:t>
      </w:r>
      <w:r w:rsidR="009F154D" w:rsidRPr="00921D8C">
        <w:rPr>
          <w:rFonts w:asciiTheme="minorHAnsi" w:hAnsiTheme="minorHAnsi"/>
          <w:sz w:val="22"/>
          <w:szCs w:val="22"/>
          <w:highlight w:val="yellow"/>
        </w:rPr>
        <w:t>În cadrul parteneriatelor</w:t>
      </w:r>
      <w:r w:rsidR="00835384" w:rsidRPr="00921D8C">
        <w:rPr>
          <w:rFonts w:asciiTheme="minorHAnsi" w:hAnsiTheme="minorHAnsi"/>
          <w:sz w:val="22"/>
          <w:szCs w:val="22"/>
          <w:highlight w:val="yellow"/>
        </w:rPr>
        <w:t xml:space="preserve"> </w:t>
      </w:r>
      <w:r w:rsidR="009F154D" w:rsidRPr="00921D8C">
        <w:rPr>
          <w:rFonts w:asciiTheme="minorHAnsi" w:hAnsiTheme="minorHAnsi"/>
          <w:sz w:val="22"/>
          <w:szCs w:val="22"/>
          <w:highlight w:val="yellow"/>
        </w:rPr>
        <w:t xml:space="preserve">între o entitate de drept public sau o întreprindere mare sau în cazul parcurilor tehnologice şi ştiinţifice </w:t>
      </w:r>
      <w:r w:rsidR="00835384" w:rsidRPr="00921D8C">
        <w:rPr>
          <w:rFonts w:asciiTheme="minorHAnsi" w:hAnsiTheme="minorHAnsi"/>
          <w:sz w:val="22"/>
          <w:szCs w:val="22"/>
          <w:highlight w:val="yellow"/>
        </w:rPr>
        <w:t xml:space="preserve">şi alţi membri ai sistemul quadruple helix, </w:t>
      </w:r>
      <w:r w:rsidR="009F154D" w:rsidRPr="00921D8C">
        <w:rPr>
          <w:rFonts w:asciiTheme="minorHAnsi" w:hAnsiTheme="minorHAnsi"/>
          <w:sz w:val="22"/>
          <w:szCs w:val="22"/>
          <w:highlight w:val="yellow"/>
        </w:rPr>
        <w:t>perioada de durabilitate a proi</w:t>
      </w:r>
      <w:r w:rsidR="009F154D" w:rsidRPr="00FF0ABE">
        <w:rPr>
          <w:rFonts w:asciiTheme="minorHAnsi" w:hAnsiTheme="minorHAnsi"/>
          <w:sz w:val="22"/>
          <w:szCs w:val="22"/>
        </w:rPr>
        <w:t>ectelor este de 5 ani de la plata finală.</w:t>
      </w:r>
      <w:r w:rsidR="00835384" w:rsidRPr="00FF0ABE">
        <w:rPr>
          <w:rFonts w:asciiTheme="minorHAnsi" w:hAnsiTheme="minorHAnsi"/>
          <w:sz w:val="22"/>
          <w:szCs w:val="22"/>
        </w:rPr>
        <w:t xml:space="preserve"> </w:t>
      </w:r>
    </w:p>
    <w:p w:rsidR="00D777D8" w:rsidRPr="00FF0ABE" w:rsidRDefault="00D777D8" w:rsidP="006B57C9">
      <w:pPr>
        <w:spacing w:before="0" w:after="0"/>
        <w:jc w:val="both"/>
        <w:rPr>
          <w:rFonts w:asciiTheme="minorHAnsi" w:hAnsiTheme="minorHAnsi"/>
          <w:sz w:val="22"/>
          <w:szCs w:val="22"/>
        </w:rPr>
      </w:pPr>
    </w:p>
    <w:p w:rsidR="00FB1E05" w:rsidRPr="00FF0ABE" w:rsidRDefault="00FB1E05" w:rsidP="00D777D8">
      <w:pPr>
        <w:pStyle w:val="Heading2"/>
        <w:rPr>
          <w:sz w:val="22"/>
          <w:szCs w:val="22"/>
        </w:rPr>
      </w:pPr>
      <w:bookmarkStart w:id="53" w:name="_Toc501541805"/>
      <w:bookmarkStart w:id="54" w:name="_Toc12623237"/>
      <w:r w:rsidRPr="00FF0ABE">
        <w:rPr>
          <w:sz w:val="22"/>
          <w:szCs w:val="22"/>
        </w:rPr>
        <w:t>4.3 Eligibilitatea proiectului și a activităților</w:t>
      </w:r>
      <w:bookmarkEnd w:id="53"/>
      <w:bookmarkEnd w:id="54"/>
    </w:p>
    <w:p w:rsidR="00D777D8" w:rsidRPr="00FF0ABE" w:rsidRDefault="00D777D8" w:rsidP="00D777D8">
      <w:pPr>
        <w:rPr>
          <w:rFonts w:asciiTheme="minorHAnsi" w:hAnsiTheme="minorHAnsi"/>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Proiectul se încadrează în tipul/tipurile de investiție eligibil/e</w:t>
      </w:r>
    </w:p>
    <w:p w:rsidR="00D777D8" w:rsidRPr="00FF0ABE" w:rsidRDefault="00D777D8" w:rsidP="006B57C9">
      <w:pPr>
        <w:spacing w:before="0" w:after="0"/>
        <w:jc w:val="both"/>
        <w:rPr>
          <w:rFonts w:asciiTheme="minorHAnsi" w:hAnsiTheme="minorHAnsi"/>
          <w:bCs/>
          <w:sz w:val="22"/>
          <w:szCs w:val="22"/>
        </w:rPr>
      </w:pPr>
    </w:p>
    <w:p w:rsidR="008871E1" w:rsidRPr="00FF0ABE" w:rsidRDefault="008871E1" w:rsidP="008871E1">
      <w:pPr>
        <w:spacing w:before="0" w:after="0"/>
        <w:jc w:val="both"/>
        <w:rPr>
          <w:rFonts w:asciiTheme="minorHAnsi" w:hAnsiTheme="minorHAnsi"/>
          <w:b/>
          <w:bCs/>
          <w:color w:val="0070C0"/>
          <w:sz w:val="22"/>
          <w:szCs w:val="22"/>
        </w:rPr>
      </w:pPr>
      <w:r w:rsidRPr="00FF0ABE">
        <w:rPr>
          <w:rFonts w:asciiTheme="minorHAnsi" w:hAnsiTheme="minorHAnsi"/>
          <w:bCs/>
          <w:sz w:val="22"/>
          <w:szCs w:val="22"/>
        </w:rPr>
        <w:t xml:space="preserve">Având în vedere caracterul complex, integrat al operaţiunilor ce urmează a fi finanţate, toate proiectele trebuie să </w:t>
      </w:r>
      <w:r w:rsidRPr="00FF0ABE">
        <w:rPr>
          <w:rFonts w:asciiTheme="minorHAnsi" w:hAnsiTheme="minorHAnsi"/>
          <w:sz w:val="22"/>
          <w:szCs w:val="22"/>
        </w:rPr>
        <w:t>prevadă în mod obligatoriu includerea în piață a rezultatelor cercetării și comercializarea produselor/proceselor/serviciilor rezultate</w:t>
      </w:r>
      <w:r w:rsidR="009F154D" w:rsidRPr="00FF0ABE">
        <w:rPr>
          <w:rFonts w:asciiTheme="minorHAnsi" w:hAnsiTheme="minorHAnsi"/>
          <w:sz w:val="22"/>
          <w:szCs w:val="22"/>
        </w:rPr>
        <w:t xml:space="preserve"> în urma implementării proiectului</w:t>
      </w:r>
      <w:r w:rsidRPr="00FF0ABE">
        <w:rPr>
          <w:rFonts w:asciiTheme="minorHAnsi" w:hAnsiTheme="minorHAnsi"/>
          <w:bCs/>
          <w:sz w:val="22"/>
          <w:szCs w:val="22"/>
        </w:rPr>
        <w:t>, cu respectarea prev</w:t>
      </w:r>
      <w:r w:rsidR="009F154D" w:rsidRPr="00FF0ABE">
        <w:rPr>
          <w:rFonts w:asciiTheme="minorHAnsi" w:hAnsiTheme="minorHAnsi"/>
          <w:bCs/>
          <w:sz w:val="22"/>
          <w:szCs w:val="22"/>
        </w:rPr>
        <w:t>e</w:t>
      </w:r>
      <w:r w:rsidRPr="00FF0ABE">
        <w:rPr>
          <w:rFonts w:asciiTheme="minorHAnsi" w:hAnsiTheme="minorHAnsi"/>
          <w:bCs/>
          <w:sz w:val="22"/>
          <w:szCs w:val="22"/>
        </w:rPr>
        <w:t xml:space="preserve">derilor ajutoarelor de stat/minimis aplicabile și cu incadrarea exclusivă </w:t>
      </w:r>
      <w:r w:rsidR="00452682" w:rsidRPr="00FF0ABE">
        <w:rPr>
          <w:rFonts w:asciiTheme="minorHAnsi" w:hAnsiTheme="minorHAnsi"/>
          <w:bCs/>
          <w:sz w:val="22"/>
          <w:szCs w:val="22"/>
        </w:rPr>
        <w:t xml:space="preserve">a </w:t>
      </w:r>
      <w:r w:rsidRPr="00FF0ABE">
        <w:rPr>
          <w:rFonts w:asciiTheme="minorHAnsi" w:hAnsiTheme="minorHAnsi"/>
          <w:bCs/>
          <w:sz w:val="22"/>
          <w:szCs w:val="22"/>
        </w:rPr>
        <w:t xml:space="preserve">fiecărei activități/obiectiv al proiectului pe un singur tip de ajutor de stat. </w:t>
      </w:r>
    </w:p>
    <w:p w:rsidR="008871E1" w:rsidRPr="00FF0ABE" w:rsidRDefault="008871E1" w:rsidP="006B57C9">
      <w:pPr>
        <w:spacing w:before="0" w:after="0"/>
        <w:jc w:val="both"/>
        <w:rPr>
          <w:rFonts w:asciiTheme="minorHAnsi" w:hAnsiTheme="minorHAnsi"/>
          <w:bCs/>
          <w:sz w:val="22"/>
          <w:szCs w:val="22"/>
        </w:rPr>
      </w:pPr>
    </w:p>
    <w:p w:rsidR="00A317D2" w:rsidRPr="00FF0ABE" w:rsidRDefault="00A317D2" w:rsidP="00A317D2">
      <w:pPr>
        <w:spacing w:before="0" w:after="0"/>
        <w:jc w:val="both"/>
        <w:rPr>
          <w:rFonts w:asciiTheme="minorHAnsi" w:hAnsiTheme="minorHAnsi"/>
          <w:sz w:val="22"/>
          <w:szCs w:val="22"/>
        </w:rPr>
      </w:pPr>
      <w:r w:rsidRPr="00FF0ABE">
        <w:rPr>
          <w:rFonts w:asciiTheme="minorHAnsi" w:hAnsiTheme="minorHAnsi"/>
          <w:bCs/>
          <w:sz w:val="22"/>
          <w:szCs w:val="22"/>
        </w:rPr>
        <w:t>Nu sunt eligibile proiectele care includ exclusiv activități de cercetare și/sau dotarea cu echipamente si/sau brevetare/licen</w:t>
      </w:r>
      <w:r w:rsidR="0008584F" w:rsidRPr="00FF0ABE">
        <w:rPr>
          <w:rFonts w:asciiTheme="minorHAnsi" w:hAnsiTheme="minorHAnsi"/>
          <w:bCs/>
          <w:sz w:val="22"/>
          <w:szCs w:val="22"/>
        </w:rPr>
        <w:t xml:space="preserve">tiere pentru activitatea de cercetare – activități aferente etapei </w:t>
      </w:r>
      <w:r w:rsidRPr="00FF0ABE">
        <w:rPr>
          <w:rFonts w:asciiTheme="minorHAnsi" w:hAnsiTheme="minorHAnsi"/>
          <w:bCs/>
          <w:sz w:val="22"/>
          <w:szCs w:val="22"/>
        </w:rPr>
        <w:t xml:space="preserve">A, fără </w:t>
      </w:r>
      <w:r w:rsidRPr="00FF0ABE">
        <w:rPr>
          <w:rFonts w:asciiTheme="minorHAnsi" w:hAnsiTheme="minorHAnsi"/>
          <w:sz w:val="22"/>
          <w:szCs w:val="22"/>
        </w:rPr>
        <w:t>includerea în piață a rezultatelor cercetării și comercializarea produselor/proceselor/serviciilor rezultate.</w:t>
      </w:r>
    </w:p>
    <w:p w:rsidR="005A1A87" w:rsidRPr="00FF0ABE" w:rsidRDefault="005A1A87" w:rsidP="00A317D2">
      <w:pPr>
        <w:spacing w:before="0" w:after="0"/>
        <w:jc w:val="both"/>
        <w:rPr>
          <w:rFonts w:asciiTheme="minorHAnsi" w:hAnsiTheme="minorHAnsi"/>
          <w:sz w:val="22"/>
          <w:szCs w:val="22"/>
        </w:rPr>
      </w:pPr>
    </w:p>
    <w:p w:rsidR="005A1A87" w:rsidRPr="00FF0ABE" w:rsidRDefault="005A1A87" w:rsidP="00A317D2">
      <w:pPr>
        <w:spacing w:before="0" w:after="0"/>
        <w:jc w:val="both"/>
        <w:rPr>
          <w:rFonts w:asciiTheme="minorHAnsi" w:hAnsiTheme="minorHAnsi"/>
          <w:sz w:val="22"/>
          <w:szCs w:val="22"/>
        </w:rPr>
      </w:pPr>
      <w:r w:rsidRPr="00FF0ABE">
        <w:rPr>
          <w:rFonts w:asciiTheme="minorHAnsi" w:hAnsiTheme="minorHAnsi"/>
          <w:sz w:val="22"/>
          <w:szCs w:val="22"/>
        </w:rPr>
        <w:t xml:space="preserve">Nu sunt eligibile proiectele care implică doar investiții în active necorporare, indiferent de </w:t>
      </w:r>
      <w:r w:rsidR="00974EB7" w:rsidRPr="00FF0ABE">
        <w:rPr>
          <w:rFonts w:asciiTheme="minorHAnsi" w:hAnsiTheme="minorHAnsi"/>
          <w:sz w:val="22"/>
          <w:szCs w:val="22"/>
        </w:rPr>
        <w:t>componenta de ajutor de stat implicată</w:t>
      </w:r>
      <w:r w:rsidRPr="00FF0ABE">
        <w:rPr>
          <w:rFonts w:asciiTheme="minorHAnsi" w:hAnsiTheme="minorHAnsi"/>
          <w:sz w:val="22"/>
          <w:szCs w:val="22"/>
        </w:rPr>
        <w:t>.</w:t>
      </w:r>
    </w:p>
    <w:p w:rsidR="00A317D2" w:rsidRPr="00FF0ABE" w:rsidRDefault="00A317D2" w:rsidP="00A317D2">
      <w:pPr>
        <w:spacing w:before="0" w:after="0"/>
        <w:jc w:val="both"/>
        <w:rPr>
          <w:rFonts w:asciiTheme="minorHAnsi" w:hAnsiTheme="minorHAnsi"/>
          <w:sz w:val="22"/>
          <w:szCs w:val="22"/>
        </w:rPr>
      </w:pPr>
    </w:p>
    <w:p w:rsidR="005A1A87" w:rsidRPr="00FF0ABE" w:rsidRDefault="00A317D2" w:rsidP="00A317D2">
      <w:pPr>
        <w:spacing w:before="0" w:after="0"/>
        <w:jc w:val="both"/>
        <w:rPr>
          <w:rFonts w:asciiTheme="minorHAnsi" w:hAnsiTheme="minorHAnsi"/>
          <w:sz w:val="22"/>
          <w:szCs w:val="22"/>
        </w:rPr>
      </w:pPr>
      <w:r w:rsidRPr="00FF0ABE">
        <w:rPr>
          <w:rFonts w:asciiTheme="minorHAnsi" w:hAnsiTheme="minorHAnsi"/>
          <w:sz w:val="22"/>
          <w:szCs w:val="22"/>
        </w:rPr>
        <w:t>Echipamentele/dotarile in cadrul proiectului, indiferent de componenta sunt eligibile exclusiv pentru solicitant/membrii parteneriatului care implementeaza componentele respective.</w:t>
      </w:r>
    </w:p>
    <w:p w:rsidR="00356F3B" w:rsidRPr="00FF0ABE" w:rsidRDefault="00356F3B" w:rsidP="006B57C9">
      <w:pPr>
        <w:spacing w:before="0" w:after="0"/>
        <w:jc w:val="both"/>
        <w:rPr>
          <w:rFonts w:asciiTheme="minorHAnsi" w:hAnsiTheme="minorHAnsi"/>
          <w:sz w:val="22"/>
          <w:szCs w:val="22"/>
        </w:rPr>
      </w:pPr>
    </w:p>
    <w:p w:rsidR="00A317D2" w:rsidRPr="00FF0ABE" w:rsidRDefault="00A317D2" w:rsidP="006B57C9">
      <w:pPr>
        <w:spacing w:before="0" w:after="0"/>
        <w:jc w:val="both"/>
        <w:rPr>
          <w:rFonts w:asciiTheme="minorHAnsi" w:hAnsiTheme="minorHAnsi"/>
          <w:sz w:val="22"/>
          <w:szCs w:val="22"/>
        </w:rPr>
      </w:pPr>
      <w:r w:rsidRPr="00FF0ABE">
        <w:rPr>
          <w:rFonts w:asciiTheme="minorHAnsi" w:hAnsiTheme="minorHAnsi"/>
          <w:sz w:val="22"/>
          <w:szCs w:val="22"/>
        </w:rPr>
        <w:t>Nu sunt eligibile proiectele care implica numai lucrări de construire fără autorizatie de construire.</w:t>
      </w:r>
    </w:p>
    <w:p w:rsidR="00A317D2" w:rsidRPr="00FF0ABE" w:rsidRDefault="00A317D2" w:rsidP="006B57C9">
      <w:pPr>
        <w:spacing w:before="0" w:after="0"/>
        <w:jc w:val="both"/>
        <w:rPr>
          <w:rFonts w:asciiTheme="minorHAnsi" w:hAnsiTheme="minorHAnsi"/>
          <w:bCs/>
          <w:sz w:val="22"/>
          <w:szCs w:val="22"/>
        </w:rPr>
      </w:pPr>
    </w:p>
    <w:p w:rsidR="00FB1E05" w:rsidRPr="00FF0ABE" w:rsidRDefault="0043241E" w:rsidP="006B57C9">
      <w:pPr>
        <w:spacing w:before="0" w:after="0"/>
        <w:jc w:val="both"/>
        <w:rPr>
          <w:rFonts w:asciiTheme="minorHAnsi" w:hAnsiTheme="minorHAnsi"/>
          <w:bCs/>
          <w:sz w:val="22"/>
          <w:szCs w:val="22"/>
        </w:rPr>
      </w:pPr>
      <w:r w:rsidRPr="00FF0ABE">
        <w:rPr>
          <w:rFonts w:asciiTheme="minorHAnsi" w:hAnsiTheme="minorHAnsi"/>
          <w:bCs/>
          <w:sz w:val="22"/>
          <w:szCs w:val="22"/>
        </w:rPr>
        <w:t xml:space="preserve">Proiectele au următoarele </w:t>
      </w:r>
      <w:r w:rsidR="00FB1E05" w:rsidRPr="00FF0ABE">
        <w:rPr>
          <w:rFonts w:asciiTheme="minorHAnsi" w:hAnsiTheme="minorHAnsi"/>
          <w:bCs/>
          <w:sz w:val="22"/>
          <w:szCs w:val="22"/>
        </w:rPr>
        <w:t xml:space="preserve">tipuri de investiții, în funcție de activitățile eligibile selectate și încadrarea acestora pe </w:t>
      </w:r>
      <w:r w:rsidR="00921D8C" w:rsidRPr="00921D8C">
        <w:rPr>
          <w:rFonts w:asciiTheme="minorHAnsi" w:hAnsiTheme="minorHAnsi"/>
          <w:bCs/>
          <w:sz w:val="22"/>
          <w:szCs w:val="22"/>
          <w:highlight w:val="yellow"/>
        </w:rPr>
        <w:t>tipurile</w:t>
      </w:r>
      <w:r w:rsidR="00FB1E05" w:rsidRPr="00921D8C">
        <w:rPr>
          <w:rFonts w:asciiTheme="minorHAnsi" w:hAnsiTheme="minorHAnsi"/>
          <w:bCs/>
          <w:sz w:val="22"/>
          <w:szCs w:val="22"/>
          <w:highlight w:val="yellow"/>
        </w:rPr>
        <w:t xml:space="preserve"> ajutor de stat</w:t>
      </w:r>
      <w:r w:rsidR="00921D8C" w:rsidRPr="00921D8C">
        <w:rPr>
          <w:rFonts w:asciiTheme="minorHAnsi" w:hAnsiTheme="minorHAnsi"/>
          <w:bCs/>
          <w:sz w:val="22"/>
          <w:szCs w:val="22"/>
          <w:highlight w:val="yellow"/>
        </w:rPr>
        <w:t>/minimis</w:t>
      </w:r>
      <w:r w:rsidR="00FB1E05" w:rsidRPr="00921D8C">
        <w:rPr>
          <w:rFonts w:asciiTheme="minorHAnsi" w:hAnsiTheme="minorHAnsi"/>
          <w:bCs/>
          <w:sz w:val="22"/>
          <w:szCs w:val="22"/>
          <w:highlight w:val="yellow"/>
        </w:rPr>
        <w:t xml:space="preserve"> aplicabile.</w:t>
      </w:r>
      <w:r w:rsidR="00FB1E05" w:rsidRPr="00FF0ABE">
        <w:rPr>
          <w:rFonts w:asciiTheme="minorHAnsi" w:hAnsiTheme="minorHAnsi"/>
          <w:bCs/>
          <w:sz w:val="22"/>
          <w:szCs w:val="22"/>
        </w:rPr>
        <w:t xml:space="preserve"> Acestea sunt:</w:t>
      </w:r>
    </w:p>
    <w:p w:rsidR="008871E1" w:rsidRPr="00FF0ABE" w:rsidRDefault="008871E1" w:rsidP="006B57C9">
      <w:pPr>
        <w:spacing w:before="0" w:after="0"/>
        <w:jc w:val="both"/>
        <w:rPr>
          <w:rFonts w:asciiTheme="minorHAnsi" w:hAnsiTheme="minorHAnsi"/>
          <w:bCs/>
          <w:sz w:val="22"/>
          <w:szCs w:val="22"/>
        </w:rPr>
      </w:pPr>
    </w:p>
    <w:p w:rsidR="00FB1E05" w:rsidRPr="00FF0ABE" w:rsidRDefault="00974EB7" w:rsidP="00B86951">
      <w:pPr>
        <w:numPr>
          <w:ilvl w:val="0"/>
          <w:numId w:val="35"/>
        </w:numPr>
        <w:spacing w:before="0" w:after="0"/>
        <w:jc w:val="both"/>
        <w:rPr>
          <w:rFonts w:asciiTheme="minorHAnsi" w:hAnsiTheme="minorHAnsi" w:cs="Arial"/>
          <w:b/>
          <w:i/>
          <w:color w:val="FF0000"/>
          <w:sz w:val="22"/>
          <w:szCs w:val="22"/>
        </w:rPr>
      </w:pPr>
      <w:r w:rsidRPr="00FF0ABE">
        <w:rPr>
          <w:rFonts w:asciiTheme="minorHAnsi" w:hAnsiTheme="minorHAnsi" w:cs="Arial"/>
          <w:b/>
          <w:i/>
          <w:color w:val="FF0000"/>
          <w:sz w:val="22"/>
          <w:szCs w:val="22"/>
        </w:rPr>
        <w:t>–</w:t>
      </w:r>
      <w:r w:rsidR="00F45B2C" w:rsidRPr="00FF0ABE">
        <w:rPr>
          <w:rFonts w:asciiTheme="minorHAnsi" w:hAnsiTheme="minorHAnsi" w:cs="Arial"/>
          <w:b/>
          <w:i/>
          <w:color w:val="FF0000"/>
          <w:sz w:val="22"/>
          <w:szCs w:val="22"/>
        </w:rPr>
        <w:t>A</w:t>
      </w:r>
      <w:r w:rsidR="00FB1E05" w:rsidRPr="00FF0ABE">
        <w:rPr>
          <w:rFonts w:asciiTheme="minorHAnsi" w:hAnsiTheme="minorHAnsi" w:cs="Arial"/>
          <w:b/>
          <w:i/>
          <w:color w:val="FF0000"/>
          <w:sz w:val="22"/>
          <w:szCs w:val="22"/>
        </w:rPr>
        <w:t>jutor</w:t>
      </w:r>
      <w:r w:rsidRPr="00FF0ABE">
        <w:rPr>
          <w:rFonts w:asciiTheme="minorHAnsi" w:hAnsiTheme="minorHAnsi" w:cs="Arial"/>
          <w:b/>
          <w:i/>
          <w:color w:val="FF0000"/>
          <w:sz w:val="22"/>
          <w:szCs w:val="22"/>
        </w:rPr>
        <w:t>ul de stat</w:t>
      </w:r>
      <w:r w:rsidR="00FB1E05" w:rsidRPr="00FF0ABE">
        <w:rPr>
          <w:rFonts w:asciiTheme="minorHAnsi" w:hAnsiTheme="minorHAnsi" w:cs="Arial"/>
          <w:b/>
          <w:i/>
          <w:color w:val="FF0000"/>
          <w:sz w:val="22"/>
          <w:szCs w:val="22"/>
        </w:rPr>
        <w:t xml:space="preserve"> pentru activit</w:t>
      </w:r>
      <w:r w:rsidR="00C02666" w:rsidRPr="00FF0ABE">
        <w:rPr>
          <w:rFonts w:asciiTheme="minorHAnsi" w:hAnsiTheme="minorHAnsi" w:cs="Arial"/>
          <w:b/>
          <w:i/>
          <w:color w:val="FF0000"/>
          <w:sz w:val="22"/>
          <w:szCs w:val="22"/>
        </w:rPr>
        <w:t>ăţ</w:t>
      </w:r>
      <w:r w:rsidR="00FB1E05" w:rsidRPr="00FF0ABE">
        <w:rPr>
          <w:rFonts w:asciiTheme="minorHAnsi" w:hAnsiTheme="minorHAnsi" w:cs="Arial"/>
          <w:b/>
          <w:i/>
          <w:color w:val="FF0000"/>
          <w:sz w:val="22"/>
          <w:szCs w:val="22"/>
        </w:rPr>
        <w:t>i de cercetare-dezvoltare, care implic</w:t>
      </w:r>
      <w:r w:rsidR="00C02666" w:rsidRPr="00FF0ABE">
        <w:rPr>
          <w:rFonts w:asciiTheme="minorHAnsi" w:hAnsiTheme="minorHAnsi" w:cs="Arial"/>
          <w:b/>
          <w:i/>
          <w:color w:val="FF0000"/>
          <w:sz w:val="22"/>
          <w:szCs w:val="22"/>
        </w:rPr>
        <w:t>ă</w:t>
      </w:r>
      <w:r w:rsidR="00FB1E05" w:rsidRPr="00FF0ABE">
        <w:rPr>
          <w:rFonts w:asciiTheme="minorHAnsi" w:hAnsiTheme="minorHAnsi"/>
          <w:b/>
          <w:i/>
          <w:iCs/>
          <w:color w:val="FF0000"/>
          <w:sz w:val="22"/>
          <w:szCs w:val="22"/>
        </w:rPr>
        <w:t xml:space="preserve"> investiții în active fixe corporale </w:t>
      </w:r>
      <w:r w:rsidR="00C02666" w:rsidRPr="00FF0ABE">
        <w:rPr>
          <w:rFonts w:asciiTheme="minorHAnsi" w:hAnsiTheme="minorHAnsi"/>
          <w:b/>
          <w:i/>
          <w:iCs/>
          <w:color w:val="FF0000"/>
          <w:sz w:val="22"/>
          <w:szCs w:val="22"/>
        </w:rPr>
        <w:t>ş</w:t>
      </w:r>
      <w:r w:rsidR="00FB1E05" w:rsidRPr="00FF0ABE">
        <w:rPr>
          <w:rFonts w:asciiTheme="minorHAnsi" w:hAnsiTheme="minorHAnsi"/>
          <w:b/>
          <w:i/>
          <w:iCs/>
          <w:color w:val="FF0000"/>
          <w:sz w:val="22"/>
          <w:szCs w:val="22"/>
        </w:rPr>
        <w:t xml:space="preserve">i necorporale, cheltuieli salariale </w:t>
      </w:r>
      <w:r w:rsidR="00C02666" w:rsidRPr="00FF0ABE">
        <w:rPr>
          <w:rFonts w:asciiTheme="minorHAnsi" w:hAnsiTheme="minorHAnsi"/>
          <w:b/>
          <w:i/>
          <w:iCs/>
          <w:color w:val="FF0000"/>
          <w:sz w:val="22"/>
          <w:szCs w:val="22"/>
        </w:rPr>
        <w:t>ş</w:t>
      </w:r>
      <w:r w:rsidR="00FB1E05" w:rsidRPr="00FF0ABE">
        <w:rPr>
          <w:rFonts w:asciiTheme="minorHAnsi" w:hAnsiTheme="minorHAnsi"/>
          <w:b/>
          <w:i/>
          <w:iCs/>
          <w:color w:val="FF0000"/>
          <w:sz w:val="22"/>
          <w:szCs w:val="22"/>
        </w:rPr>
        <w:t xml:space="preserve">i servicii </w:t>
      </w:r>
      <w:r w:rsidR="00C02666" w:rsidRPr="00FF0ABE">
        <w:rPr>
          <w:rFonts w:asciiTheme="minorHAnsi" w:hAnsiTheme="minorHAnsi"/>
          <w:b/>
          <w:i/>
          <w:iCs/>
          <w:color w:val="FF0000"/>
          <w:sz w:val="22"/>
          <w:szCs w:val="22"/>
        </w:rPr>
        <w:t>achiziționate</w:t>
      </w:r>
      <w:r w:rsidR="00FB1E05" w:rsidRPr="00FF0ABE">
        <w:rPr>
          <w:rFonts w:asciiTheme="minorHAnsi" w:hAnsiTheme="minorHAnsi"/>
          <w:b/>
          <w:i/>
          <w:iCs/>
          <w:color w:val="FF0000"/>
          <w:sz w:val="22"/>
          <w:szCs w:val="22"/>
        </w:rPr>
        <w:t xml:space="preserve"> din surse externe legate de: </w:t>
      </w:r>
    </w:p>
    <w:p w:rsidR="000209D7" w:rsidRPr="00FF0ABE" w:rsidRDefault="000209D7" w:rsidP="000209D7">
      <w:pPr>
        <w:spacing w:before="0" w:after="0"/>
        <w:ind w:left="720"/>
        <w:jc w:val="both"/>
        <w:rPr>
          <w:rFonts w:asciiTheme="minorHAnsi" w:hAnsiTheme="minorHAnsi" w:cs="Arial"/>
          <w:b/>
          <w:i/>
          <w:sz w:val="22"/>
          <w:szCs w:val="22"/>
        </w:rPr>
      </w:pPr>
    </w:p>
    <w:p w:rsidR="00FB1E05" w:rsidRPr="00FF0ABE" w:rsidRDefault="00FB1E05" w:rsidP="00B86951">
      <w:pPr>
        <w:numPr>
          <w:ilvl w:val="0"/>
          <w:numId w:val="36"/>
        </w:numPr>
        <w:spacing w:before="0" w:after="0"/>
        <w:jc w:val="both"/>
        <w:rPr>
          <w:rFonts w:asciiTheme="minorHAnsi" w:hAnsiTheme="minorHAnsi"/>
          <w:sz w:val="22"/>
          <w:szCs w:val="22"/>
        </w:rPr>
      </w:pPr>
      <w:r w:rsidRPr="00FF0ABE">
        <w:rPr>
          <w:rFonts w:asciiTheme="minorHAnsi" w:hAnsiTheme="minorHAnsi"/>
          <w:b/>
          <w:color w:val="2F5496"/>
          <w:sz w:val="22"/>
          <w:szCs w:val="22"/>
        </w:rPr>
        <w:t>Activit</w:t>
      </w:r>
      <w:r w:rsidR="00C02666" w:rsidRPr="00FF0ABE">
        <w:rPr>
          <w:rFonts w:asciiTheme="minorHAnsi" w:hAnsiTheme="minorHAnsi"/>
          <w:b/>
          <w:color w:val="2F5496"/>
          <w:sz w:val="22"/>
          <w:szCs w:val="22"/>
        </w:rPr>
        <w:t>ăţ</w:t>
      </w:r>
      <w:r w:rsidRPr="00FF0ABE">
        <w:rPr>
          <w:rFonts w:asciiTheme="minorHAnsi" w:hAnsiTheme="minorHAnsi"/>
          <w:b/>
          <w:color w:val="2F5496"/>
          <w:sz w:val="22"/>
          <w:szCs w:val="22"/>
        </w:rPr>
        <w:t xml:space="preserve">i de cercetare </w:t>
      </w:r>
      <w:r w:rsidR="000D15A7" w:rsidRPr="00FF0ABE">
        <w:rPr>
          <w:rFonts w:asciiTheme="minorHAnsi" w:hAnsiTheme="minorHAnsi"/>
          <w:b/>
          <w:color w:val="2F5496"/>
          <w:sz w:val="22"/>
          <w:szCs w:val="22"/>
        </w:rPr>
        <w:t xml:space="preserve">industriala (cercetare </w:t>
      </w:r>
      <w:r w:rsidRPr="00FF0ABE">
        <w:rPr>
          <w:rFonts w:asciiTheme="minorHAnsi" w:hAnsiTheme="minorHAnsi"/>
          <w:b/>
          <w:color w:val="2F5496"/>
          <w:sz w:val="22"/>
          <w:szCs w:val="22"/>
        </w:rPr>
        <w:t>aplicat</w:t>
      </w:r>
      <w:r w:rsidR="00C02666" w:rsidRPr="00FF0ABE">
        <w:rPr>
          <w:rFonts w:asciiTheme="minorHAnsi" w:hAnsiTheme="minorHAnsi"/>
          <w:b/>
          <w:color w:val="2F5496"/>
          <w:sz w:val="22"/>
          <w:szCs w:val="22"/>
        </w:rPr>
        <w:t>ă</w:t>
      </w:r>
      <w:r w:rsidRPr="00FF0ABE">
        <w:rPr>
          <w:rFonts w:asciiTheme="minorHAnsi" w:hAnsiTheme="minorHAnsi"/>
          <w:b/>
          <w:color w:val="2F5496"/>
          <w:sz w:val="22"/>
          <w:szCs w:val="22"/>
        </w:rPr>
        <w:t xml:space="preserve"> </w:t>
      </w:r>
      <w:r w:rsidR="00C02666" w:rsidRPr="00FF0ABE">
        <w:rPr>
          <w:rFonts w:asciiTheme="minorHAnsi" w:hAnsiTheme="minorHAnsi"/>
          <w:b/>
          <w:color w:val="2F5496"/>
          <w:sz w:val="22"/>
          <w:szCs w:val="22"/>
        </w:rPr>
        <w:t>ş</w:t>
      </w:r>
      <w:r w:rsidRPr="00FF0ABE">
        <w:rPr>
          <w:rFonts w:asciiTheme="minorHAnsi" w:hAnsiTheme="minorHAnsi"/>
          <w:b/>
          <w:color w:val="2F5496"/>
          <w:sz w:val="22"/>
          <w:szCs w:val="22"/>
        </w:rPr>
        <w:t>i dezvoltare tehnologic</w:t>
      </w:r>
      <w:r w:rsidR="00C02666" w:rsidRPr="00FF0ABE">
        <w:rPr>
          <w:rFonts w:asciiTheme="minorHAnsi" w:hAnsiTheme="minorHAnsi"/>
          <w:b/>
          <w:color w:val="2F5496"/>
          <w:sz w:val="22"/>
          <w:szCs w:val="22"/>
        </w:rPr>
        <w:t>ă</w:t>
      </w:r>
      <w:r w:rsidR="000D15A7" w:rsidRPr="00FF0ABE">
        <w:rPr>
          <w:rFonts w:asciiTheme="minorHAnsi" w:hAnsiTheme="minorHAnsi"/>
          <w:b/>
          <w:color w:val="2F5496"/>
          <w:sz w:val="22"/>
          <w:szCs w:val="22"/>
        </w:rPr>
        <w:t>)</w:t>
      </w:r>
      <w:r w:rsidRPr="00FF0ABE">
        <w:rPr>
          <w:rFonts w:asciiTheme="minorHAnsi" w:hAnsiTheme="minorHAnsi"/>
          <w:b/>
          <w:color w:val="2F5496"/>
          <w:sz w:val="22"/>
          <w:szCs w:val="22"/>
        </w:rPr>
        <w:t xml:space="preserve">, </w:t>
      </w:r>
      <w:r w:rsidRPr="00FF0ABE">
        <w:rPr>
          <w:rFonts w:asciiTheme="minorHAnsi" w:hAnsiTheme="minorHAnsi"/>
          <w:sz w:val="22"/>
          <w:szCs w:val="22"/>
        </w:rPr>
        <w:t xml:space="preserve">definite conform </w:t>
      </w:r>
      <w:r w:rsidR="00D24D35" w:rsidRPr="00FF0ABE">
        <w:rPr>
          <w:rFonts w:asciiTheme="minorHAnsi" w:hAnsiTheme="minorHAnsi"/>
          <w:sz w:val="22"/>
          <w:szCs w:val="22"/>
        </w:rPr>
        <w:t xml:space="preserve">Regulamentului (UE) nr. 651/2014 </w:t>
      </w:r>
      <w:r w:rsidRPr="00FF0ABE">
        <w:rPr>
          <w:rFonts w:asciiTheme="minorHAnsi" w:hAnsiTheme="minorHAnsi"/>
          <w:sz w:val="22"/>
          <w:szCs w:val="22"/>
        </w:rPr>
        <w:t>din categoriile:</w:t>
      </w:r>
    </w:p>
    <w:p w:rsidR="00FB1E05" w:rsidRPr="00FF0ABE" w:rsidRDefault="00FB1E05" w:rsidP="00B86951">
      <w:pPr>
        <w:pStyle w:val="ListParagraph"/>
        <w:numPr>
          <w:ilvl w:val="1"/>
          <w:numId w:val="37"/>
        </w:numPr>
        <w:spacing w:after="0"/>
        <w:ind w:right="125"/>
        <w:rPr>
          <w:rFonts w:asciiTheme="minorHAnsi" w:hAnsiTheme="minorHAnsi"/>
          <w:sz w:val="22"/>
          <w:szCs w:val="22"/>
        </w:rPr>
      </w:pPr>
      <w:r w:rsidRPr="00A265D9">
        <w:rPr>
          <w:rFonts w:asciiTheme="minorHAnsi" w:hAnsiTheme="minorHAnsi"/>
          <w:b/>
          <w:sz w:val="22"/>
          <w:szCs w:val="22"/>
          <w:highlight w:val="yellow"/>
        </w:rPr>
        <w:t>cercetare industrial</w:t>
      </w:r>
      <w:r w:rsidR="00C02666" w:rsidRPr="00A265D9">
        <w:rPr>
          <w:rFonts w:asciiTheme="minorHAnsi" w:hAnsiTheme="minorHAnsi"/>
          <w:b/>
          <w:sz w:val="22"/>
          <w:szCs w:val="22"/>
          <w:highlight w:val="yellow"/>
        </w:rPr>
        <w:t>ă</w:t>
      </w:r>
      <w:r w:rsidRPr="00FF0ABE">
        <w:rPr>
          <w:rFonts w:asciiTheme="minorHAnsi" w:hAnsiTheme="minorHAnsi"/>
          <w:b/>
          <w:sz w:val="22"/>
          <w:szCs w:val="22"/>
        </w:rPr>
        <w:t xml:space="preserve"> </w:t>
      </w:r>
      <w:r w:rsidRPr="00FF0ABE">
        <w:rPr>
          <w:rFonts w:asciiTheme="minorHAnsi" w:hAnsiTheme="minorHAnsi"/>
          <w:sz w:val="22"/>
          <w:szCs w:val="22"/>
        </w:rPr>
        <w:t>definit</w:t>
      </w:r>
      <w:r w:rsidR="00D24D35" w:rsidRPr="00FF0ABE">
        <w:rPr>
          <w:rFonts w:asciiTheme="minorHAnsi" w:hAnsiTheme="minorHAnsi"/>
          <w:sz w:val="22"/>
          <w:szCs w:val="22"/>
        </w:rPr>
        <w:t>ă</w:t>
      </w:r>
      <w:r w:rsidRPr="00FF0ABE">
        <w:rPr>
          <w:rFonts w:asciiTheme="minorHAnsi" w:hAnsiTheme="minorHAnsi"/>
          <w:sz w:val="22"/>
          <w:szCs w:val="22"/>
        </w:rPr>
        <w:t xml:space="preserve"> ca cercetare sau investigaţie critică, planificată, în scopul dobândirii de cunoştinţe şi competenţe noi pentru elaborarea unor noi produse, procese ori servicii sau pentru realizarea unei îmbunătăţiri semnificative a produselor, proceselor sau serviciilor existente. Aceasta cuprinde crearea de părţi componente pentru sisteme complexe şi poate include construcţia de prototipuri în laborator sau într-un mediu cu interfeţe simulate ale sistemelor existente, precum şi de linii - pilot, atunci când acest lucru este necesar pentru cercetarea industrială şi, în special, pentru validarea tehnologiilor generice;</w:t>
      </w:r>
    </w:p>
    <w:p w:rsidR="00FB1E05" w:rsidRPr="00FF0ABE" w:rsidRDefault="00FB1E05" w:rsidP="00B86951">
      <w:pPr>
        <w:pStyle w:val="ListParagraph"/>
        <w:numPr>
          <w:ilvl w:val="1"/>
          <w:numId w:val="37"/>
        </w:numPr>
        <w:spacing w:after="0"/>
        <w:ind w:right="125"/>
        <w:rPr>
          <w:rFonts w:asciiTheme="minorHAnsi" w:hAnsiTheme="minorHAnsi"/>
          <w:sz w:val="22"/>
          <w:szCs w:val="22"/>
        </w:rPr>
      </w:pPr>
      <w:r w:rsidRPr="00FF0ABE">
        <w:rPr>
          <w:rFonts w:asciiTheme="minorHAnsi" w:hAnsiTheme="minorHAnsi"/>
          <w:b/>
          <w:sz w:val="22"/>
          <w:szCs w:val="22"/>
        </w:rPr>
        <w:t>dezvoltarea tehnologic</w:t>
      </w:r>
      <w:r w:rsidR="00C02666" w:rsidRPr="00FF0ABE">
        <w:rPr>
          <w:rFonts w:asciiTheme="minorHAnsi" w:hAnsiTheme="minorHAnsi"/>
          <w:b/>
          <w:sz w:val="22"/>
          <w:szCs w:val="22"/>
        </w:rPr>
        <w:t>ă</w:t>
      </w:r>
      <w:r w:rsidRPr="00FF0ABE">
        <w:rPr>
          <w:rFonts w:asciiTheme="minorHAnsi" w:hAnsiTheme="minorHAnsi"/>
          <w:sz w:val="22"/>
          <w:szCs w:val="22"/>
        </w:rPr>
        <w:t xml:space="preserve"> este formata din </w:t>
      </w:r>
      <w:r w:rsidR="00C02666" w:rsidRPr="00FF0ABE">
        <w:rPr>
          <w:rFonts w:asciiTheme="minorHAnsi" w:hAnsiTheme="minorHAnsi"/>
          <w:sz w:val="22"/>
          <w:szCs w:val="22"/>
        </w:rPr>
        <w:t>activitățile</w:t>
      </w:r>
      <w:r w:rsidRPr="00FF0ABE">
        <w:rPr>
          <w:rFonts w:asciiTheme="minorHAnsi" w:hAnsiTheme="minorHAnsi"/>
          <w:sz w:val="22"/>
          <w:szCs w:val="22"/>
        </w:rPr>
        <w:t xml:space="preserve"> de inginerie a sistemelor </w:t>
      </w:r>
      <w:r w:rsidR="00C02666" w:rsidRPr="00FF0ABE">
        <w:rPr>
          <w:rFonts w:asciiTheme="minorHAnsi" w:hAnsiTheme="minorHAnsi"/>
          <w:sz w:val="22"/>
          <w:szCs w:val="22"/>
        </w:rPr>
        <w:t>ş</w:t>
      </w:r>
      <w:r w:rsidRPr="00FF0ABE">
        <w:rPr>
          <w:rFonts w:asciiTheme="minorHAnsi" w:hAnsiTheme="minorHAnsi"/>
          <w:sz w:val="22"/>
          <w:szCs w:val="22"/>
        </w:rPr>
        <w:t xml:space="preserve">i de inginerie tehnologica prin care se </w:t>
      </w:r>
      <w:r w:rsidR="00C02666" w:rsidRPr="00FF0ABE">
        <w:rPr>
          <w:rFonts w:asciiTheme="minorHAnsi" w:hAnsiTheme="minorHAnsi"/>
          <w:sz w:val="22"/>
          <w:szCs w:val="22"/>
        </w:rPr>
        <w:t>realizează</w:t>
      </w:r>
      <w:r w:rsidRPr="00FF0ABE">
        <w:rPr>
          <w:rFonts w:asciiTheme="minorHAnsi" w:hAnsiTheme="minorHAnsi"/>
          <w:sz w:val="22"/>
          <w:szCs w:val="22"/>
        </w:rPr>
        <w:t xml:space="preserve"> aplicarea </w:t>
      </w:r>
      <w:r w:rsidR="00C02666" w:rsidRPr="00FF0ABE">
        <w:rPr>
          <w:rFonts w:asciiTheme="minorHAnsi" w:hAnsiTheme="minorHAnsi"/>
          <w:sz w:val="22"/>
          <w:szCs w:val="22"/>
        </w:rPr>
        <w:t>ş</w:t>
      </w:r>
      <w:r w:rsidRPr="00FF0ABE">
        <w:rPr>
          <w:rFonts w:asciiTheme="minorHAnsi" w:hAnsiTheme="minorHAnsi"/>
          <w:sz w:val="22"/>
          <w:szCs w:val="22"/>
        </w:rPr>
        <w:t xml:space="preserve">i transferul rezultatelor </w:t>
      </w:r>
      <w:r w:rsidR="00C02666" w:rsidRPr="00FF0ABE">
        <w:rPr>
          <w:rFonts w:asciiTheme="minorHAnsi" w:hAnsiTheme="minorHAnsi"/>
          <w:sz w:val="22"/>
          <w:szCs w:val="22"/>
        </w:rPr>
        <w:t>cercetării</w:t>
      </w:r>
      <w:r w:rsidRPr="00FF0ABE">
        <w:rPr>
          <w:rFonts w:asciiTheme="minorHAnsi" w:hAnsiTheme="minorHAnsi"/>
          <w:sz w:val="22"/>
          <w:szCs w:val="22"/>
        </w:rPr>
        <w:t xml:space="preserve"> </w:t>
      </w:r>
      <w:r w:rsidR="00C02666" w:rsidRPr="00FF0ABE">
        <w:rPr>
          <w:rFonts w:asciiTheme="minorHAnsi" w:hAnsiTheme="minorHAnsi"/>
          <w:sz w:val="22"/>
          <w:szCs w:val="22"/>
        </w:rPr>
        <w:t>către</w:t>
      </w:r>
      <w:r w:rsidRPr="00FF0ABE">
        <w:rPr>
          <w:rFonts w:asciiTheme="minorHAnsi" w:hAnsiTheme="minorHAnsi"/>
          <w:sz w:val="22"/>
          <w:szCs w:val="22"/>
        </w:rPr>
        <w:t xml:space="preserve"> </w:t>
      </w:r>
      <w:r w:rsidR="00C02666" w:rsidRPr="00FF0ABE">
        <w:rPr>
          <w:rFonts w:asciiTheme="minorHAnsi" w:hAnsiTheme="minorHAnsi"/>
          <w:sz w:val="22"/>
          <w:szCs w:val="22"/>
        </w:rPr>
        <w:t>agenții</w:t>
      </w:r>
      <w:r w:rsidRPr="00FF0ABE">
        <w:rPr>
          <w:rFonts w:asciiTheme="minorHAnsi" w:hAnsiTheme="minorHAnsi"/>
          <w:sz w:val="22"/>
          <w:szCs w:val="22"/>
        </w:rPr>
        <w:t xml:space="preserve"> economici, precum </w:t>
      </w:r>
      <w:r w:rsidR="00C02666" w:rsidRPr="00FF0ABE">
        <w:rPr>
          <w:rFonts w:asciiTheme="minorHAnsi" w:hAnsiTheme="minorHAnsi"/>
          <w:sz w:val="22"/>
          <w:szCs w:val="22"/>
        </w:rPr>
        <w:t>ş</w:t>
      </w:r>
      <w:r w:rsidRPr="00FF0ABE">
        <w:rPr>
          <w:rFonts w:asciiTheme="minorHAnsi" w:hAnsiTheme="minorHAnsi"/>
          <w:sz w:val="22"/>
          <w:szCs w:val="22"/>
        </w:rPr>
        <w:t xml:space="preserve">i in plan social, </w:t>
      </w:r>
      <w:r w:rsidR="00C02666" w:rsidRPr="00FF0ABE">
        <w:rPr>
          <w:rFonts w:asciiTheme="minorHAnsi" w:hAnsiTheme="minorHAnsi"/>
          <w:sz w:val="22"/>
          <w:szCs w:val="22"/>
        </w:rPr>
        <w:t>având</w:t>
      </w:r>
      <w:r w:rsidRPr="00FF0ABE">
        <w:rPr>
          <w:rFonts w:asciiTheme="minorHAnsi" w:hAnsiTheme="minorHAnsi"/>
          <w:sz w:val="22"/>
          <w:szCs w:val="22"/>
        </w:rPr>
        <w:t xml:space="preserve"> ca scop introducerea </w:t>
      </w:r>
      <w:r w:rsidR="00C02666" w:rsidRPr="00FF0ABE">
        <w:rPr>
          <w:rFonts w:asciiTheme="minorHAnsi" w:hAnsiTheme="minorHAnsi"/>
          <w:sz w:val="22"/>
          <w:szCs w:val="22"/>
        </w:rPr>
        <w:t>ş</w:t>
      </w:r>
      <w:r w:rsidRPr="00FF0ABE">
        <w:rPr>
          <w:rFonts w:asciiTheme="minorHAnsi" w:hAnsiTheme="minorHAnsi"/>
          <w:sz w:val="22"/>
          <w:szCs w:val="22"/>
        </w:rPr>
        <w:t xml:space="preserve">i materializarea de noi tehnologii, produse, sisteme </w:t>
      </w:r>
      <w:r w:rsidR="00C02666" w:rsidRPr="00FF0ABE">
        <w:rPr>
          <w:rFonts w:asciiTheme="minorHAnsi" w:hAnsiTheme="minorHAnsi"/>
          <w:sz w:val="22"/>
          <w:szCs w:val="22"/>
        </w:rPr>
        <w:t>ş</w:t>
      </w:r>
      <w:r w:rsidRPr="00FF0ABE">
        <w:rPr>
          <w:rFonts w:asciiTheme="minorHAnsi" w:hAnsiTheme="minorHAnsi"/>
          <w:sz w:val="22"/>
          <w:szCs w:val="22"/>
        </w:rPr>
        <w:t xml:space="preserve">i servicii, precum </w:t>
      </w:r>
      <w:r w:rsidR="00C02666" w:rsidRPr="00FF0ABE">
        <w:rPr>
          <w:rFonts w:asciiTheme="minorHAnsi" w:hAnsiTheme="minorHAnsi"/>
          <w:sz w:val="22"/>
          <w:szCs w:val="22"/>
        </w:rPr>
        <w:t>ş</w:t>
      </w:r>
      <w:r w:rsidRPr="00FF0ABE">
        <w:rPr>
          <w:rFonts w:asciiTheme="minorHAnsi" w:hAnsiTheme="minorHAnsi"/>
          <w:sz w:val="22"/>
          <w:szCs w:val="22"/>
        </w:rPr>
        <w:t xml:space="preserve">i </w:t>
      </w:r>
      <w:r w:rsidR="00C02666" w:rsidRPr="00FF0ABE">
        <w:rPr>
          <w:rFonts w:asciiTheme="minorHAnsi" w:hAnsiTheme="minorHAnsi"/>
          <w:sz w:val="22"/>
          <w:szCs w:val="22"/>
        </w:rPr>
        <w:t>perfecționarea</w:t>
      </w:r>
      <w:r w:rsidRPr="00FF0ABE">
        <w:rPr>
          <w:rFonts w:asciiTheme="minorHAnsi" w:hAnsiTheme="minorHAnsi"/>
          <w:sz w:val="22"/>
          <w:szCs w:val="22"/>
        </w:rPr>
        <w:t xml:space="preserve"> celor existente, </w:t>
      </w:r>
      <w:r w:rsidR="00C02666" w:rsidRPr="00FF0ABE">
        <w:rPr>
          <w:rFonts w:asciiTheme="minorHAnsi" w:hAnsiTheme="minorHAnsi"/>
          <w:sz w:val="22"/>
          <w:szCs w:val="22"/>
        </w:rPr>
        <w:t>ş</w:t>
      </w:r>
      <w:r w:rsidRPr="00FF0ABE">
        <w:rPr>
          <w:rFonts w:asciiTheme="minorHAnsi" w:hAnsiTheme="minorHAnsi"/>
          <w:sz w:val="22"/>
          <w:szCs w:val="22"/>
        </w:rPr>
        <w:t>i care cuprinde:</w:t>
      </w:r>
    </w:p>
    <w:p w:rsidR="00FB1E05" w:rsidRPr="00FF0ABE" w:rsidRDefault="00FB1E05" w:rsidP="00B86951">
      <w:pPr>
        <w:pStyle w:val="ListParagraph"/>
        <w:numPr>
          <w:ilvl w:val="0"/>
          <w:numId w:val="40"/>
        </w:numPr>
        <w:spacing w:after="0"/>
        <w:ind w:right="125"/>
        <w:rPr>
          <w:rFonts w:asciiTheme="minorHAnsi" w:hAnsiTheme="minorHAnsi"/>
          <w:sz w:val="22"/>
          <w:szCs w:val="22"/>
        </w:rPr>
      </w:pPr>
      <w:r w:rsidRPr="00FF0ABE">
        <w:rPr>
          <w:rFonts w:asciiTheme="minorHAnsi" w:hAnsiTheme="minorHAnsi"/>
          <w:b/>
          <w:i/>
          <w:sz w:val="22"/>
          <w:szCs w:val="22"/>
        </w:rPr>
        <w:t>cercetarea precompetitiv</w:t>
      </w:r>
      <w:r w:rsidR="00161FA0" w:rsidRPr="00FF0ABE">
        <w:rPr>
          <w:rFonts w:asciiTheme="minorHAnsi" w:hAnsiTheme="minorHAnsi"/>
          <w:b/>
          <w:i/>
          <w:sz w:val="22"/>
          <w:szCs w:val="22"/>
        </w:rPr>
        <w:t>ă</w:t>
      </w:r>
      <w:r w:rsidRPr="00FF0ABE">
        <w:rPr>
          <w:rFonts w:asciiTheme="minorHAnsi" w:hAnsiTheme="minorHAnsi"/>
          <w:sz w:val="22"/>
          <w:szCs w:val="22"/>
        </w:rPr>
        <w:t>, ca activitate orientat</w:t>
      </w:r>
      <w:r w:rsidR="00161FA0" w:rsidRPr="00FF0ABE">
        <w:rPr>
          <w:rFonts w:asciiTheme="minorHAnsi" w:hAnsiTheme="minorHAnsi"/>
          <w:sz w:val="22"/>
          <w:szCs w:val="22"/>
        </w:rPr>
        <w:t>ă</w:t>
      </w:r>
      <w:r w:rsidRPr="00FF0ABE">
        <w:rPr>
          <w:rFonts w:asciiTheme="minorHAnsi" w:hAnsiTheme="minorHAnsi"/>
          <w:sz w:val="22"/>
          <w:szCs w:val="22"/>
        </w:rPr>
        <w:t xml:space="preserve"> spre transformarea rezultatelor </w:t>
      </w:r>
      <w:r w:rsidR="00161FA0" w:rsidRPr="00FF0ABE">
        <w:rPr>
          <w:rFonts w:asciiTheme="minorHAnsi" w:hAnsiTheme="minorHAnsi"/>
          <w:sz w:val="22"/>
          <w:szCs w:val="22"/>
        </w:rPr>
        <w:t>cercetării</w:t>
      </w:r>
      <w:r w:rsidRPr="00FF0ABE">
        <w:rPr>
          <w:rFonts w:asciiTheme="minorHAnsi" w:hAnsiTheme="minorHAnsi"/>
          <w:sz w:val="22"/>
          <w:szCs w:val="22"/>
        </w:rPr>
        <w:t xml:space="preserve"> aplicative </w:t>
      </w:r>
      <w:r w:rsidR="00161FA0" w:rsidRPr="00FF0ABE">
        <w:rPr>
          <w:rFonts w:asciiTheme="minorHAnsi" w:hAnsiTheme="minorHAnsi"/>
          <w:sz w:val="22"/>
          <w:szCs w:val="22"/>
        </w:rPr>
        <w:t>î</w:t>
      </w:r>
      <w:r w:rsidRPr="00FF0ABE">
        <w:rPr>
          <w:rFonts w:asciiTheme="minorHAnsi" w:hAnsiTheme="minorHAnsi"/>
          <w:sz w:val="22"/>
          <w:szCs w:val="22"/>
        </w:rPr>
        <w:t xml:space="preserve">n planuri, scheme sau </w:t>
      </w:r>
      <w:r w:rsidR="00161FA0" w:rsidRPr="00FF0ABE">
        <w:rPr>
          <w:rFonts w:asciiTheme="minorHAnsi" w:hAnsiTheme="minorHAnsi"/>
          <w:sz w:val="22"/>
          <w:szCs w:val="22"/>
        </w:rPr>
        <w:t>documentații</w:t>
      </w:r>
      <w:r w:rsidRPr="00FF0ABE">
        <w:rPr>
          <w:rFonts w:asciiTheme="minorHAnsi" w:hAnsiTheme="minorHAnsi"/>
          <w:sz w:val="22"/>
          <w:szCs w:val="22"/>
        </w:rPr>
        <w:t xml:space="preserve"> pentru noi produse, procese ori servicii, </w:t>
      </w:r>
      <w:r w:rsidR="00161FA0" w:rsidRPr="00FF0ABE">
        <w:rPr>
          <w:rFonts w:asciiTheme="minorHAnsi" w:hAnsiTheme="minorHAnsi"/>
          <w:sz w:val="22"/>
          <w:szCs w:val="22"/>
        </w:rPr>
        <w:t>incluzând</w:t>
      </w:r>
      <w:r w:rsidRPr="00FF0ABE">
        <w:rPr>
          <w:rFonts w:asciiTheme="minorHAnsi" w:hAnsiTheme="minorHAnsi"/>
          <w:sz w:val="22"/>
          <w:szCs w:val="22"/>
        </w:rPr>
        <w:t xml:space="preserve"> fabricarea modelului experimental </w:t>
      </w:r>
      <w:r w:rsidR="00161FA0" w:rsidRPr="00FF0ABE">
        <w:rPr>
          <w:rFonts w:asciiTheme="minorHAnsi" w:hAnsiTheme="minorHAnsi"/>
          <w:sz w:val="22"/>
          <w:szCs w:val="22"/>
        </w:rPr>
        <w:t>ş</w:t>
      </w:r>
      <w:r w:rsidRPr="00FF0ABE">
        <w:rPr>
          <w:rFonts w:asciiTheme="minorHAnsi" w:hAnsiTheme="minorHAnsi"/>
          <w:sz w:val="22"/>
          <w:szCs w:val="22"/>
        </w:rPr>
        <w:t xml:space="preserve">i a prototipului, care nu pot fi utilizate </w:t>
      </w:r>
      <w:r w:rsidR="00161FA0" w:rsidRPr="00FF0ABE">
        <w:rPr>
          <w:rFonts w:asciiTheme="minorHAnsi" w:hAnsiTheme="minorHAnsi"/>
          <w:sz w:val="22"/>
          <w:szCs w:val="22"/>
        </w:rPr>
        <w:t>î</w:t>
      </w:r>
      <w:r w:rsidRPr="00FF0ABE">
        <w:rPr>
          <w:rFonts w:asciiTheme="minorHAnsi" w:hAnsiTheme="minorHAnsi"/>
          <w:sz w:val="22"/>
          <w:szCs w:val="22"/>
        </w:rPr>
        <w:t>n scopuri comerciale;</w:t>
      </w:r>
    </w:p>
    <w:p w:rsidR="00FB1E05" w:rsidRPr="00FF0ABE" w:rsidRDefault="00FB1E05" w:rsidP="00B86951">
      <w:pPr>
        <w:numPr>
          <w:ilvl w:val="0"/>
          <w:numId w:val="40"/>
        </w:numPr>
        <w:spacing w:before="0" w:after="0"/>
        <w:jc w:val="both"/>
        <w:rPr>
          <w:rFonts w:asciiTheme="minorHAnsi" w:hAnsiTheme="minorHAnsi"/>
          <w:sz w:val="22"/>
          <w:szCs w:val="22"/>
        </w:rPr>
      </w:pPr>
      <w:r w:rsidRPr="00FF0ABE">
        <w:rPr>
          <w:rFonts w:asciiTheme="minorHAnsi" w:hAnsiTheme="minorHAnsi"/>
          <w:b/>
          <w:i/>
          <w:sz w:val="22"/>
          <w:szCs w:val="22"/>
        </w:rPr>
        <w:t>cercetarea competitiv</w:t>
      </w:r>
      <w:r w:rsidR="00161FA0" w:rsidRPr="00FF0ABE">
        <w:rPr>
          <w:rFonts w:asciiTheme="minorHAnsi" w:hAnsiTheme="minorHAnsi"/>
          <w:b/>
          <w:i/>
          <w:sz w:val="22"/>
          <w:szCs w:val="22"/>
        </w:rPr>
        <w:t>ă</w:t>
      </w:r>
      <w:r w:rsidRPr="00FF0ABE">
        <w:rPr>
          <w:rFonts w:asciiTheme="minorHAnsi" w:hAnsiTheme="minorHAnsi"/>
          <w:sz w:val="22"/>
          <w:szCs w:val="22"/>
        </w:rPr>
        <w:t xml:space="preserve"> ca activitate orientata spre transformarea rezultatelor </w:t>
      </w:r>
      <w:r w:rsidR="00161FA0" w:rsidRPr="00FF0ABE">
        <w:rPr>
          <w:rFonts w:asciiTheme="minorHAnsi" w:hAnsiTheme="minorHAnsi"/>
          <w:sz w:val="22"/>
          <w:szCs w:val="22"/>
        </w:rPr>
        <w:t>cercetării</w:t>
      </w:r>
      <w:r w:rsidRPr="00FF0ABE">
        <w:rPr>
          <w:rFonts w:asciiTheme="minorHAnsi" w:hAnsiTheme="minorHAnsi"/>
          <w:sz w:val="22"/>
          <w:szCs w:val="22"/>
        </w:rPr>
        <w:t xml:space="preserve"> precompetitive </w:t>
      </w:r>
      <w:r w:rsidR="00161FA0" w:rsidRPr="00FF0ABE">
        <w:rPr>
          <w:rFonts w:asciiTheme="minorHAnsi" w:hAnsiTheme="minorHAnsi"/>
          <w:sz w:val="22"/>
          <w:szCs w:val="22"/>
        </w:rPr>
        <w:t>î</w:t>
      </w:r>
      <w:r w:rsidRPr="00FF0ABE">
        <w:rPr>
          <w:rFonts w:asciiTheme="minorHAnsi" w:hAnsiTheme="minorHAnsi"/>
          <w:sz w:val="22"/>
          <w:szCs w:val="22"/>
        </w:rPr>
        <w:t xml:space="preserve">n produse, procese </w:t>
      </w:r>
      <w:r w:rsidR="00161FA0" w:rsidRPr="00FF0ABE">
        <w:rPr>
          <w:rFonts w:asciiTheme="minorHAnsi" w:hAnsiTheme="minorHAnsi"/>
          <w:sz w:val="22"/>
          <w:szCs w:val="22"/>
        </w:rPr>
        <w:t>ş</w:t>
      </w:r>
      <w:r w:rsidRPr="00FF0ABE">
        <w:rPr>
          <w:rFonts w:asciiTheme="minorHAnsi" w:hAnsiTheme="minorHAnsi"/>
          <w:sz w:val="22"/>
          <w:szCs w:val="22"/>
        </w:rPr>
        <w:t xml:space="preserve">i servicii care pot </w:t>
      </w:r>
      <w:r w:rsidR="00161FA0" w:rsidRPr="00FF0ABE">
        <w:rPr>
          <w:rFonts w:asciiTheme="minorHAnsi" w:hAnsiTheme="minorHAnsi"/>
          <w:sz w:val="22"/>
          <w:szCs w:val="22"/>
        </w:rPr>
        <w:t>răspunde</w:t>
      </w:r>
      <w:r w:rsidRPr="00FF0ABE">
        <w:rPr>
          <w:rFonts w:asciiTheme="minorHAnsi" w:hAnsiTheme="minorHAnsi"/>
          <w:sz w:val="22"/>
          <w:szCs w:val="22"/>
        </w:rPr>
        <w:t xml:space="preserve"> </w:t>
      </w:r>
      <w:r w:rsidR="00161FA0" w:rsidRPr="00FF0ABE">
        <w:rPr>
          <w:rFonts w:asciiTheme="minorHAnsi" w:hAnsiTheme="minorHAnsi"/>
          <w:sz w:val="22"/>
          <w:szCs w:val="22"/>
        </w:rPr>
        <w:t>î</w:t>
      </w:r>
      <w:r w:rsidRPr="00FF0ABE">
        <w:rPr>
          <w:rFonts w:asciiTheme="minorHAnsi" w:hAnsiTheme="minorHAnsi"/>
          <w:sz w:val="22"/>
          <w:szCs w:val="22"/>
        </w:rPr>
        <w:t xml:space="preserve">n mod direct cererii </w:t>
      </w:r>
      <w:r w:rsidR="00161FA0" w:rsidRPr="00FF0ABE">
        <w:rPr>
          <w:rFonts w:asciiTheme="minorHAnsi" w:hAnsiTheme="minorHAnsi"/>
          <w:sz w:val="22"/>
          <w:szCs w:val="22"/>
        </w:rPr>
        <w:t>pieței</w:t>
      </w:r>
      <w:r w:rsidRPr="00FF0ABE">
        <w:rPr>
          <w:rFonts w:asciiTheme="minorHAnsi" w:hAnsiTheme="minorHAnsi"/>
          <w:sz w:val="22"/>
          <w:szCs w:val="22"/>
        </w:rPr>
        <w:t xml:space="preserve">, </w:t>
      </w:r>
      <w:r w:rsidR="00161FA0" w:rsidRPr="00FF0ABE">
        <w:rPr>
          <w:rFonts w:asciiTheme="minorHAnsi" w:hAnsiTheme="minorHAnsi"/>
          <w:sz w:val="22"/>
          <w:szCs w:val="22"/>
        </w:rPr>
        <w:t>incluzând</w:t>
      </w:r>
      <w:r w:rsidRPr="00FF0ABE">
        <w:rPr>
          <w:rFonts w:asciiTheme="minorHAnsi" w:hAnsiTheme="minorHAnsi"/>
          <w:sz w:val="22"/>
          <w:szCs w:val="22"/>
        </w:rPr>
        <w:t xml:space="preserve"> </w:t>
      </w:r>
      <w:r w:rsidR="00161FA0" w:rsidRPr="00FF0ABE">
        <w:rPr>
          <w:rFonts w:asciiTheme="minorHAnsi" w:hAnsiTheme="minorHAnsi"/>
          <w:sz w:val="22"/>
          <w:szCs w:val="22"/>
        </w:rPr>
        <w:t>ş</w:t>
      </w:r>
      <w:r w:rsidRPr="00FF0ABE">
        <w:rPr>
          <w:rFonts w:asciiTheme="minorHAnsi" w:hAnsiTheme="minorHAnsi"/>
          <w:sz w:val="22"/>
          <w:szCs w:val="22"/>
        </w:rPr>
        <w:t>i activit</w:t>
      </w:r>
      <w:r w:rsidR="00161FA0" w:rsidRPr="00FF0ABE">
        <w:rPr>
          <w:rFonts w:asciiTheme="minorHAnsi" w:hAnsiTheme="minorHAnsi"/>
          <w:sz w:val="22"/>
          <w:szCs w:val="22"/>
        </w:rPr>
        <w:t>ăţ</w:t>
      </w:r>
      <w:r w:rsidRPr="00FF0ABE">
        <w:rPr>
          <w:rFonts w:asciiTheme="minorHAnsi" w:hAnsiTheme="minorHAnsi"/>
          <w:sz w:val="22"/>
          <w:szCs w:val="22"/>
        </w:rPr>
        <w:t xml:space="preserve">i de inginerie a sistemelor, inginerie </w:t>
      </w:r>
      <w:r w:rsidR="00161FA0" w:rsidRPr="00FF0ABE">
        <w:rPr>
          <w:rFonts w:asciiTheme="minorHAnsi" w:hAnsiTheme="minorHAnsi"/>
          <w:sz w:val="22"/>
          <w:szCs w:val="22"/>
        </w:rPr>
        <w:t>ş</w:t>
      </w:r>
      <w:r w:rsidRPr="00FF0ABE">
        <w:rPr>
          <w:rFonts w:asciiTheme="minorHAnsi" w:hAnsiTheme="minorHAnsi"/>
          <w:sz w:val="22"/>
          <w:szCs w:val="22"/>
        </w:rPr>
        <w:t>i proiectare tehnologic</w:t>
      </w:r>
      <w:r w:rsidR="00161FA0" w:rsidRPr="00FF0ABE">
        <w:rPr>
          <w:rFonts w:asciiTheme="minorHAnsi" w:hAnsiTheme="minorHAnsi"/>
          <w:sz w:val="22"/>
          <w:szCs w:val="22"/>
        </w:rPr>
        <w:t>ă.</w:t>
      </w:r>
    </w:p>
    <w:p w:rsidR="00FB1E05" w:rsidRPr="00FF0ABE" w:rsidRDefault="00FB1E05" w:rsidP="00B86951">
      <w:pPr>
        <w:numPr>
          <w:ilvl w:val="0"/>
          <w:numId w:val="36"/>
        </w:numPr>
        <w:spacing w:before="0" w:after="0"/>
        <w:jc w:val="both"/>
        <w:rPr>
          <w:rFonts w:asciiTheme="minorHAnsi" w:hAnsiTheme="minorHAnsi"/>
          <w:sz w:val="22"/>
          <w:szCs w:val="22"/>
        </w:rPr>
      </w:pPr>
      <w:r w:rsidRPr="00FF0ABE">
        <w:rPr>
          <w:rFonts w:asciiTheme="minorHAnsi" w:hAnsiTheme="minorHAnsi"/>
          <w:b/>
          <w:color w:val="2F5496"/>
          <w:sz w:val="22"/>
          <w:szCs w:val="22"/>
        </w:rPr>
        <w:t>Activit</w:t>
      </w:r>
      <w:r w:rsidR="00161FA0" w:rsidRPr="00FF0ABE">
        <w:rPr>
          <w:rFonts w:asciiTheme="minorHAnsi" w:hAnsiTheme="minorHAnsi"/>
          <w:b/>
          <w:color w:val="2F5496"/>
          <w:sz w:val="22"/>
          <w:szCs w:val="22"/>
        </w:rPr>
        <w:t>ăţ</w:t>
      </w:r>
      <w:r w:rsidRPr="00FF0ABE">
        <w:rPr>
          <w:rFonts w:asciiTheme="minorHAnsi" w:hAnsiTheme="minorHAnsi"/>
          <w:b/>
          <w:color w:val="2F5496"/>
          <w:sz w:val="22"/>
          <w:szCs w:val="22"/>
        </w:rPr>
        <w:t>i de dezvoltare experimental</w:t>
      </w:r>
      <w:r w:rsidR="00161FA0" w:rsidRPr="00FF0ABE">
        <w:rPr>
          <w:rFonts w:asciiTheme="minorHAnsi" w:hAnsiTheme="minorHAnsi"/>
          <w:b/>
          <w:color w:val="2F5496"/>
          <w:sz w:val="22"/>
          <w:szCs w:val="22"/>
        </w:rPr>
        <w:t>ă</w:t>
      </w:r>
      <w:r w:rsidRPr="00FF0ABE">
        <w:rPr>
          <w:rFonts w:asciiTheme="minorHAnsi" w:hAnsiTheme="minorHAnsi"/>
          <w:b/>
          <w:color w:val="2F5496"/>
          <w:sz w:val="22"/>
          <w:szCs w:val="22"/>
        </w:rPr>
        <w:t xml:space="preserve"> </w:t>
      </w:r>
      <w:r w:rsidRPr="00FF0ABE">
        <w:rPr>
          <w:rFonts w:asciiTheme="minorHAnsi" w:hAnsiTheme="minorHAnsi"/>
          <w:sz w:val="22"/>
          <w:szCs w:val="22"/>
        </w:rPr>
        <w:t xml:space="preserve">- definite conform </w:t>
      </w:r>
      <w:r w:rsidR="00D24D35" w:rsidRPr="00FF0ABE">
        <w:rPr>
          <w:rFonts w:asciiTheme="minorHAnsi" w:hAnsiTheme="minorHAnsi"/>
          <w:sz w:val="22"/>
          <w:szCs w:val="22"/>
        </w:rPr>
        <w:t xml:space="preserve">Regulamentului (UE) nr. 651/2014 </w:t>
      </w:r>
      <w:r w:rsidRPr="00FF0ABE">
        <w:rPr>
          <w:rFonts w:asciiTheme="minorHAnsi" w:hAnsiTheme="minorHAnsi"/>
          <w:sz w:val="22"/>
          <w:szCs w:val="22"/>
        </w:rPr>
        <w:t>din categoriile:</w:t>
      </w:r>
    </w:p>
    <w:p w:rsidR="00FB1E05" w:rsidRPr="00FF0ABE" w:rsidRDefault="00FB1E05" w:rsidP="00B86951">
      <w:pPr>
        <w:pStyle w:val="ListParagraph"/>
        <w:numPr>
          <w:ilvl w:val="1"/>
          <w:numId w:val="38"/>
        </w:numPr>
        <w:spacing w:after="0"/>
        <w:ind w:right="125"/>
        <w:rPr>
          <w:rFonts w:asciiTheme="minorHAnsi" w:hAnsiTheme="minorHAnsi"/>
          <w:sz w:val="22"/>
          <w:szCs w:val="22"/>
        </w:rPr>
      </w:pPr>
      <w:r w:rsidRPr="00FF0ABE">
        <w:rPr>
          <w:rFonts w:asciiTheme="minorHAnsi" w:hAnsiTheme="minorHAnsi"/>
          <w:b/>
          <w:sz w:val="22"/>
          <w:szCs w:val="22"/>
        </w:rPr>
        <w:t>dezvoltare experimental</w:t>
      </w:r>
      <w:r w:rsidR="00161FA0" w:rsidRPr="00FF0ABE">
        <w:rPr>
          <w:rFonts w:asciiTheme="minorHAnsi" w:hAnsiTheme="minorHAnsi"/>
          <w:b/>
          <w:sz w:val="22"/>
          <w:szCs w:val="22"/>
        </w:rPr>
        <w:t>ă</w:t>
      </w:r>
      <w:r w:rsidRPr="00FF0ABE">
        <w:rPr>
          <w:rFonts w:asciiTheme="minorHAnsi" w:hAnsiTheme="minorHAnsi"/>
          <w:sz w:val="22"/>
          <w:szCs w:val="22"/>
        </w:rPr>
        <w:t xml:space="preserve"> definit</w:t>
      </w:r>
      <w:r w:rsidR="00D24D35" w:rsidRPr="00FF0ABE">
        <w:rPr>
          <w:rFonts w:asciiTheme="minorHAnsi" w:hAnsiTheme="minorHAnsi"/>
          <w:sz w:val="22"/>
          <w:szCs w:val="22"/>
        </w:rPr>
        <w:t>ă</w:t>
      </w:r>
      <w:r w:rsidRPr="00FF0ABE">
        <w:rPr>
          <w:rFonts w:asciiTheme="minorHAnsi" w:hAnsiTheme="minorHAnsi"/>
          <w:sz w:val="22"/>
          <w:szCs w:val="22"/>
        </w:rPr>
        <w:t xml:space="preserve"> ca dobândirea, combinarea, modelarea şi utilizarea unor cunoştinţe şi competenţe relevante existente de ordin ştiinţific, tehnologic, de afaceri şi altele, cu scopul de a dezvolta produse, procese sau servicii noi sau îmbunătăţite. Aceasta poate include, de exemplu, şi activităţi care vizează definirea, planificarea şi documentarea conceptuală a noilor produse, procese sau servicii. Dezvoltarea experimentală poate include crearea de prototipuri, demonstrarea, crearea de proiecte-pilot, testarea şi validarea unor produse, procese sau servicii noi ori îmbunătăţite în medii reprezentative pentru condiţiile de funcţionare reale, în cazul în care obiectivul principal este de a aduce îmbunătăţiri tehnice produselor, proceselor sau serviciilor care nu sunt definitivate în mod substanţial. Aceasta poate include dezvoltarea unui prototip sau pilot utilizabil comercial care este  în mod obligatoriu produsul comercial final şi a cărui producţie este prea costisitoare pentru ca acesta să fie utilizat exclusiv în scopuri demonstrative şi de validare. Dezvoltarea experimentală nu include modificările de rutină sau periodice aduse produselor, liniilor de producţie, </w:t>
      </w:r>
      <w:r w:rsidRPr="00FF0ABE">
        <w:rPr>
          <w:rFonts w:asciiTheme="minorHAnsi" w:hAnsiTheme="minorHAnsi"/>
          <w:sz w:val="22"/>
          <w:szCs w:val="22"/>
        </w:rPr>
        <w:lastRenderedPageBreak/>
        <w:t>proceselor de fabricaţie, serviciilor existente şi altor operaţiuni în curs, chiar dacă modificările respective ar putea reprezenta ameliorări.</w:t>
      </w:r>
    </w:p>
    <w:p w:rsidR="00FB1E05" w:rsidRPr="00FF0ABE" w:rsidRDefault="00FB1E05" w:rsidP="00B86951">
      <w:pPr>
        <w:pStyle w:val="ListParagraph"/>
        <w:numPr>
          <w:ilvl w:val="1"/>
          <w:numId w:val="38"/>
        </w:numPr>
        <w:spacing w:after="0"/>
        <w:ind w:right="125"/>
        <w:rPr>
          <w:rFonts w:asciiTheme="minorHAnsi" w:hAnsiTheme="minorHAnsi"/>
          <w:sz w:val="22"/>
          <w:szCs w:val="22"/>
        </w:rPr>
      </w:pPr>
      <w:r w:rsidRPr="00FF0ABE">
        <w:rPr>
          <w:rFonts w:asciiTheme="minorHAnsi" w:hAnsiTheme="minorHAnsi"/>
          <w:b/>
          <w:sz w:val="22"/>
          <w:szCs w:val="22"/>
        </w:rPr>
        <w:t>activit</w:t>
      </w:r>
      <w:r w:rsidR="00161FA0" w:rsidRPr="00FF0ABE">
        <w:rPr>
          <w:rFonts w:asciiTheme="minorHAnsi" w:hAnsiTheme="minorHAnsi"/>
          <w:b/>
          <w:sz w:val="22"/>
          <w:szCs w:val="22"/>
        </w:rPr>
        <w:t>ăţ</w:t>
      </w:r>
      <w:r w:rsidRPr="00FF0ABE">
        <w:rPr>
          <w:rFonts w:asciiTheme="minorHAnsi" w:hAnsiTheme="minorHAnsi"/>
          <w:b/>
          <w:sz w:val="22"/>
          <w:szCs w:val="22"/>
        </w:rPr>
        <w:t>i de testare</w:t>
      </w:r>
      <w:r w:rsidRPr="00FF0ABE">
        <w:rPr>
          <w:rFonts w:asciiTheme="minorHAnsi" w:hAnsiTheme="minorHAnsi"/>
          <w:sz w:val="22"/>
          <w:szCs w:val="22"/>
        </w:rPr>
        <w:t xml:space="preserve"> efectuate </w:t>
      </w:r>
      <w:r w:rsidR="00161FA0" w:rsidRPr="00FF0ABE">
        <w:rPr>
          <w:rFonts w:asciiTheme="minorHAnsi" w:hAnsiTheme="minorHAnsi"/>
          <w:sz w:val="22"/>
          <w:szCs w:val="22"/>
        </w:rPr>
        <w:t>î</w:t>
      </w:r>
      <w:r w:rsidRPr="00FF0ABE">
        <w:rPr>
          <w:rFonts w:asciiTheme="minorHAnsi" w:hAnsiTheme="minorHAnsi"/>
          <w:sz w:val="22"/>
          <w:szCs w:val="22"/>
        </w:rPr>
        <w:t xml:space="preserve">n vederea </w:t>
      </w:r>
      <w:r w:rsidR="00161FA0" w:rsidRPr="00FF0ABE">
        <w:rPr>
          <w:rFonts w:asciiTheme="minorHAnsi" w:hAnsiTheme="minorHAnsi"/>
          <w:sz w:val="22"/>
          <w:szCs w:val="22"/>
        </w:rPr>
        <w:t>soluționării</w:t>
      </w:r>
      <w:r w:rsidRPr="00FF0ABE">
        <w:rPr>
          <w:rFonts w:asciiTheme="minorHAnsi" w:hAnsiTheme="minorHAnsi"/>
          <w:sz w:val="22"/>
          <w:szCs w:val="22"/>
        </w:rPr>
        <w:t xml:space="preserve"> incertitudinilor </w:t>
      </w:r>
      <w:r w:rsidR="00161FA0" w:rsidRPr="00FF0ABE">
        <w:rPr>
          <w:rFonts w:asciiTheme="minorHAnsi" w:hAnsiTheme="minorHAnsi"/>
          <w:sz w:val="22"/>
          <w:szCs w:val="22"/>
        </w:rPr>
        <w:t>științifice</w:t>
      </w:r>
      <w:r w:rsidRPr="00FF0ABE">
        <w:rPr>
          <w:rFonts w:asciiTheme="minorHAnsi" w:hAnsiTheme="minorHAnsi"/>
          <w:sz w:val="22"/>
          <w:szCs w:val="22"/>
        </w:rPr>
        <w:t xml:space="preserve"> </w:t>
      </w:r>
      <w:r w:rsidR="00161FA0" w:rsidRPr="00FF0ABE">
        <w:rPr>
          <w:rFonts w:asciiTheme="minorHAnsi" w:hAnsiTheme="minorHAnsi"/>
          <w:sz w:val="22"/>
          <w:szCs w:val="22"/>
        </w:rPr>
        <w:t>ş</w:t>
      </w:r>
      <w:r w:rsidRPr="00FF0ABE">
        <w:rPr>
          <w:rFonts w:asciiTheme="minorHAnsi" w:hAnsiTheme="minorHAnsi"/>
          <w:sz w:val="22"/>
          <w:szCs w:val="22"/>
        </w:rPr>
        <w:t xml:space="preserve">i tehnologice </w:t>
      </w:r>
      <w:r w:rsidR="00161FA0" w:rsidRPr="00FF0ABE">
        <w:rPr>
          <w:rFonts w:asciiTheme="minorHAnsi" w:hAnsiTheme="minorHAnsi"/>
          <w:sz w:val="22"/>
          <w:szCs w:val="22"/>
        </w:rPr>
        <w:t>ş</w:t>
      </w:r>
      <w:r w:rsidRPr="00FF0ABE">
        <w:rPr>
          <w:rFonts w:asciiTheme="minorHAnsi" w:hAnsiTheme="minorHAnsi"/>
          <w:sz w:val="22"/>
          <w:szCs w:val="22"/>
        </w:rPr>
        <w:t xml:space="preserve">i atingerii </w:t>
      </w:r>
      <w:r w:rsidR="00161FA0" w:rsidRPr="00FF0ABE">
        <w:rPr>
          <w:rFonts w:asciiTheme="minorHAnsi" w:hAnsiTheme="minorHAnsi"/>
          <w:sz w:val="22"/>
          <w:szCs w:val="22"/>
        </w:rPr>
        <w:t>obiectivelor</w:t>
      </w:r>
      <w:r w:rsidRPr="00FF0ABE">
        <w:rPr>
          <w:rFonts w:asciiTheme="minorHAnsi" w:hAnsiTheme="minorHAnsi"/>
          <w:sz w:val="22"/>
          <w:szCs w:val="22"/>
        </w:rPr>
        <w:t xml:space="preserve"> </w:t>
      </w:r>
      <w:r w:rsidR="00161FA0" w:rsidRPr="00FF0ABE">
        <w:rPr>
          <w:rFonts w:asciiTheme="minorHAnsi" w:hAnsiTheme="minorHAnsi"/>
          <w:sz w:val="22"/>
          <w:szCs w:val="22"/>
        </w:rPr>
        <w:t>activităților</w:t>
      </w:r>
      <w:r w:rsidRPr="00FF0ABE">
        <w:rPr>
          <w:rFonts w:asciiTheme="minorHAnsi" w:hAnsiTheme="minorHAnsi"/>
          <w:sz w:val="22"/>
          <w:szCs w:val="22"/>
        </w:rPr>
        <w:t xml:space="preserve"> de cercetare-dezvoltare</w:t>
      </w:r>
      <w:r w:rsidR="001B132F" w:rsidRPr="00FF0ABE">
        <w:rPr>
          <w:rFonts w:asciiTheme="minorHAnsi" w:hAnsiTheme="minorHAnsi"/>
          <w:sz w:val="22"/>
          <w:szCs w:val="22"/>
        </w:rPr>
        <w:t>.</w:t>
      </w:r>
    </w:p>
    <w:p w:rsidR="000209D7" w:rsidRPr="00FF0ABE" w:rsidRDefault="000209D7" w:rsidP="000209D7">
      <w:pPr>
        <w:pStyle w:val="ListParagraph"/>
        <w:spacing w:after="0"/>
        <w:ind w:left="1800" w:right="125"/>
        <w:rPr>
          <w:rFonts w:asciiTheme="minorHAnsi" w:hAnsiTheme="minorHAnsi"/>
          <w:sz w:val="22"/>
          <w:szCs w:val="22"/>
        </w:rPr>
      </w:pPr>
    </w:p>
    <w:p w:rsidR="00FB1E05" w:rsidRPr="00FF0ABE" w:rsidRDefault="00FB1E05" w:rsidP="00B86951">
      <w:pPr>
        <w:numPr>
          <w:ilvl w:val="0"/>
          <w:numId w:val="36"/>
        </w:numPr>
        <w:spacing w:before="0" w:after="0"/>
        <w:jc w:val="both"/>
        <w:rPr>
          <w:rFonts w:asciiTheme="minorHAnsi" w:hAnsiTheme="minorHAnsi"/>
          <w:b/>
          <w:color w:val="2F5496"/>
          <w:sz w:val="22"/>
          <w:szCs w:val="22"/>
        </w:rPr>
      </w:pPr>
      <w:r w:rsidRPr="00FF0ABE">
        <w:rPr>
          <w:rFonts w:asciiTheme="minorHAnsi" w:hAnsiTheme="minorHAnsi"/>
          <w:b/>
          <w:color w:val="2F5496"/>
          <w:sz w:val="22"/>
          <w:szCs w:val="22"/>
        </w:rPr>
        <w:t>Activit</w:t>
      </w:r>
      <w:r w:rsidR="00161FA0" w:rsidRPr="00FF0ABE">
        <w:rPr>
          <w:rFonts w:asciiTheme="minorHAnsi" w:hAnsiTheme="minorHAnsi"/>
          <w:b/>
          <w:color w:val="2F5496"/>
          <w:sz w:val="22"/>
          <w:szCs w:val="22"/>
        </w:rPr>
        <w:t>ăţ</w:t>
      </w:r>
      <w:r w:rsidRPr="00FF0ABE">
        <w:rPr>
          <w:rFonts w:asciiTheme="minorHAnsi" w:hAnsiTheme="minorHAnsi"/>
          <w:b/>
          <w:color w:val="2F5496"/>
          <w:sz w:val="22"/>
          <w:szCs w:val="22"/>
        </w:rPr>
        <w:t>i de realizare de studii de fezabilitate</w:t>
      </w:r>
      <w:r w:rsidR="00D24D35" w:rsidRPr="00FF0ABE">
        <w:rPr>
          <w:rFonts w:asciiTheme="minorHAnsi" w:hAnsiTheme="minorHAnsi"/>
          <w:b/>
          <w:color w:val="2F5496"/>
          <w:sz w:val="22"/>
          <w:szCs w:val="22"/>
        </w:rPr>
        <w:t xml:space="preserve"> </w:t>
      </w:r>
      <w:r w:rsidR="00D24D35" w:rsidRPr="00FF0ABE">
        <w:rPr>
          <w:rFonts w:asciiTheme="minorHAnsi" w:hAnsiTheme="minorHAnsi"/>
          <w:sz w:val="22"/>
          <w:szCs w:val="22"/>
        </w:rPr>
        <w:t xml:space="preserve">definite conform Regulamentului (UE) nr. 651/2014 ca </w:t>
      </w:r>
      <w:r w:rsidR="00D24D35" w:rsidRPr="00FF0ABE">
        <w:rPr>
          <w:rFonts w:asciiTheme="minorHAnsi" w:hAnsiTheme="minorHAnsi"/>
          <w:color w:val="000000"/>
          <w:sz w:val="22"/>
          <w:szCs w:val="22"/>
          <w:shd w:val="clear" w:color="auto" w:fill="FFFFFF"/>
        </w:rPr>
        <w:t>evaluarea și analiza potențialului unui proiect care urmărește să vină în sprijinul procesului decizional evidențiind în mod obiectiv și rațional punctele forte și punctele slabe ale acestuia, oportunitățile și amenințările, și identificând resursele necesare pentru punerea în practică și, în ultimă instanță, perspectivele de succes ale acestuia;</w:t>
      </w:r>
    </w:p>
    <w:p w:rsidR="000209D7" w:rsidRPr="00FF0ABE" w:rsidRDefault="000209D7" w:rsidP="000209D7">
      <w:pPr>
        <w:spacing w:before="0" w:after="0"/>
        <w:ind w:left="720"/>
        <w:jc w:val="both"/>
        <w:rPr>
          <w:rFonts w:asciiTheme="minorHAnsi" w:hAnsiTheme="minorHAnsi"/>
          <w:b/>
          <w:color w:val="2F5496"/>
          <w:sz w:val="22"/>
          <w:szCs w:val="22"/>
        </w:rPr>
      </w:pPr>
    </w:p>
    <w:p w:rsidR="00FB1E05" w:rsidRPr="00FF0ABE" w:rsidRDefault="00974EB7" w:rsidP="00B86951">
      <w:pPr>
        <w:numPr>
          <w:ilvl w:val="0"/>
          <w:numId w:val="36"/>
        </w:numPr>
        <w:spacing w:before="0" w:after="0"/>
        <w:jc w:val="both"/>
        <w:rPr>
          <w:rFonts w:asciiTheme="minorHAnsi" w:hAnsiTheme="minorHAnsi"/>
          <w:b/>
          <w:color w:val="2F5496"/>
          <w:sz w:val="22"/>
          <w:szCs w:val="22"/>
        </w:rPr>
      </w:pPr>
      <w:r w:rsidRPr="00FF0ABE">
        <w:rPr>
          <w:rFonts w:asciiTheme="minorHAnsi" w:hAnsiTheme="minorHAnsi"/>
          <w:b/>
          <w:color w:val="2F5496"/>
          <w:sz w:val="22"/>
          <w:szCs w:val="22"/>
        </w:rPr>
        <w:t>Alte a</w:t>
      </w:r>
      <w:r w:rsidR="00FB1E05" w:rsidRPr="00FF0ABE">
        <w:rPr>
          <w:rFonts w:asciiTheme="minorHAnsi" w:hAnsiTheme="minorHAnsi"/>
          <w:b/>
          <w:color w:val="2F5496"/>
          <w:sz w:val="22"/>
          <w:szCs w:val="22"/>
        </w:rPr>
        <w:t>ctivit</w:t>
      </w:r>
      <w:r w:rsidR="00161FA0" w:rsidRPr="00FF0ABE">
        <w:rPr>
          <w:rFonts w:asciiTheme="minorHAnsi" w:hAnsiTheme="minorHAnsi"/>
          <w:b/>
          <w:color w:val="2F5496"/>
          <w:sz w:val="22"/>
          <w:szCs w:val="22"/>
        </w:rPr>
        <w:t>ăţ</w:t>
      </w:r>
      <w:r w:rsidR="00FB1E05" w:rsidRPr="00FF0ABE">
        <w:rPr>
          <w:rFonts w:asciiTheme="minorHAnsi" w:hAnsiTheme="minorHAnsi"/>
          <w:b/>
          <w:color w:val="2F5496"/>
          <w:sz w:val="22"/>
          <w:szCs w:val="22"/>
        </w:rPr>
        <w:t xml:space="preserve">i de legate de: </w:t>
      </w:r>
    </w:p>
    <w:p w:rsidR="00FB1E05" w:rsidRPr="00FF0ABE" w:rsidRDefault="00161FA0"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obținerea</w:t>
      </w:r>
      <w:r w:rsidR="00FB1E05" w:rsidRPr="00FF0ABE">
        <w:rPr>
          <w:rFonts w:asciiTheme="minorHAnsi" w:hAnsiTheme="minorHAnsi"/>
          <w:sz w:val="22"/>
          <w:szCs w:val="22"/>
        </w:rPr>
        <w:t xml:space="preserve">, validarea </w:t>
      </w:r>
      <w:r w:rsidR="001B132F" w:rsidRPr="00FF0ABE">
        <w:rPr>
          <w:rFonts w:asciiTheme="minorHAnsi" w:hAnsiTheme="minorHAnsi"/>
          <w:sz w:val="22"/>
          <w:szCs w:val="22"/>
        </w:rPr>
        <w:t>ş</w:t>
      </w:r>
      <w:r w:rsidR="00FB1E05" w:rsidRPr="00FF0ABE">
        <w:rPr>
          <w:rFonts w:asciiTheme="minorHAnsi" w:hAnsiTheme="minorHAnsi"/>
          <w:sz w:val="22"/>
          <w:szCs w:val="22"/>
        </w:rPr>
        <w:t>i protejarea propriet</w:t>
      </w:r>
      <w:r w:rsidRPr="00FF0ABE">
        <w:rPr>
          <w:rFonts w:asciiTheme="minorHAnsi" w:hAnsiTheme="minorHAnsi"/>
          <w:sz w:val="22"/>
          <w:szCs w:val="22"/>
        </w:rPr>
        <w:t>ăţ</w:t>
      </w:r>
      <w:r w:rsidR="00FB1E05" w:rsidRPr="00FF0ABE">
        <w:rPr>
          <w:rFonts w:asciiTheme="minorHAnsi" w:hAnsiTheme="minorHAnsi"/>
          <w:sz w:val="22"/>
          <w:szCs w:val="22"/>
        </w:rPr>
        <w:t>ii industrial</w:t>
      </w:r>
      <w:r w:rsidR="001B132F" w:rsidRPr="00FF0ABE">
        <w:rPr>
          <w:rFonts w:asciiTheme="minorHAnsi" w:hAnsiTheme="minorHAnsi"/>
          <w:sz w:val="22"/>
          <w:szCs w:val="22"/>
        </w:rPr>
        <w:t>e</w:t>
      </w:r>
    </w:p>
    <w:p w:rsidR="00FB1E05" w:rsidRPr="00FF0ABE" w:rsidRDefault="00FB1E05"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standardizarea produselor/serviciilor/proceselor</w:t>
      </w:r>
    </w:p>
    <w:p w:rsidR="00FB1E05" w:rsidRPr="00FF0ABE" w:rsidRDefault="00161FA0"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achiziția</w:t>
      </w:r>
      <w:r w:rsidR="00FB1E05" w:rsidRPr="00FF0ABE">
        <w:rPr>
          <w:rFonts w:asciiTheme="minorHAnsi" w:hAnsiTheme="minorHAnsi"/>
          <w:sz w:val="22"/>
          <w:szCs w:val="22"/>
        </w:rPr>
        <w:t xml:space="preserve"> de servicii de consultanta </w:t>
      </w:r>
      <w:r w:rsidR="001B132F" w:rsidRPr="00FF0ABE">
        <w:rPr>
          <w:rFonts w:asciiTheme="minorHAnsi" w:hAnsiTheme="minorHAnsi"/>
          <w:sz w:val="22"/>
          <w:szCs w:val="22"/>
        </w:rPr>
        <w:t>ş</w:t>
      </w:r>
      <w:r w:rsidR="00FB1E05" w:rsidRPr="00FF0ABE">
        <w:rPr>
          <w:rFonts w:asciiTheme="minorHAnsi" w:hAnsiTheme="minorHAnsi"/>
          <w:sz w:val="22"/>
          <w:szCs w:val="22"/>
        </w:rPr>
        <w:t xml:space="preserve">i echivalente folosite exclusiv pentru </w:t>
      </w:r>
      <w:r w:rsidRPr="00FF0ABE">
        <w:rPr>
          <w:rFonts w:asciiTheme="minorHAnsi" w:hAnsiTheme="minorHAnsi"/>
          <w:sz w:val="22"/>
          <w:szCs w:val="22"/>
        </w:rPr>
        <w:t>activitățile</w:t>
      </w:r>
      <w:r w:rsidR="00FB1E05" w:rsidRPr="00FF0ABE">
        <w:rPr>
          <w:rFonts w:asciiTheme="minorHAnsi" w:hAnsiTheme="minorHAnsi"/>
          <w:sz w:val="22"/>
          <w:szCs w:val="22"/>
        </w:rPr>
        <w:t xml:space="preserve"> de cercetare-dezvoltare</w:t>
      </w:r>
    </w:p>
    <w:p w:rsidR="00FB1E05" w:rsidRPr="00FF0ABE" w:rsidRDefault="00161FA0"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achiziția</w:t>
      </w:r>
      <w:r w:rsidR="00FB1E05" w:rsidRPr="00FF0ABE">
        <w:rPr>
          <w:rFonts w:asciiTheme="minorHAnsi" w:hAnsiTheme="minorHAnsi"/>
          <w:sz w:val="22"/>
          <w:szCs w:val="22"/>
        </w:rPr>
        <w:t xml:space="preserve"> de servicii de cercetare contractuala</w:t>
      </w:r>
    </w:p>
    <w:p w:rsidR="00FB1E05" w:rsidRPr="00FF0ABE" w:rsidRDefault="00161FA0"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achiziția</w:t>
      </w:r>
      <w:r w:rsidR="00FB1E05" w:rsidRPr="00FF0ABE">
        <w:rPr>
          <w:rFonts w:asciiTheme="minorHAnsi" w:hAnsiTheme="minorHAnsi"/>
          <w:sz w:val="22"/>
          <w:szCs w:val="22"/>
        </w:rPr>
        <w:t xml:space="preserve"> de servicii de sprijinire a </w:t>
      </w:r>
      <w:r w:rsidRPr="00FF0ABE">
        <w:rPr>
          <w:rFonts w:asciiTheme="minorHAnsi" w:hAnsiTheme="minorHAnsi"/>
          <w:sz w:val="22"/>
          <w:szCs w:val="22"/>
        </w:rPr>
        <w:t>inovării</w:t>
      </w:r>
      <w:r w:rsidR="00FB1E05" w:rsidRPr="00FF0ABE">
        <w:rPr>
          <w:rFonts w:asciiTheme="minorHAnsi" w:hAnsiTheme="minorHAnsi"/>
          <w:sz w:val="22"/>
          <w:szCs w:val="22"/>
        </w:rPr>
        <w:t xml:space="preserve"> </w:t>
      </w:r>
    </w:p>
    <w:p w:rsidR="00FB1E05" w:rsidRPr="00FF0ABE" w:rsidRDefault="00FB1E05" w:rsidP="00B86951">
      <w:pPr>
        <w:pStyle w:val="ListParagraph"/>
        <w:numPr>
          <w:ilvl w:val="0"/>
          <w:numId w:val="39"/>
        </w:numPr>
        <w:spacing w:after="0"/>
        <w:rPr>
          <w:rFonts w:asciiTheme="minorHAnsi" w:hAnsiTheme="minorHAnsi"/>
          <w:sz w:val="22"/>
          <w:szCs w:val="22"/>
        </w:rPr>
      </w:pPr>
      <w:r w:rsidRPr="00FF0ABE">
        <w:rPr>
          <w:rFonts w:asciiTheme="minorHAnsi" w:hAnsiTheme="minorHAnsi"/>
          <w:sz w:val="22"/>
          <w:szCs w:val="22"/>
        </w:rPr>
        <w:t>dezvoltare platforme comune pentru knowledge share</w:t>
      </w:r>
    </w:p>
    <w:p w:rsidR="00A317D2" w:rsidRPr="00FF0ABE" w:rsidRDefault="00A317D2" w:rsidP="000209D7">
      <w:pPr>
        <w:pStyle w:val="ListParagraph"/>
        <w:spacing w:after="0"/>
        <w:ind w:left="1800"/>
        <w:rPr>
          <w:rFonts w:asciiTheme="minorHAnsi" w:hAnsiTheme="minorHAnsi"/>
          <w:sz w:val="22"/>
          <w:szCs w:val="22"/>
        </w:rPr>
      </w:pPr>
    </w:p>
    <w:p w:rsidR="00FB1E05" w:rsidRPr="00FF0ABE" w:rsidRDefault="00974EB7" w:rsidP="00B86951">
      <w:pPr>
        <w:numPr>
          <w:ilvl w:val="0"/>
          <w:numId w:val="35"/>
        </w:numPr>
        <w:spacing w:before="0" w:after="0"/>
        <w:jc w:val="both"/>
        <w:rPr>
          <w:rFonts w:asciiTheme="minorHAnsi" w:hAnsiTheme="minorHAnsi" w:cs="Arial"/>
          <w:b/>
          <w:i/>
          <w:color w:val="FF0000"/>
          <w:sz w:val="22"/>
          <w:szCs w:val="22"/>
        </w:rPr>
      </w:pPr>
      <w:r w:rsidRPr="00FF0ABE">
        <w:rPr>
          <w:rFonts w:asciiTheme="minorHAnsi" w:hAnsiTheme="minorHAnsi" w:cs="Arial"/>
          <w:b/>
          <w:i/>
          <w:color w:val="FF0000"/>
          <w:sz w:val="22"/>
          <w:szCs w:val="22"/>
        </w:rPr>
        <w:t>–</w:t>
      </w:r>
      <w:r w:rsidR="00F45B2C" w:rsidRPr="00FF0ABE">
        <w:rPr>
          <w:rFonts w:asciiTheme="minorHAnsi" w:hAnsiTheme="minorHAnsi" w:cs="Arial"/>
          <w:b/>
          <w:i/>
          <w:color w:val="FF0000"/>
          <w:sz w:val="22"/>
          <w:szCs w:val="22"/>
        </w:rPr>
        <w:t>A</w:t>
      </w:r>
      <w:r w:rsidR="00FB1E05" w:rsidRPr="00FF0ABE">
        <w:rPr>
          <w:rFonts w:asciiTheme="minorHAnsi" w:hAnsiTheme="minorHAnsi" w:cs="Arial"/>
          <w:b/>
          <w:i/>
          <w:color w:val="FF0000"/>
          <w:sz w:val="22"/>
          <w:szCs w:val="22"/>
        </w:rPr>
        <w:t>jutor</w:t>
      </w:r>
      <w:r w:rsidRPr="00FF0ABE">
        <w:rPr>
          <w:rFonts w:asciiTheme="minorHAnsi" w:hAnsiTheme="minorHAnsi" w:cs="Arial"/>
          <w:b/>
          <w:i/>
          <w:color w:val="FF0000"/>
          <w:sz w:val="22"/>
          <w:szCs w:val="22"/>
        </w:rPr>
        <w:t>ul de stat</w:t>
      </w:r>
      <w:r w:rsidR="00FB1E05" w:rsidRPr="00FF0ABE">
        <w:rPr>
          <w:rFonts w:asciiTheme="minorHAnsi" w:hAnsiTheme="minorHAnsi" w:cs="Arial"/>
          <w:b/>
          <w:i/>
          <w:color w:val="FF0000"/>
          <w:sz w:val="22"/>
          <w:szCs w:val="22"/>
        </w:rPr>
        <w:t xml:space="preserve"> regional a proiectului implică investiții în active corporale (lucrări de </w:t>
      </w:r>
      <w:r w:rsidR="00161FA0" w:rsidRPr="00FF0ABE">
        <w:rPr>
          <w:rFonts w:asciiTheme="minorHAnsi" w:hAnsiTheme="minorHAnsi" w:cs="Arial"/>
          <w:b/>
          <w:i/>
          <w:color w:val="FF0000"/>
          <w:sz w:val="22"/>
          <w:szCs w:val="22"/>
        </w:rPr>
        <w:t>construire</w:t>
      </w:r>
      <w:r w:rsidR="00FB1E05" w:rsidRPr="00FF0ABE">
        <w:rPr>
          <w:rFonts w:asciiTheme="minorHAnsi" w:hAnsiTheme="minorHAnsi" w:cs="Arial"/>
          <w:b/>
          <w:i/>
          <w:color w:val="FF0000"/>
          <w:sz w:val="22"/>
          <w:szCs w:val="22"/>
        </w:rPr>
        <w:t>, extindere a spaţiilor de producţie/servicii, inclusiv a utilităţilor generale</w:t>
      </w:r>
      <w:r w:rsidR="003B6CB4" w:rsidRPr="00FF0ABE">
        <w:rPr>
          <w:rFonts w:asciiTheme="minorHAnsi" w:hAnsiTheme="minorHAnsi" w:cs="Arial"/>
          <w:b/>
          <w:i/>
          <w:color w:val="FF0000"/>
          <w:sz w:val="22"/>
          <w:szCs w:val="22"/>
        </w:rPr>
        <w:t>,</w:t>
      </w:r>
      <w:r w:rsidR="00FB1E05" w:rsidRPr="00FF0ABE">
        <w:rPr>
          <w:rFonts w:asciiTheme="minorHAnsi" w:hAnsiTheme="minorHAnsi" w:cs="Arial"/>
          <w:b/>
          <w:i/>
          <w:color w:val="FF0000"/>
          <w:sz w:val="22"/>
          <w:szCs w:val="22"/>
        </w:rPr>
        <w:t xml:space="preserve"> </w:t>
      </w:r>
      <w:r w:rsidR="00161FA0" w:rsidRPr="00FF0ABE">
        <w:rPr>
          <w:rFonts w:asciiTheme="minorHAnsi" w:hAnsiTheme="minorHAnsi" w:cs="Arial"/>
          <w:b/>
          <w:i/>
          <w:color w:val="FF0000"/>
          <w:sz w:val="22"/>
          <w:szCs w:val="22"/>
        </w:rPr>
        <w:t>achiziționarea</w:t>
      </w:r>
      <w:r w:rsidR="00FB1E05" w:rsidRPr="00FF0ABE">
        <w:rPr>
          <w:rFonts w:asciiTheme="minorHAnsi" w:hAnsiTheme="minorHAnsi" w:cs="Arial"/>
          <w:b/>
          <w:i/>
          <w:color w:val="FF0000"/>
          <w:sz w:val="22"/>
          <w:szCs w:val="22"/>
        </w:rPr>
        <w:t xml:space="preserve"> de echipamente</w:t>
      </w:r>
      <w:r w:rsidR="003B6CB4" w:rsidRPr="00FF0ABE">
        <w:rPr>
          <w:rFonts w:asciiTheme="minorHAnsi" w:hAnsiTheme="minorHAnsi" w:cs="Arial"/>
          <w:b/>
          <w:i/>
          <w:color w:val="FF0000"/>
          <w:sz w:val="22"/>
          <w:szCs w:val="22"/>
        </w:rPr>
        <w:t xml:space="preserve"> și mobilier</w:t>
      </w:r>
      <w:r w:rsidR="00FB1E05" w:rsidRPr="00FF0ABE">
        <w:rPr>
          <w:rFonts w:asciiTheme="minorHAnsi" w:hAnsiTheme="minorHAnsi" w:cs="Arial"/>
          <w:b/>
          <w:i/>
          <w:color w:val="FF0000"/>
          <w:sz w:val="22"/>
          <w:szCs w:val="22"/>
        </w:rPr>
        <w:t>) și necorporale legate de:</w:t>
      </w:r>
    </w:p>
    <w:p w:rsidR="000209D7" w:rsidRPr="00FF0ABE" w:rsidRDefault="000209D7" w:rsidP="000209D7">
      <w:pPr>
        <w:spacing w:before="0" w:after="0"/>
        <w:ind w:left="720"/>
        <w:jc w:val="both"/>
        <w:rPr>
          <w:rFonts w:asciiTheme="minorHAnsi" w:hAnsiTheme="minorHAnsi" w:cs="Arial"/>
          <w:b/>
          <w:i/>
          <w:color w:val="FF0000"/>
          <w:sz w:val="22"/>
          <w:szCs w:val="22"/>
        </w:rPr>
      </w:pPr>
    </w:p>
    <w:p w:rsidR="00FB1E05" w:rsidRPr="00FF0ABE" w:rsidRDefault="00FB1E05" w:rsidP="00B86951">
      <w:pPr>
        <w:pStyle w:val="ListParagraph"/>
        <w:numPr>
          <w:ilvl w:val="0"/>
          <w:numId w:val="41"/>
        </w:numPr>
        <w:spacing w:after="0"/>
        <w:rPr>
          <w:rFonts w:asciiTheme="minorHAnsi" w:hAnsiTheme="minorHAnsi" w:cs="Arial"/>
          <w:sz w:val="22"/>
          <w:szCs w:val="22"/>
        </w:rPr>
      </w:pPr>
      <w:r w:rsidRPr="00FF0ABE">
        <w:rPr>
          <w:rFonts w:asciiTheme="minorHAnsi" w:hAnsiTheme="minorHAnsi" w:cs="Arial"/>
          <w:sz w:val="22"/>
          <w:szCs w:val="22"/>
        </w:rPr>
        <w:t xml:space="preserve">Crearea unei noi unități de </w:t>
      </w:r>
      <w:r w:rsidR="00161FA0" w:rsidRPr="00FF0ABE">
        <w:rPr>
          <w:rFonts w:asciiTheme="minorHAnsi" w:hAnsiTheme="minorHAnsi" w:cs="Arial"/>
          <w:sz w:val="22"/>
          <w:szCs w:val="22"/>
        </w:rPr>
        <w:t>fabricație</w:t>
      </w:r>
      <w:r w:rsidRPr="00FF0ABE">
        <w:rPr>
          <w:rFonts w:asciiTheme="minorHAnsi" w:hAnsiTheme="minorHAnsi" w:cs="Arial"/>
          <w:sz w:val="22"/>
          <w:szCs w:val="22"/>
        </w:rPr>
        <w:t xml:space="preserve">/prestare servicii cu relevanță pentru domeniile de specializare inteligentă identificate în cadrul </w:t>
      </w:r>
      <w:r w:rsidRPr="00FF0ABE">
        <w:rPr>
          <w:rFonts w:asciiTheme="minorHAnsi" w:hAnsiTheme="minorHAnsi" w:cs="Arial"/>
          <w:b/>
          <w:color w:val="0070C0"/>
          <w:sz w:val="22"/>
          <w:szCs w:val="22"/>
        </w:rPr>
        <w:t>Anexei 10.</w:t>
      </w:r>
      <w:r w:rsidR="008251F0" w:rsidRPr="00FF0ABE">
        <w:rPr>
          <w:rFonts w:asciiTheme="minorHAnsi" w:hAnsiTheme="minorHAnsi" w:cs="Arial"/>
          <w:b/>
          <w:color w:val="0070C0"/>
          <w:sz w:val="22"/>
          <w:szCs w:val="22"/>
        </w:rPr>
        <w:t xml:space="preserve">2 </w:t>
      </w:r>
      <w:r w:rsidRPr="00FF0ABE">
        <w:rPr>
          <w:rFonts w:asciiTheme="minorHAnsi" w:hAnsiTheme="minorHAnsi" w:cs="Arial"/>
          <w:b/>
          <w:color w:val="0070C0"/>
          <w:sz w:val="22"/>
          <w:szCs w:val="22"/>
        </w:rPr>
        <w:t xml:space="preserve">la prezentul ghid. </w:t>
      </w:r>
    </w:p>
    <w:p w:rsidR="00FB1E05" w:rsidRPr="00FF0ABE" w:rsidRDefault="00FB1E05" w:rsidP="00B86951">
      <w:pPr>
        <w:pStyle w:val="ListParagraph"/>
        <w:numPr>
          <w:ilvl w:val="0"/>
          <w:numId w:val="41"/>
        </w:numPr>
        <w:spacing w:after="0"/>
        <w:rPr>
          <w:rFonts w:asciiTheme="minorHAnsi" w:hAnsiTheme="minorHAnsi" w:cs="Arial"/>
          <w:sz w:val="22"/>
          <w:szCs w:val="22"/>
        </w:rPr>
      </w:pPr>
      <w:r w:rsidRPr="00FF0ABE">
        <w:rPr>
          <w:rFonts w:asciiTheme="minorHAnsi" w:hAnsiTheme="minorHAnsi" w:cs="Arial"/>
          <w:sz w:val="22"/>
          <w:szCs w:val="22"/>
        </w:rPr>
        <w:t xml:space="preserve">Extinderea capacității unei unități existente prin creșterea volumului a cel puțin unui produs/serviciucu relevanță pentru domeniile de specializare inteligentă în cadrul </w:t>
      </w:r>
      <w:r w:rsidRPr="00FF0ABE">
        <w:rPr>
          <w:rFonts w:asciiTheme="minorHAnsi" w:hAnsiTheme="minorHAnsi" w:cs="Arial"/>
          <w:b/>
          <w:color w:val="0070C0"/>
          <w:sz w:val="22"/>
          <w:szCs w:val="22"/>
        </w:rPr>
        <w:t>Anexei 10.</w:t>
      </w:r>
      <w:r w:rsidR="008251F0" w:rsidRPr="00FF0ABE">
        <w:rPr>
          <w:rFonts w:asciiTheme="minorHAnsi" w:hAnsiTheme="minorHAnsi" w:cs="Arial"/>
          <w:b/>
          <w:color w:val="0070C0"/>
          <w:sz w:val="22"/>
          <w:szCs w:val="22"/>
        </w:rPr>
        <w:t xml:space="preserve">2 </w:t>
      </w:r>
      <w:r w:rsidRPr="00FF0ABE">
        <w:rPr>
          <w:rFonts w:asciiTheme="minorHAnsi" w:hAnsiTheme="minorHAnsi" w:cs="Arial"/>
          <w:b/>
          <w:color w:val="0070C0"/>
          <w:sz w:val="22"/>
          <w:szCs w:val="22"/>
        </w:rPr>
        <w:t>la prezentul ghid.</w:t>
      </w:r>
    </w:p>
    <w:p w:rsidR="00FB1E05" w:rsidRPr="00FF0ABE" w:rsidRDefault="00FB1E05" w:rsidP="00B86951">
      <w:pPr>
        <w:pStyle w:val="ListParagraph"/>
        <w:numPr>
          <w:ilvl w:val="0"/>
          <w:numId w:val="41"/>
        </w:numPr>
        <w:spacing w:after="0"/>
        <w:rPr>
          <w:rFonts w:asciiTheme="minorHAnsi" w:hAnsiTheme="minorHAnsi" w:cs="Arial"/>
          <w:b/>
          <w:color w:val="0070C0"/>
          <w:sz w:val="22"/>
          <w:szCs w:val="22"/>
        </w:rPr>
      </w:pPr>
      <w:r w:rsidRPr="00FF0ABE">
        <w:rPr>
          <w:rFonts w:asciiTheme="minorHAnsi" w:hAnsiTheme="minorHAnsi" w:cs="Arial"/>
          <w:sz w:val="22"/>
          <w:szCs w:val="22"/>
        </w:rPr>
        <w:t xml:space="preserve">Diversificarea producției unei unități prin produse/servicii care nu au fost fabricate/prestate anterior în unitatea </w:t>
      </w:r>
      <w:r w:rsidR="00161FA0" w:rsidRPr="00FF0ABE">
        <w:rPr>
          <w:rFonts w:asciiTheme="minorHAnsi" w:hAnsiTheme="minorHAnsi" w:cs="Arial"/>
          <w:sz w:val="22"/>
          <w:szCs w:val="22"/>
        </w:rPr>
        <w:t>respectivă</w:t>
      </w:r>
      <w:r w:rsidRPr="00FF0ABE">
        <w:rPr>
          <w:rFonts w:asciiTheme="minorHAnsi" w:hAnsiTheme="minorHAnsi" w:cs="Arial"/>
          <w:sz w:val="22"/>
          <w:szCs w:val="22"/>
        </w:rPr>
        <w:t xml:space="preserve">. Diversificarea serviciilor/producției presupune că noile servicii/produse se adaugă gamei sortimentale deja fabricate/prestate și sunt cu relevanță pentru domeniile de specializare inteligentă identificate în cadrul </w:t>
      </w:r>
      <w:r w:rsidRPr="00FF0ABE">
        <w:rPr>
          <w:rFonts w:asciiTheme="minorHAnsi" w:hAnsiTheme="minorHAnsi" w:cs="Arial"/>
          <w:b/>
          <w:color w:val="0070C0"/>
          <w:sz w:val="22"/>
          <w:szCs w:val="22"/>
        </w:rPr>
        <w:t>Anexei 10.</w:t>
      </w:r>
      <w:r w:rsidR="008251F0" w:rsidRPr="00FF0ABE">
        <w:rPr>
          <w:rFonts w:asciiTheme="minorHAnsi" w:hAnsiTheme="minorHAnsi" w:cs="Arial"/>
          <w:b/>
          <w:color w:val="0070C0"/>
          <w:sz w:val="22"/>
          <w:szCs w:val="22"/>
        </w:rPr>
        <w:t xml:space="preserve">2 </w:t>
      </w:r>
      <w:r w:rsidRPr="00FF0ABE">
        <w:rPr>
          <w:rFonts w:asciiTheme="minorHAnsi" w:hAnsiTheme="minorHAnsi" w:cs="Arial"/>
          <w:b/>
          <w:color w:val="0070C0"/>
          <w:sz w:val="22"/>
          <w:szCs w:val="22"/>
        </w:rPr>
        <w:t>la prezentul ghid.</w:t>
      </w:r>
    </w:p>
    <w:p w:rsidR="00D777D8" w:rsidRPr="00FF0ABE" w:rsidRDefault="00D777D8" w:rsidP="006B57C9">
      <w:pPr>
        <w:spacing w:before="0" w:after="0"/>
        <w:jc w:val="both"/>
        <w:rPr>
          <w:rFonts w:asciiTheme="minorHAnsi" w:hAnsiTheme="minorHAnsi" w:cs="Arial"/>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cs="Arial"/>
          <w:sz w:val="22"/>
          <w:szCs w:val="22"/>
        </w:rPr>
        <w:t xml:space="preserve">Reabilitarea/reconversia unui imobil existent neutilizat </w:t>
      </w:r>
      <w:r w:rsidR="00161FA0" w:rsidRPr="00FF0ABE">
        <w:rPr>
          <w:rFonts w:asciiTheme="minorHAnsi" w:hAnsiTheme="minorHAnsi" w:cs="Arial"/>
          <w:sz w:val="22"/>
          <w:szCs w:val="22"/>
        </w:rPr>
        <w:t>ş</w:t>
      </w:r>
      <w:r w:rsidRPr="00FF0ABE">
        <w:rPr>
          <w:rFonts w:asciiTheme="minorHAnsi" w:hAnsiTheme="minorHAnsi" w:cs="Arial"/>
          <w:sz w:val="22"/>
          <w:szCs w:val="22"/>
        </w:rPr>
        <w:t xml:space="preserve">i dotarea acestuia cu active corporale, necorporale </w:t>
      </w:r>
      <w:r w:rsidR="00161FA0" w:rsidRPr="00FF0ABE">
        <w:rPr>
          <w:rFonts w:asciiTheme="minorHAnsi" w:hAnsiTheme="minorHAnsi" w:cs="Arial"/>
          <w:sz w:val="22"/>
          <w:szCs w:val="22"/>
        </w:rPr>
        <w:t>î</w:t>
      </w:r>
      <w:r w:rsidRPr="00FF0ABE">
        <w:rPr>
          <w:rFonts w:asciiTheme="minorHAnsi" w:hAnsiTheme="minorHAnsi" w:cs="Arial"/>
          <w:sz w:val="22"/>
          <w:szCs w:val="22"/>
        </w:rPr>
        <w:t xml:space="preserve">n scopul </w:t>
      </w:r>
      <w:r w:rsidR="00161FA0" w:rsidRPr="00FF0ABE">
        <w:rPr>
          <w:rFonts w:asciiTheme="minorHAnsi" w:hAnsiTheme="minorHAnsi" w:cs="Arial"/>
          <w:sz w:val="22"/>
          <w:szCs w:val="22"/>
        </w:rPr>
        <w:t>realizării</w:t>
      </w:r>
      <w:r w:rsidRPr="00FF0ABE">
        <w:rPr>
          <w:rFonts w:asciiTheme="minorHAnsi" w:hAnsiTheme="minorHAnsi" w:cs="Arial"/>
          <w:sz w:val="22"/>
          <w:szCs w:val="22"/>
        </w:rPr>
        <w:t xml:space="preserve"> unei </w:t>
      </w:r>
      <w:r w:rsidR="00161FA0" w:rsidRPr="00FF0ABE">
        <w:rPr>
          <w:rFonts w:asciiTheme="minorHAnsi" w:hAnsiTheme="minorHAnsi" w:cs="Arial"/>
          <w:sz w:val="22"/>
          <w:szCs w:val="22"/>
        </w:rPr>
        <w:t>investiții</w:t>
      </w:r>
      <w:r w:rsidRPr="00FF0ABE">
        <w:rPr>
          <w:rFonts w:asciiTheme="minorHAnsi" w:hAnsiTheme="minorHAnsi" w:cs="Arial"/>
          <w:sz w:val="22"/>
          <w:szCs w:val="22"/>
        </w:rPr>
        <w:t xml:space="preserve"> </w:t>
      </w:r>
      <w:r w:rsidR="00161FA0" w:rsidRPr="00FF0ABE">
        <w:rPr>
          <w:rFonts w:asciiTheme="minorHAnsi" w:hAnsiTheme="minorHAnsi" w:cs="Arial"/>
          <w:sz w:val="22"/>
          <w:szCs w:val="22"/>
        </w:rPr>
        <w:t>inițiale</w:t>
      </w:r>
      <w:r w:rsidRPr="00FF0ABE">
        <w:rPr>
          <w:rFonts w:asciiTheme="minorHAnsi" w:hAnsiTheme="minorHAnsi" w:cs="Arial"/>
          <w:sz w:val="22"/>
          <w:szCs w:val="22"/>
        </w:rPr>
        <w:t xml:space="preserve"> este eligibil</w:t>
      </w:r>
      <w:r w:rsidR="00161FA0" w:rsidRPr="00FF0ABE">
        <w:rPr>
          <w:rFonts w:asciiTheme="minorHAnsi" w:hAnsiTheme="minorHAnsi" w:cs="Arial"/>
          <w:sz w:val="22"/>
          <w:szCs w:val="22"/>
        </w:rPr>
        <w:t>ă</w:t>
      </w:r>
      <w:r w:rsidRPr="00FF0ABE">
        <w:rPr>
          <w:rFonts w:asciiTheme="minorHAnsi" w:hAnsiTheme="minorHAnsi" w:cs="Arial"/>
          <w:sz w:val="22"/>
          <w:szCs w:val="22"/>
        </w:rPr>
        <w:t xml:space="preserve">. </w:t>
      </w:r>
      <w:r w:rsidRPr="00FF0ABE">
        <w:rPr>
          <w:rFonts w:asciiTheme="minorHAnsi" w:hAnsiTheme="minorHAnsi"/>
          <w:sz w:val="22"/>
          <w:szCs w:val="22"/>
        </w:rPr>
        <w:t xml:space="preserve">Prin imobil neutilizat se </w:t>
      </w:r>
      <w:r w:rsidR="00161FA0" w:rsidRPr="00FF0ABE">
        <w:rPr>
          <w:rFonts w:asciiTheme="minorHAnsi" w:hAnsiTheme="minorHAnsi"/>
          <w:sz w:val="22"/>
          <w:szCs w:val="22"/>
        </w:rPr>
        <w:t>înțelege</w:t>
      </w:r>
      <w:r w:rsidRPr="00FF0ABE">
        <w:rPr>
          <w:rFonts w:asciiTheme="minorHAnsi" w:hAnsiTheme="minorHAnsi"/>
          <w:sz w:val="22"/>
          <w:szCs w:val="22"/>
        </w:rPr>
        <w:t xml:space="preserve"> acel imobil care nu a fost utilizat </w:t>
      </w:r>
      <w:r w:rsidR="00161FA0" w:rsidRPr="00FF0ABE">
        <w:rPr>
          <w:rFonts w:asciiTheme="minorHAnsi" w:hAnsiTheme="minorHAnsi"/>
          <w:sz w:val="22"/>
          <w:szCs w:val="22"/>
        </w:rPr>
        <w:t>î</w:t>
      </w:r>
      <w:r w:rsidRPr="00FF0ABE">
        <w:rPr>
          <w:rFonts w:asciiTheme="minorHAnsi" w:hAnsiTheme="minorHAnsi"/>
          <w:sz w:val="22"/>
          <w:szCs w:val="22"/>
        </w:rPr>
        <w:t xml:space="preserve">n nici o activitate </w:t>
      </w:r>
      <w:r w:rsidR="00161FA0" w:rsidRPr="00FF0ABE">
        <w:rPr>
          <w:rFonts w:asciiTheme="minorHAnsi" w:hAnsiTheme="minorHAnsi"/>
          <w:sz w:val="22"/>
          <w:szCs w:val="22"/>
        </w:rPr>
        <w:t>î</w:t>
      </w:r>
      <w:r w:rsidRPr="00FF0ABE">
        <w:rPr>
          <w:rFonts w:asciiTheme="minorHAnsi" w:hAnsiTheme="minorHAnsi"/>
          <w:sz w:val="22"/>
          <w:szCs w:val="22"/>
        </w:rPr>
        <w:t xml:space="preserve">n anul curent depunerii cererii de </w:t>
      </w:r>
      <w:r w:rsidR="00161FA0" w:rsidRPr="00FF0ABE">
        <w:rPr>
          <w:rFonts w:asciiTheme="minorHAnsi" w:hAnsiTheme="minorHAnsi"/>
          <w:sz w:val="22"/>
          <w:szCs w:val="22"/>
        </w:rPr>
        <w:t>finanțare</w:t>
      </w:r>
      <w:r w:rsidRPr="00FF0ABE">
        <w:rPr>
          <w:rFonts w:asciiTheme="minorHAnsi" w:hAnsiTheme="minorHAnsi"/>
          <w:sz w:val="22"/>
          <w:szCs w:val="22"/>
        </w:rPr>
        <w:t xml:space="preserve"> </w:t>
      </w:r>
      <w:r w:rsidR="00161FA0" w:rsidRPr="00FF0ABE">
        <w:rPr>
          <w:rFonts w:asciiTheme="minorHAnsi" w:hAnsiTheme="minorHAnsi"/>
          <w:sz w:val="22"/>
          <w:szCs w:val="22"/>
        </w:rPr>
        <w:t>ş</w:t>
      </w:r>
      <w:r w:rsidRPr="00FF0ABE">
        <w:rPr>
          <w:rFonts w:asciiTheme="minorHAnsi" w:hAnsiTheme="minorHAnsi"/>
          <w:sz w:val="22"/>
          <w:szCs w:val="22"/>
        </w:rPr>
        <w:t xml:space="preserve">i </w:t>
      </w:r>
      <w:r w:rsidR="00161FA0" w:rsidRPr="00FF0ABE">
        <w:rPr>
          <w:rFonts w:asciiTheme="minorHAnsi" w:hAnsiTheme="minorHAnsi"/>
          <w:sz w:val="22"/>
          <w:szCs w:val="22"/>
        </w:rPr>
        <w:t>î</w:t>
      </w:r>
      <w:r w:rsidRPr="00FF0ABE">
        <w:rPr>
          <w:rFonts w:asciiTheme="minorHAnsi" w:hAnsiTheme="minorHAnsi"/>
          <w:sz w:val="22"/>
          <w:szCs w:val="22"/>
        </w:rPr>
        <w:t xml:space="preserve">n 2 ani calendaristici consecutivi, anteriori anului depunerii cererii de </w:t>
      </w:r>
      <w:r w:rsidR="00161FA0" w:rsidRPr="00FF0ABE">
        <w:rPr>
          <w:rFonts w:asciiTheme="minorHAnsi" w:hAnsiTheme="minorHAnsi"/>
          <w:sz w:val="22"/>
          <w:szCs w:val="22"/>
        </w:rPr>
        <w:t>finanțare</w:t>
      </w:r>
      <w:r w:rsidRPr="00FF0ABE">
        <w:rPr>
          <w:rFonts w:asciiTheme="minorHAnsi" w:hAnsiTheme="minorHAnsi"/>
          <w:sz w:val="22"/>
          <w:szCs w:val="22"/>
        </w:rPr>
        <w:t xml:space="preserve">. </w:t>
      </w:r>
    </w:p>
    <w:p w:rsidR="000209D7" w:rsidRPr="00FF0ABE" w:rsidRDefault="000209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cs="Arial"/>
          <w:sz w:val="22"/>
          <w:szCs w:val="22"/>
        </w:rPr>
      </w:pPr>
      <w:r w:rsidRPr="00FF0ABE">
        <w:rPr>
          <w:rFonts w:asciiTheme="minorHAnsi" w:hAnsiTheme="minorHAnsi" w:cs="Arial"/>
          <w:sz w:val="22"/>
          <w:szCs w:val="22"/>
        </w:rPr>
        <w:t xml:space="preserve">În cazul ajutoarelor acordate pentru </w:t>
      </w:r>
      <w:r w:rsidR="000209D7" w:rsidRPr="00FF0ABE">
        <w:rPr>
          <w:rFonts w:asciiTheme="minorHAnsi" w:hAnsiTheme="minorHAnsi" w:cs="Arial"/>
          <w:sz w:val="22"/>
          <w:szCs w:val="22"/>
        </w:rPr>
        <w:t xml:space="preserve">întreprinderi mari in vederea </w:t>
      </w:r>
      <w:r w:rsidRPr="00FF0ABE">
        <w:rPr>
          <w:rFonts w:asciiTheme="minorHAnsi" w:hAnsiTheme="minorHAnsi" w:cs="Arial"/>
          <w:sz w:val="22"/>
          <w:szCs w:val="22"/>
        </w:rPr>
        <w:t>diversific</w:t>
      </w:r>
      <w:r w:rsidR="000209D7" w:rsidRPr="00FF0ABE">
        <w:rPr>
          <w:rFonts w:asciiTheme="minorHAnsi" w:hAnsiTheme="minorHAnsi" w:cs="Arial"/>
          <w:sz w:val="22"/>
          <w:szCs w:val="22"/>
        </w:rPr>
        <w:t>ării</w:t>
      </w:r>
      <w:r w:rsidRPr="00FF0ABE">
        <w:rPr>
          <w:rFonts w:asciiTheme="minorHAnsi" w:hAnsiTheme="minorHAnsi" w:cs="Arial"/>
          <w:sz w:val="22"/>
          <w:szCs w:val="22"/>
        </w:rPr>
        <w:t xml:space="preserve"> unei unități existente, costurile eligibile (finanțabile din ajutor de stat regional) trebuie să depășească cu cel puțin 200% valoarea contabilă a activelor reutilizate (tangibile și intangibile), astfel cum au fost înregistrate în exercițiul financiar ce precede începerea lucrărilor.</w:t>
      </w:r>
    </w:p>
    <w:p w:rsidR="000209D7" w:rsidRPr="00FF0ABE" w:rsidRDefault="000209D7" w:rsidP="006B57C9">
      <w:pPr>
        <w:spacing w:before="0" w:after="0"/>
        <w:jc w:val="both"/>
        <w:rPr>
          <w:rFonts w:asciiTheme="minorHAnsi" w:hAnsiTheme="minorHAnsi" w:cs="Arial"/>
          <w:sz w:val="22"/>
          <w:szCs w:val="22"/>
        </w:rPr>
      </w:pPr>
    </w:p>
    <w:p w:rsidR="00FB1E05" w:rsidRPr="00FF0ABE" w:rsidRDefault="00FB1E05" w:rsidP="006B57C9">
      <w:pPr>
        <w:spacing w:before="0" w:after="0"/>
        <w:jc w:val="both"/>
        <w:rPr>
          <w:rFonts w:asciiTheme="minorHAnsi" w:hAnsiTheme="minorHAnsi" w:cs="Arial"/>
          <w:b/>
          <w:sz w:val="22"/>
          <w:szCs w:val="22"/>
        </w:rPr>
      </w:pPr>
      <w:r w:rsidRPr="00FF0ABE">
        <w:rPr>
          <w:rFonts w:asciiTheme="minorHAnsi" w:hAnsiTheme="minorHAnsi" w:cs="Arial"/>
          <w:b/>
          <w:sz w:val="22"/>
          <w:szCs w:val="22"/>
        </w:rPr>
        <w:lastRenderedPageBreak/>
        <w:t>Investițiile inițiale care conduc atât la extinderea capacității, cât și la diversificarea producției unei unități existente vor fi considerate investiții inițiale legate de diversificarea producției unei unități.</w:t>
      </w:r>
    </w:p>
    <w:p w:rsidR="000209D7" w:rsidRPr="00FF0ABE" w:rsidRDefault="000209D7" w:rsidP="006B57C9">
      <w:pPr>
        <w:spacing w:before="0" w:after="0"/>
        <w:jc w:val="both"/>
        <w:rPr>
          <w:rFonts w:asciiTheme="minorHAnsi" w:hAnsiTheme="minorHAnsi" w:cs="Arial"/>
          <w:sz w:val="22"/>
          <w:szCs w:val="22"/>
        </w:rPr>
      </w:pPr>
    </w:p>
    <w:p w:rsidR="00FB1E05" w:rsidRPr="00FF0ABE" w:rsidRDefault="00FB1E05" w:rsidP="006B57C9">
      <w:pPr>
        <w:spacing w:before="0" w:after="0"/>
        <w:jc w:val="both"/>
        <w:rPr>
          <w:rFonts w:asciiTheme="minorHAnsi" w:hAnsiTheme="minorHAnsi" w:cs="Arial"/>
          <w:sz w:val="22"/>
          <w:szCs w:val="22"/>
        </w:rPr>
      </w:pPr>
      <w:r w:rsidRPr="00FF0ABE">
        <w:rPr>
          <w:rFonts w:asciiTheme="minorHAnsi" w:hAnsiTheme="minorHAnsi" w:cs="Arial"/>
          <w:sz w:val="22"/>
          <w:szCs w:val="22"/>
        </w:rPr>
        <w:t xml:space="preserve">Investițiile finanțabile prin ajutor de stat regional sunt eligibile doar dacă constituie o investiție inițială, în sensul normelor ajutorului de stat regional. A se vedea detaliile incluse în cadrul </w:t>
      </w:r>
      <w:r w:rsidRPr="00FF0ABE">
        <w:rPr>
          <w:rFonts w:asciiTheme="minorHAnsi" w:hAnsiTheme="minorHAnsi" w:cs="Arial"/>
          <w:b/>
          <w:color w:val="0070C0"/>
          <w:sz w:val="22"/>
          <w:szCs w:val="22"/>
          <w:lang w:eastAsia="ro-RO"/>
        </w:rPr>
        <w:t>secțiunii 3.3</w:t>
      </w:r>
      <w:r w:rsidR="0008584F" w:rsidRPr="00FF0ABE">
        <w:rPr>
          <w:rFonts w:asciiTheme="minorHAnsi" w:hAnsiTheme="minorHAnsi" w:cs="Arial"/>
          <w:b/>
          <w:color w:val="0070C0"/>
          <w:sz w:val="22"/>
          <w:szCs w:val="22"/>
          <w:lang w:eastAsia="ro-RO"/>
        </w:rPr>
        <w:t>.2</w:t>
      </w:r>
      <w:r w:rsidRPr="00FF0ABE">
        <w:rPr>
          <w:rFonts w:asciiTheme="minorHAnsi" w:hAnsiTheme="minorHAnsi" w:cs="Arial"/>
          <w:b/>
          <w:color w:val="0070C0"/>
          <w:sz w:val="22"/>
          <w:szCs w:val="22"/>
          <w:lang w:eastAsia="ro-RO"/>
        </w:rPr>
        <w:t xml:space="preserve"> la prezentul ghid</w:t>
      </w:r>
      <w:r w:rsidRPr="00FF0ABE">
        <w:rPr>
          <w:rFonts w:asciiTheme="minorHAnsi" w:hAnsiTheme="minorHAnsi" w:cs="Arial"/>
          <w:sz w:val="22"/>
          <w:szCs w:val="22"/>
        </w:rPr>
        <w:t xml:space="preserve"> privind ajutorul regional pentru investiții.</w:t>
      </w:r>
    </w:p>
    <w:p w:rsidR="00D777D8" w:rsidRPr="00FF0ABE" w:rsidRDefault="00D777D8" w:rsidP="006B57C9">
      <w:pPr>
        <w:spacing w:before="0" w:after="0"/>
        <w:jc w:val="both"/>
        <w:rPr>
          <w:rFonts w:asciiTheme="minorHAnsi" w:hAnsiTheme="minorHAnsi" w:cs="Arial"/>
          <w:sz w:val="22"/>
          <w:szCs w:val="22"/>
        </w:rPr>
      </w:pPr>
    </w:p>
    <w:p w:rsidR="00A317D2" w:rsidRPr="00FF0ABE" w:rsidRDefault="00A317D2" w:rsidP="00A317D2">
      <w:pPr>
        <w:spacing w:before="0" w:after="0"/>
        <w:jc w:val="both"/>
        <w:rPr>
          <w:rFonts w:asciiTheme="minorHAnsi" w:hAnsiTheme="minorHAnsi"/>
          <w:sz w:val="22"/>
          <w:szCs w:val="22"/>
        </w:rPr>
      </w:pPr>
      <w:r w:rsidRPr="00FF0ABE">
        <w:rPr>
          <w:rFonts w:asciiTheme="minorHAnsi" w:hAnsiTheme="minorHAnsi" w:cs="Arial"/>
          <w:sz w:val="22"/>
          <w:szCs w:val="22"/>
        </w:rPr>
        <w:t xml:space="preserve">Pentru </w:t>
      </w:r>
      <w:r w:rsidR="0008584F" w:rsidRPr="00FF0ABE">
        <w:rPr>
          <w:rFonts w:asciiTheme="minorHAnsi" w:hAnsiTheme="minorHAnsi" w:cs="Arial"/>
          <w:b/>
          <w:color w:val="0070C0"/>
          <w:sz w:val="22"/>
          <w:szCs w:val="22"/>
        </w:rPr>
        <w:t>etapa 2 a proiectului</w:t>
      </w:r>
      <w:r w:rsidRPr="00FF0ABE">
        <w:rPr>
          <w:rFonts w:asciiTheme="minorHAnsi" w:hAnsiTheme="minorHAnsi" w:cs="Arial"/>
          <w:b/>
          <w:color w:val="0070C0"/>
          <w:sz w:val="22"/>
          <w:szCs w:val="22"/>
        </w:rPr>
        <w:t>,</w:t>
      </w:r>
      <w:r w:rsidRPr="00FF0ABE">
        <w:rPr>
          <w:rFonts w:asciiTheme="minorHAnsi" w:hAnsiTheme="minorHAnsi" w:cs="Arial"/>
          <w:color w:val="0070C0"/>
          <w:sz w:val="22"/>
          <w:szCs w:val="22"/>
        </w:rPr>
        <w:t xml:space="preserve"> </w:t>
      </w:r>
      <w:r w:rsidRPr="00FF0ABE">
        <w:rPr>
          <w:rFonts w:asciiTheme="minorHAnsi" w:hAnsiTheme="minorHAnsi" w:cs="Arial"/>
          <w:sz w:val="22"/>
          <w:szCs w:val="22"/>
        </w:rPr>
        <w:t>sunt eligibile</w:t>
      </w:r>
      <w:r w:rsidR="00A265D9">
        <w:rPr>
          <w:rFonts w:asciiTheme="minorHAnsi" w:hAnsiTheme="minorHAnsi" w:cs="Arial"/>
          <w:sz w:val="22"/>
          <w:szCs w:val="22"/>
        </w:rPr>
        <w:t>, inclusiv</w:t>
      </w:r>
      <w:r w:rsidR="00A265D9" w:rsidRPr="00A265D9">
        <w:rPr>
          <w:rFonts w:asciiTheme="minorHAnsi" w:hAnsiTheme="minorHAnsi" w:cs="Arial"/>
          <w:sz w:val="22"/>
          <w:szCs w:val="22"/>
          <w:highlight w:val="yellow"/>
        </w:rPr>
        <w:t xml:space="preserve">, </w:t>
      </w:r>
      <w:r w:rsidRPr="00A265D9">
        <w:rPr>
          <w:rFonts w:asciiTheme="minorHAnsi" w:hAnsiTheme="minorHAnsi" w:cs="Arial"/>
          <w:sz w:val="22"/>
          <w:szCs w:val="22"/>
          <w:highlight w:val="yellow"/>
        </w:rPr>
        <w:t xml:space="preserve">proiectele care </w:t>
      </w:r>
      <w:r w:rsidR="00A265D9" w:rsidRPr="00A265D9">
        <w:rPr>
          <w:rFonts w:asciiTheme="minorHAnsi" w:hAnsiTheme="minorHAnsi" w:cs="Arial"/>
          <w:sz w:val="22"/>
          <w:szCs w:val="22"/>
          <w:highlight w:val="yellow"/>
        </w:rPr>
        <w:t>prevăd doar</w:t>
      </w:r>
      <w:r w:rsidRPr="00A265D9">
        <w:rPr>
          <w:rFonts w:asciiTheme="minorHAnsi" w:hAnsiTheme="minorHAnsi" w:cs="Arial"/>
          <w:sz w:val="22"/>
          <w:szCs w:val="22"/>
          <w:highlight w:val="yellow"/>
        </w:rPr>
        <w:t xml:space="preserve"> achizitia de echipamente pentru solicitantului/membrul parteneriatului care realizeaza </w:t>
      </w:r>
      <w:r w:rsidRPr="00A265D9">
        <w:rPr>
          <w:rFonts w:asciiTheme="minorHAnsi" w:hAnsiTheme="minorHAnsi"/>
          <w:sz w:val="22"/>
          <w:szCs w:val="22"/>
          <w:highlight w:val="yellow"/>
        </w:rPr>
        <w:t>includerea în piață</w:t>
      </w:r>
      <w:r w:rsidRPr="00FF0ABE">
        <w:rPr>
          <w:rFonts w:asciiTheme="minorHAnsi" w:hAnsiTheme="minorHAnsi"/>
          <w:sz w:val="22"/>
          <w:szCs w:val="22"/>
        </w:rPr>
        <w:t xml:space="preserve"> a rezultatelor cercetării și comercializarea produselor/proceselor/serviciilor rezultate, cu conditia să demonstreză că proiectul se încadreaz</w:t>
      </w:r>
      <w:r w:rsidR="00A265D9">
        <w:rPr>
          <w:rFonts w:asciiTheme="minorHAnsi" w:hAnsiTheme="minorHAnsi"/>
          <w:sz w:val="22"/>
          <w:szCs w:val="22"/>
        </w:rPr>
        <w:t>ă</w:t>
      </w:r>
      <w:r w:rsidRPr="00FF0ABE">
        <w:rPr>
          <w:rFonts w:asciiTheme="minorHAnsi" w:hAnsiTheme="minorHAnsi"/>
          <w:sz w:val="22"/>
          <w:szCs w:val="22"/>
        </w:rPr>
        <w:t xml:space="preserve"> intr-una dintre cele 3 tipuri de investie inițială mai sus menționate.</w:t>
      </w:r>
    </w:p>
    <w:p w:rsidR="00A317D2" w:rsidRPr="00FF0ABE" w:rsidRDefault="00A317D2" w:rsidP="00A317D2">
      <w:pPr>
        <w:spacing w:before="0" w:after="0"/>
        <w:jc w:val="both"/>
        <w:rPr>
          <w:rFonts w:asciiTheme="minorHAnsi" w:hAnsiTheme="minorHAnsi"/>
          <w:sz w:val="22"/>
          <w:szCs w:val="22"/>
        </w:rPr>
      </w:pPr>
    </w:p>
    <w:p w:rsidR="00FB1E05" w:rsidRPr="00FF0ABE" w:rsidRDefault="00F45B2C" w:rsidP="00B86951">
      <w:pPr>
        <w:numPr>
          <w:ilvl w:val="0"/>
          <w:numId w:val="35"/>
        </w:numPr>
        <w:spacing w:before="0" w:after="0"/>
        <w:jc w:val="both"/>
        <w:rPr>
          <w:rFonts w:asciiTheme="minorHAnsi" w:hAnsiTheme="minorHAnsi" w:cs="Arial"/>
          <w:b/>
          <w:i/>
          <w:color w:val="FF0000"/>
          <w:sz w:val="22"/>
          <w:szCs w:val="22"/>
        </w:rPr>
      </w:pPr>
      <w:r w:rsidRPr="00FF0ABE">
        <w:rPr>
          <w:rFonts w:asciiTheme="minorHAnsi" w:hAnsiTheme="minorHAnsi" w:cs="Arial"/>
          <w:b/>
          <w:i/>
          <w:color w:val="FF0000"/>
          <w:sz w:val="22"/>
          <w:szCs w:val="22"/>
        </w:rPr>
        <w:t>A</w:t>
      </w:r>
      <w:r w:rsidR="00FB1E05" w:rsidRPr="00FF0ABE">
        <w:rPr>
          <w:rFonts w:asciiTheme="minorHAnsi" w:hAnsiTheme="minorHAnsi" w:cs="Arial"/>
          <w:b/>
          <w:i/>
          <w:color w:val="FF0000"/>
          <w:sz w:val="22"/>
          <w:szCs w:val="22"/>
        </w:rPr>
        <w:t>jutor</w:t>
      </w:r>
      <w:r w:rsidR="00974EB7" w:rsidRPr="00FF0ABE">
        <w:rPr>
          <w:rFonts w:asciiTheme="minorHAnsi" w:hAnsiTheme="minorHAnsi" w:cs="Arial"/>
          <w:b/>
          <w:i/>
          <w:color w:val="FF0000"/>
          <w:sz w:val="22"/>
          <w:szCs w:val="22"/>
        </w:rPr>
        <w:t>ul</w:t>
      </w:r>
      <w:r w:rsidR="00FB1E05" w:rsidRPr="00FF0ABE">
        <w:rPr>
          <w:rFonts w:asciiTheme="minorHAnsi" w:hAnsiTheme="minorHAnsi" w:cs="Arial"/>
          <w:b/>
          <w:i/>
          <w:color w:val="FF0000"/>
          <w:sz w:val="22"/>
          <w:szCs w:val="22"/>
        </w:rPr>
        <w:t xml:space="preserve"> de minimis implică achiziționarea de servicii suport pentru </w:t>
      </w:r>
      <w:r w:rsidR="00B64A74" w:rsidRPr="00FF0ABE">
        <w:rPr>
          <w:rFonts w:asciiTheme="minorHAnsi" w:hAnsiTheme="minorHAnsi" w:cs="Arial"/>
          <w:b/>
          <w:i/>
          <w:color w:val="FF0000"/>
          <w:sz w:val="22"/>
          <w:szCs w:val="22"/>
        </w:rPr>
        <w:t>desfășurarea</w:t>
      </w:r>
      <w:r w:rsidR="00FB1E05" w:rsidRPr="00FF0ABE">
        <w:rPr>
          <w:rFonts w:asciiTheme="minorHAnsi" w:hAnsiTheme="minorHAnsi" w:cs="Arial"/>
          <w:b/>
          <w:i/>
          <w:color w:val="FF0000"/>
          <w:sz w:val="22"/>
          <w:szCs w:val="22"/>
        </w:rPr>
        <w:t xml:space="preserve"> </w:t>
      </w:r>
      <w:r w:rsidR="00B64A74" w:rsidRPr="00FF0ABE">
        <w:rPr>
          <w:rFonts w:asciiTheme="minorHAnsi" w:hAnsiTheme="minorHAnsi" w:cs="Arial"/>
          <w:b/>
          <w:i/>
          <w:color w:val="FF0000"/>
          <w:sz w:val="22"/>
          <w:szCs w:val="22"/>
        </w:rPr>
        <w:t>activităților</w:t>
      </w:r>
      <w:r w:rsidR="0097438E" w:rsidRPr="00FF0ABE">
        <w:rPr>
          <w:rFonts w:asciiTheme="minorHAnsi" w:hAnsiTheme="minorHAnsi" w:cs="Arial"/>
          <w:b/>
          <w:i/>
          <w:color w:val="FF0000"/>
          <w:sz w:val="22"/>
          <w:szCs w:val="22"/>
        </w:rPr>
        <w:t xml:space="preserve"> de cercetare-dezvoltare</w:t>
      </w:r>
      <w:r w:rsidR="00FB1E05" w:rsidRPr="00FF0ABE">
        <w:rPr>
          <w:rFonts w:asciiTheme="minorHAnsi" w:hAnsiTheme="minorHAnsi" w:cs="Arial"/>
          <w:b/>
          <w:i/>
          <w:color w:val="FF0000"/>
          <w:sz w:val="22"/>
          <w:szCs w:val="22"/>
        </w:rPr>
        <w:t xml:space="preserve"> </w:t>
      </w:r>
      <w:r w:rsidR="00B64A74" w:rsidRPr="00FF0ABE">
        <w:rPr>
          <w:rFonts w:asciiTheme="minorHAnsi" w:hAnsiTheme="minorHAnsi" w:cs="Arial"/>
          <w:b/>
          <w:i/>
          <w:color w:val="FF0000"/>
          <w:sz w:val="22"/>
          <w:szCs w:val="22"/>
        </w:rPr>
        <w:t>ş</w:t>
      </w:r>
      <w:r w:rsidR="00FB1E05" w:rsidRPr="00FF0ABE">
        <w:rPr>
          <w:rFonts w:asciiTheme="minorHAnsi" w:hAnsiTheme="minorHAnsi" w:cs="Arial"/>
          <w:b/>
          <w:i/>
          <w:color w:val="FF0000"/>
          <w:sz w:val="22"/>
          <w:szCs w:val="22"/>
        </w:rPr>
        <w:t xml:space="preserve">i </w:t>
      </w:r>
      <w:r w:rsidR="00B64A74" w:rsidRPr="00FF0ABE">
        <w:rPr>
          <w:rFonts w:asciiTheme="minorHAnsi" w:hAnsiTheme="minorHAnsi" w:cs="Arial"/>
          <w:b/>
          <w:i/>
          <w:color w:val="FF0000"/>
          <w:sz w:val="22"/>
          <w:szCs w:val="22"/>
        </w:rPr>
        <w:t>investiționale</w:t>
      </w:r>
      <w:r w:rsidR="00FB1E05" w:rsidRPr="00FF0ABE">
        <w:rPr>
          <w:rFonts w:asciiTheme="minorHAnsi" w:hAnsiTheme="minorHAnsi" w:cs="Arial"/>
          <w:b/>
          <w:i/>
          <w:color w:val="FF0000"/>
          <w:sz w:val="22"/>
          <w:szCs w:val="22"/>
        </w:rPr>
        <w:t xml:space="preserve"> incluse in proiectul integrat: </w:t>
      </w:r>
    </w:p>
    <w:p w:rsidR="000209D7" w:rsidRPr="00FF0ABE" w:rsidRDefault="000209D7" w:rsidP="000209D7">
      <w:pPr>
        <w:spacing w:before="0" w:after="0"/>
        <w:ind w:left="720"/>
        <w:jc w:val="both"/>
        <w:rPr>
          <w:rFonts w:asciiTheme="minorHAnsi" w:hAnsiTheme="minorHAnsi" w:cs="Arial"/>
          <w:b/>
          <w:i/>
          <w:color w:val="FF0000"/>
          <w:sz w:val="22"/>
          <w:szCs w:val="22"/>
        </w:rPr>
      </w:pPr>
    </w:p>
    <w:p w:rsidR="00FB1E05" w:rsidRPr="00FF0ABE" w:rsidRDefault="00FB1E05" w:rsidP="00B86951">
      <w:pPr>
        <w:numPr>
          <w:ilvl w:val="0"/>
          <w:numId w:val="42"/>
        </w:numPr>
        <w:spacing w:before="0" w:after="0"/>
        <w:jc w:val="both"/>
        <w:rPr>
          <w:rFonts w:asciiTheme="minorHAnsi" w:hAnsiTheme="minorHAnsi"/>
          <w:sz w:val="22"/>
          <w:szCs w:val="22"/>
        </w:rPr>
      </w:pPr>
      <w:r w:rsidRPr="00FF0ABE">
        <w:rPr>
          <w:rFonts w:asciiTheme="minorHAnsi" w:hAnsiTheme="minorHAnsi"/>
          <w:sz w:val="22"/>
          <w:szCs w:val="22"/>
        </w:rPr>
        <w:t>Activit</w:t>
      </w:r>
      <w:r w:rsidR="00B64A74" w:rsidRPr="00FF0ABE">
        <w:rPr>
          <w:rFonts w:asciiTheme="minorHAnsi" w:hAnsiTheme="minorHAnsi"/>
          <w:sz w:val="22"/>
          <w:szCs w:val="22"/>
        </w:rPr>
        <w:t>ăţ</w:t>
      </w:r>
      <w:r w:rsidRPr="00FF0ABE">
        <w:rPr>
          <w:rFonts w:asciiTheme="minorHAnsi" w:hAnsiTheme="minorHAnsi"/>
          <w:sz w:val="22"/>
          <w:szCs w:val="22"/>
        </w:rPr>
        <w:t xml:space="preserve">i de omologare, certificare </w:t>
      </w:r>
      <w:r w:rsidR="00B64A74" w:rsidRPr="00FF0ABE">
        <w:rPr>
          <w:rFonts w:asciiTheme="minorHAnsi" w:hAnsiTheme="minorHAnsi"/>
          <w:sz w:val="22"/>
          <w:szCs w:val="22"/>
        </w:rPr>
        <w:t>ş</w:t>
      </w:r>
      <w:r w:rsidRPr="00FF0ABE">
        <w:rPr>
          <w:rFonts w:asciiTheme="minorHAnsi" w:hAnsiTheme="minorHAnsi"/>
          <w:sz w:val="22"/>
          <w:szCs w:val="22"/>
        </w:rPr>
        <w:t xml:space="preserve">i standardizare a produselor/serviciilor/proceselor, </w:t>
      </w:r>
      <w:r w:rsidR="00B64A74" w:rsidRPr="00FF0ABE">
        <w:rPr>
          <w:rFonts w:asciiTheme="minorHAnsi" w:hAnsiTheme="minorHAnsi"/>
          <w:sz w:val="22"/>
          <w:szCs w:val="22"/>
        </w:rPr>
        <w:t>obținerea</w:t>
      </w:r>
      <w:r w:rsidRPr="00FF0ABE">
        <w:rPr>
          <w:rFonts w:asciiTheme="minorHAnsi" w:hAnsiTheme="minorHAnsi"/>
          <w:sz w:val="22"/>
          <w:szCs w:val="22"/>
        </w:rPr>
        <w:t xml:space="preserve">, validarea </w:t>
      </w:r>
      <w:r w:rsidR="00B64A74" w:rsidRPr="00FF0ABE">
        <w:rPr>
          <w:rFonts w:asciiTheme="minorHAnsi" w:hAnsiTheme="minorHAnsi"/>
          <w:sz w:val="22"/>
          <w:szCs w:val="22"/>
        </w:rPr>
        <w:t>ş</w:t>
      </w:r>
      <w:r w:rsidRPr="00FF0ABE">
        <w:rPr>
          <w:rFonts w:asciiTheme="minorHAnsi" w:hAnsiTheme="minorHAnsi"/>
          <w:sz w:val="22"/>
          <w:szCs w:val="22"/>
        </w:rPr>
        <w:t>i protejarea propriet</w:t>
      </w:r>
      <w:r w:rsidR="00B64A74" w:rsidRPr="00FF0ABE">
        <w:rPr>
          <w:rFonts w:asciiTheme="minorHAnsi" w:hAnsiTheme="minorHAnsi"/>
          <w:sz w:val="22"/>
          <w:szCs w:val="22"/>
        </w:rPr>
        <w:t>ăţ</w:t>
      </w:r>
      <w:r w:rsidRPr="00FF0ABE">
        <w:rPr>
          <w:rFonts w:asciiTheme="minorHAnsi" w:hAnsiTheme="minorHAnsi"/>
          <w:sz w:val="22"/>
          <w:szCs w:val="22"/>
        </w:rPr>
        <w:t>ii industriale</w:t>
      </w:r>
      <w:r w:rsidR="00B64A74" w:rsidRPr="00FF0ABE">
        <w:rPr>
          <w:rFonts w:asciiTheme="minorHAnsi" w:hAnsiTheme="minorHAnsi"/>
          <w:sz w:val="22"/>
          <w:szCs w:val="22"/>
        </w:rPr>
        <w:t xml:space="preserve"> şi/sau intelectuale.</w:t>
      </w:r>
    </w:p>
    <w:p w:rsidR="007B745A" w:rsidRPr="00FF0ABE" w:rsidRDefault="00B64A74" w:rsidP="00B86951">
      <w:pPr>
        <w:numPr>
          <w:ilvl w:val="0"/>
          <w:numId w:val="42"/>
        </w:numPr>
        <w:spacing w:before="0" w:after="0"/>
        <w:jc w:val="both"/>
        <w:rPr>
          <w:rFonts w:asciiTheme="minorHAnsi" w:hAnsiTheme="minorHAnsi"/>
          <w:sz w:val="22"/>
          <w:szCs w:val="22"/>
        </w:rPr>
      </w:pPr>
      <w:r w:rsidRPr="00FF0ABE">
        <w:rPr>
          <w:rFonts w:asciiTheme="minorHAnsi" w:hAnsiTheme="minorHAnsi"/>
          <w:sz w:val="22"/>
          <w:szCs w:val="22"/>
        </w:rPr>
        <w:t xml:space="preserve">Activităţi </w:t>
      </w:r>
      <w:r w:rsidR="00FB1E05" w:rsidRPr="00FF0ABE">
        <w:rPr>
          <w:rFonts w:asciiTheme="minorHAnsi" w:hAnsiTheme="minorHAnsi"/>
          <w:sz w:val="22"/>
          <w:szCs w:val="22"/>
        </w:rPr>
        <w:t xml:space="preserve">de formare de personal calificat pentru activitatea de </w:t>
      </w:r>
      <w:r w:rsidRPr="00FF0ABE">
        <w:rPr>
          <w:rFonts w:asciiTheme="minorHAnsi" w:hAnsiTheme="minorHAnsi"/>
          <w:sz w:val="22"/>
          <w:szCs w:val="22"/>
        </w:rPr>
        <w:t>producție</w:t>
      </w:r>
      <w:r w:rsidR="00FB1E05" w:rsidRPr="00FF0ABE">
        <w:rPr>
          <w:rFonts w:asciiTheme="minorHAnsi" w:hAnsiTheme="minorHAnsi"/>
          <w:sz w:val="22"/>
          <w:szCs w:val="22"/>
        </w:rPr>
        <w:t xml:space="preserve">, comercializare </w:t>
      </w:r>
      <w:r w:rsidRPr="00FF0ABE">
        <w:rPr>
          <w:rFonts w:asciiTheme="minorHAnsi" w:hAnsiTheme="minorHAnsi"/>
          <w:sz w:val="22"/>
          <w:szCs w:val="22"/>
        </w:rPr>
        <w:t>ş</w:t>
      </w:r>
      <w:r w:rsidR="00FB1E05" w:rsidRPr="00FF0ABE">
        <w:rPr>
          <w:rFonts w:asciiTheme="minorHAnsi" w:hAnsiTheme="minorHAnsi"/>
          <w:sz w:val="22"/>
          <w:szCs w:val="22"/>
        </w:rPr>
        <w:t xml:space="preserve">i </w:t>
      </w:r>
      <w:r w:rsidRPr="00FF0ABE">
        <w:rPr>
          <w:rFonts w:asciiTheme="minorHAnsi" w:hAnsiTheme="minorHAnsi"/>
          <w:sz w:val="22"/>
          <w:szCs w:val="22"/>
        </w:rPr>
        <w:t>internaționalizare</w:t>
      </w:r>
      <w:r w:rsidR="00FB1E05" w:rsidRPr="00FF0ABE">
        <w:rPr>
          <w:rFonts w:asciiTheme="minorHAnsi" w:hAnsiTheme="minorHAnsi"/>
          <w:sz w:val="22"/>
          <w:szCs w:val="22"/>
        </w:rPr>
        <w:t>, dezvoltare de competen</w:t>
      </w:r>
      <w:r w:rsidRPr="00FF0ABE">
        <w:rPr>
          <w:rFonts w:asciiTheme="minorHAnsi" w:hAnsiTheme="minorHAnsi"/>
          <w:sz w:val="22"/>
          <w:szCs w:val="22"/>
        </w:rPr>
        <w:t>ţ</w:t>
      </w:r>
      <w:r w:rsidR="00FB1E05" w:rsidRPr="00FF0ABE">
        <w:rPr>
          <w:rFonts w:asciiTheme="minorHAnsi" w:hAnsiTheme="minorHAnsi"/>
          <w:sz w:val="22"/>
          <w:szCs w:val="22"/>
        </w:rPr>
        <w:t xml:space="preserve">e antreprenoriale </w:t>
      </w:r>
      <w:r w:rsidRPr="00FF0ABE">
        <w:rPr>
          <w:rFonts w:asciiTheme="minorHAnsi" w:hAnsiTheme="minorHAnsi"/>
          <w:sz w:val="22"/>
          <w:szCs w:val="22"/>
        </w:rPr>
        <w:t>ş</w:t>
      </w:r>
      <w:r w:rsidR="00FB1E05" w:rsidRPr="00FF0ABE">
        <w:rPr>
          <w:rFonts w:asciiTheme="minorHAnsi" w:hAnsiTheme="minorHAnsi"/>
          <w:sz w:val="22"/>
          <w:szCs w:val="22"/>
        </w:rPr>
        <w:t>i tehnologice</w:t>
      </w:r>
      <w:r w:rsidR="001D7979" w:rsidRPr="00FF0ABE">
        <w:rPr>
          <w:rFonts w:asciiTheme="minorHAnsi" w:hAnsiTheme="minorHAnsi"/>
          <w:sz w:val="22"/>
          <w:szCs w:val="22"/>
        </w:rPr>
        <w:t>.</w:t>
      </w:r>
    </w:p>
    <w:p w:rsidR="00B74CC6" w:rsidRPr="00FF0ABE" w:rsidRDefault="00B64A74" w:rsidP="00B86951">
      <w:pPr>
        <w:pStyle w:val="ListParagraph"/>
        <w:numPr>
          <w:ilvl w:val="0"/>
          <w:numId w:val="42"/>
        </w:numPr>
        <w:spacing w:after="0"/>
        <w:rPr>
          <w:rFonts w:asciiTheme="minorHAnsi" w:eastAsia="MS Mincho" w:hAnsiTheme="minorHAnsi" w:cs="Trebuchet MS"/>
          <w:bCs/>
          <w:sz w:val="22"/>
          <w:szCs w:val="22"/>
        </w:rPr>
      </w:pPr>
      <w:r w:rsidRPr="00FF0ABE">
        <w:rPr>
          <w:rFonts w:asciiTheme="minorHAnsi" w:hAnsiTheme="minorHAnsi"/>
          <w:sz w:val="22"/>
          <w:szCs w:val="22"/>
        </w:rPr>
        <w:t xml:space="preserve">Activităţi </w:t>
      </w:r>
      <w:r w:rsidR="00FB1E05" w:rsidRPr="00FF0ABE">
        <w:rPr>
          <w:rFonts w:asciiTheme="minorHAnsi" w:hAnsiTheme="minorHAnsi"/>
          <w:sz w:val="22"/>
          <w:szCs w:val="22"/>
        </w:rPr>
        <w:t xml:space="preserve">de comercializare, studii de </w:t>
      </w:r>
      <w:r w:rsidRPr="00FF0ABE">
        <w:rPr>
          <w:rFonts w:asciiTheme="minorHAnsi" w:hAnsiTheme="minorHAnsi"/>
          <w:sz w:val="22"/>
          <w:szCs w:val="22"/>
        </w:rPr>
        <w:t>piață</w:t>
      </w:r>
      <w:r w:rsidR="00FB1E05" w:rsidRPr="00FF0ABE">
        <w:rPr>
          <w:rFonts w:asciiTheme="minorHAnsi" w:hAnsiTheme="minorHAnsi"/>
          <w:sz w:val="22"/>
          <w:szCs w:val="22"/>
        </w:rPr>
        <w:t>, activit</w:t>
      </w:r>
      <w:r w:rsidRPr="00FF0ABE">
        <w:rPr>
          <w:rFonts w:asciiTheme="minorHAnsi" w:hAnsiTheme="minorHAnsi"/>
          <w:sz w:val="22"/>
          <w:szCs w:val="22"/>
        </w:rPr>
        <w:t>ăţ</w:t>
      </w:r>
      <w:r w:rsidR="00FB1E05" w:rsidRPr="00FF0ABE">
        <w:rPr>
          <w:rFonts w:asciiTheme="minorHAnsi" w:hAnsiTheme="minorHAnsi"/>
          <w:sz w:val="22"/>
          <w:szCs w:val="22"/>
        </w:rPr>
        <w:t xml:space="preserve">i de marketing, dezvoltare instrumente de comercializare on-line, inclusiv </w:t>
      </w:r>
      <w:r w:rsidR="008251F0" w:rsidRPr="00FF0ABE">
        <w:rPr>
          <w:rFonts w:asciiTheme="minorHAnsi" w:hAnsiTheme="minorHAnsi"/>
          <w:sz w:val="22"/>
          <w:szCs w:val="22"/>
        </w:rPr>
        <w:t xml:space="preserve">website pentru promovare produse si </w:t>
      </w:r>
      <w:r w:rsidR="00FB1E05" w:rsidRPr="00FF0ABE">
        <w:rPr>
          <w:rFonts w:asciiTheme="minorHAnsi" w:hAnsiTheme="minorHAnsi"/>
          <w:sz w:val="22"/>
          <w:szCs w:val="22"/>
        </w:rPr>
        <w:t>module de co-creare produs, activit</w:t>
      </w:r>
      <w:r w:rsidRPr="00FF0ABE">
        <w:rPr>
          <w:rFonts w:asciiTheme="minorHAnsi" w:hAnsiTheme="minorHAnsi"/>
          <w:sz w:val="22"/>
          <w:szCs w:val="22"/>
        </w:rPr>
        <w:t>ăţ</w:t>
      </w:r>
      <w:r w:rsidR="00FB1E05" w:rsidRPr="00FF0ABE">
        <w:rPr>
          <w:rFonts w:asciiTheme="minorHAnsi" w:hAnsiTheme="minorHAnsi"/>
          <w:sz w:val="22"/>
          <w:szCs w:val="22"/>
        </w:rPr>
        <w:t>i de stimulare a cererii, activit</w:t>
      </w:r>
      <w:r w:rsidRPr="00FF0ABE">
        <w:rPr>
          <w:rFonts w:asciiTheme="minorHAnsi" w:hAnsiTheme="minorHAnsi"/>
          <w:sz w:val="22"/>
          <w:szCs w:val="22"/>
        </w:rPr>
        <w:t>ăţ</w:t>
      </w:r>
      <w:r w:rsidR="00FB1E05" w:rsidRPr="00FF0ABE">
        <w:rPr>
          <w:rFonts w:asciiTheme="minorHAnsi" w:hAnsiTheme="minorHAnsi"/>
          <w:sz w:val="22"/>
          <w:szCs w:val="22"/>
        </w:rPr>
        <w:t>i de interna</w:t>
      </w:r>
      <w:r w:rsidRPr="00FF0ABE">
        <w:rPr>
          <w:rFonts w:asciiTheme="minorHAnsi" w:hAnsiTheme="minorHAnsi"/>
          <w:sz w:val="22"/>
          <w:szCs w:val="22"/>
        </w:rPr>
        <w:t>ţ</w:t>
      </w:r>
      <w:r w:rsidR="00FB1E05" w:rsidRPr="00FF0ABE">
        <w:rPr>
          <w:rFonts w:asciiTheme="minorHAnsi" w:hAnsiTheme="minorHAnsi"/>
          <w:sz w:val="22"/>
          <w:szCs w:val="22"/>
        </w:rPr>
        <w:t>onalizare (participarea, la nivel internațional, în afara României, la târguri, misiuni comerciale, expoziţii, în calitate de expozant), dezvoltare eticheta de calitate, identitate local</w:t>
      </w:r>
      <w:r w:rsidRPr="00FF0ABE">
        <w:rPr>
          <w:rFonts w:asciiTheme="minorHAnsi" w:hAnsiTheme="minorHAnsi"/>
          <w:sz w:val="22"/>
          <w:szCs w:val="22"/>
        </w:rPr>
        <w:t>ă</w:t>
      </w:r>
      <w:r w:rsidR="00FB1E05" w:rsidRPr="00FF0ABE">
        <w:rPr>
          <w:rFonts w:asciiTheme="minorHAnsi" w:hAnsiTheme="minorHAnsi"/>
          <w:sz w:val="22"/>
          <w:szCs w:val="22"/>
        </w:rPr>
        <w:t>, brand</w:t>
      </w:r>
      <w:r w:rsidR="001D7979" w:rsidRPr="00FF0ABE">
        <w:rPr>
          <w:rFonts w:asciiTheme="minorHAnsi" w:hAnsiTheme="minorHAnsi"/>
          <w:sz w:val="22"/>
          <w:szCs w:val="22"/>
        </w:rPr>
        <w:t>.</w:t>
      </w:r>
    </w:p>
    <w:p w:rsidR="00FB1E05" w:rsidRPr="00FF0ABE" w:rsidRDefault="00CD75B1" w:rsidP="00B86951">
      <w:pPr>
        <w:pStyle w:val="ListParagraph"/>
        <w:numPr>
          <w:ilvl w:val="0"/>
          <w:numId w:val="42"/>
        </w:numPr>
        <w:spacing w:after="0"/>
        <w:rPr>
          <w:rFonts w:asciiTheme="minorHAnsi" w:eastAsia="MS Mincho" w:hAnsiTheme="minorHAnsi" w:cs="Trebuchet MS"/>
          <w:bCs/>
          <w:sz w:val="22"/>
          <w:szCs w:val="22"/>
        </w:rPr>
      </w:pPr>
      <w:r w:rsidRPr="00FF0ABE">
        <w:rPr>
          <w:rFonts w:asciiTheme="minorHAnsi" w:hAnsiTheme="minorHAnsi"/>
          <w:sz w:val="22"/>
          <w:szCs w:val="22"/>
        </w:rPr>
        <w:t xml:space="preserve">Activitati pentru pregatirea documentatiei, managementul </w:t>
      </w:r>
      <w:r w:rsidR="00FB1E05" w:rsidRPr="00FF0ABE">
        <w:rPr>
          <w:rFonts w:asciiTheme="minorHAnsi" w:hAnsiTheme="minorHAnsi"/>
          <w:sz w:val="22"/>
          <w:szCs w:val="22"/>
        </w:rPr>
        <w:t>de proiect</w:t>
      </w:r>
    </w:p>
    <w:p w:rsidR="00FB1E05" w:rsidRPr="00FF0ABE" w:rsidRDefault="00B64A74" w:rsidP="00B86951">
      <w:pPr>
        <w:pStyle w:val="ListParagraph"/>
        <w:numPr>
          <w:ilvl w:val="0"/>
          <w:numId w:val="42"/>
        </w:numPr>
        <w:spacing w:after="0"/>
        <w:rPr>
          <w:rFonts w:asciiTheme="minorHAnsi" w:eastAsia="MS Mincho" w:hAnsiTheme="minorHAnsi" w:cs="Trebuchet MS"/>
          <w:bCs/>
          <w:sz w:val="22"/>
          <w:szCs w:val="22"/>
        </w:rPr>
      </w:pPr>
      <w:r w:rsidRPr="00FF0ABE">
        <w:rPr>
          <w:rFonts w:asciiTheme="minorHAnsi" w:hAnsiTheme="minorHAnsi"/>
          <w:sz w:val="22"/>
          <w:szCs w:val="22"/>
        </w:rPr>
        <w:t>Publicitate, c</w:t>
      </w:r>
      <w:r w:rsidR="00FB1E05" w:rsidRPr="00FF0ABE">
        <w:rPr>
          <w:rFonts w:asciiTheme="minorHAnsi" w:hAnsiTheme="minorHAnsi"/>
          <w:sz w:val="22"/>
          <w:szCs w:val="22"/>
        </w:rPr>
        <w:t xml:space="preserve">omunicare </w:t>
      </w:r>
      <w:r w:rsidRPr="00FF0ABE">
        <w:rPr>
          <w:rFonts w:asciiTheme="minorHAnsi" w:hAnsiTheme="minorHAnsi"/>
          <w:sz w:val="22"/>
          <w:szCs w:val="22"/>
        </w:rPr>
        <w:t>ş</w:t>
      </w:r>
      <w:r w:rsidR="00FB1E05" w:rsidRPr="00FF0ABE">
        <w:rPr>
          <w:rFonts w:asciiTheme="minorHAnsi" w:hAnsiTheme="minorHAnsi"/>
          <w:sz w:val="22"/>
          <w:szCs w:val="22"/>
        </w:rPr>
        <w:t>i vizibilitate</w:t>
      </w:r>
      <w:r w:rsidR="007B745A" w:rsidRPr="00FF0ABE">
        <w:rPr>
          <w:rFonts w:asciiTheme="minorHAnsi" w:hAnsiTheme="minorHAnsi"/>
          <w:sz w:val="22"/>
          <w:szCs w:val="22"/>
        </w:rPr>
        <w:t xml:space="preserve"> pentru produsul/rezultatul/procesul rezultat in urma introducerii rezultatelor cercetării</w:t>
      </w:r>
    </w:p>
    <w:p w:rsidR="007B745A" w:rsidRPr="00FF0ABE" w:rsidRDefault="007B745A" w:rsidP="00B86951">
      <w:pPr>
        <w:pStyle w:val="ListParagraph"/>
        <w:numPr>
          <w:ilvl w:val="0"/>
          <w:numId w:val="42"/>
        </w:numPr>
        <w:spacing w:after="0"/>
        <w:rPr>
          <w:rFonts w:asciiTheme="minorHAnsi" w:eastAsia="MS Mincho" w:hAnsiTheme="minorHAnsi" w:cs="Trebuchet MS"/>
          <w:bCs/>
          <w:sz w:val="22"/>
          <w:szCs w:val="22"/>
        </w:rPr>
      </w:pPr>
      <w:r w:rsidRPr="00FF0ABE">
        <w:rPr>
          <w:rFonts w:asciiTheme="minorHAnsi" w:hAnsiTheme="minorHAnsi"/>
          <w:sz w:val="22"/>
          <w:szCs w:val="22"/>
        </w:rPr>
        <w:t>Informare și publicitate pentru proiect</w:t>
      </w:r>
    </w:p>
    <w:p w:rsidR="00D777D8" w:rsidRPr="00FF0ABE" w:rsidRDefault="00D777D8" w:rsidP="006B57C9">
      <w:pPr>
        <w:spacing w:before="0" w:after="0"/>
        <w:jc w:val="both"/>
        <w:rPr>
          <w:rFonts w:asciiTheme="minorHAnsi" w:hAnsiTheme="minorHAnsi"/>
          <w:b/>
          <w:sz w:val="22"/>
          <w:szCs w:val="22"/>
        </w:rPr>
      </w:pPr>
    </w:p>
    <w:p w:rsidR="00FB1E05" w:rsidRPr="00FF0ABE" w:rsidRDefault="00FB1E05" w:rsidP="006B57C9">
      <w:pPr>
        <w:autoSpaceDE w:val="0"/>
        <w:autoSpaceDN w:val="0"/>
        <w:adjustRightInd w:val="0"/>
        <w:spacing w:before="0" w:after="0"/>
        <w:jc w:val="both"/>
        <w:rPr>
          <w:rFonts w:asciiTheme="minorHAnsi" w:hAnsiTheme="minorHAnsi"/>
          <w:sz w:val="22"/>
          <w:szCs w:val="22"/>
        </w:rPr>
      </w:pPr>
      <w:r w:rsidRPr="00FF0ABE">
        <w:rPr>
          <w:rFonts w:asciiTheme="minorHAnsi" w:hAnsiTheme="minorHAnsi"/>
          <w:sz w:val="22"/>
          <w:szCs w:val="22"/>
        </w:rPr>
        <w:t>Nu sunt eligibile proiectele care includ doar investiții finanțabile prin ajutor de minimis.</w:t>
      </w:r>
    </w:p>
    <w:p w:rsidR="002A3E22" w:rsidRPr="00FF0ABE" w:rsidRDefault="002A3E22" w:rsidP="006B57C9">
      <w:pPr>
        <w:autoSpaceDE w:val="0"/>
        <w:autoSpaceDN w:val="0"/>
        <w:adjustRightInd w:val="0"/>
        <w:spacing w:before="0" w:after="0"/>
        <w:jc w:val="both"/>
        <w:rPr>
          <w:rFonts w:asciiTheme="minorHAnsi" w:hAnsiTheme="minorHAnsi"/>
          <w:sz w:val="22"/>
          <w:szCs w:val="22"/>
        </w:rPr>
      </w:pPr>
    </w:p>
    <w:tbl>
      <w:tblPr>
        <w:tblpPr w:leftFromText="180" w:rightFromText="180" w:vertAnchor="text" w:horzAnchor="margin" w:tblpY="135"/>
        <w:tblW w:w="9209" w:type="dxa"/>
        <w:tblBorders>
          <w:insideV w:val="single" w:sz="8" w:space="0" w:color="808080"/>
        </w:tblBorders>
        <w:tblLayout w:type="fixed"/>
        <w:tblLook w:val="01E0" w:firstRow="1" w:lastRow="1" w:firstColumn="1" w:lastColumn="1" w:noHBand="0" w:noVBand="0"/>
      </w:tblPr>
      <w:tblGrid>
        <w:gridCol w:w="742"/>
        <w:gridCol w:w="8467"/>
      </w:tblGrid>
      <w:tr w:rsidR="002A3E22" w:rsidRPr="00FF0ABE" w:rsidTr="002A3E22">
        <w:trPr>
          <w:trHeight w:val="1539"/>
        </w:trPr>
        <w:tc>
          <w:tcPr>
            <w:tcW w:w="742" w:type="dxa"/>
            <w:vAlign w:val="center"/>
          </w:tcPr>
          <w:p w:rsidR="002A3E22" w:rsidRPr="00FF0ABE" w:rsidRDefault="002A3E22" w:rsidP="002A3E22">
            <w:pPr>
              <w:spacing w:before="0" w:after="0"/>
              <w:jc w:val="both"/>
              <w:rPr>
                <w:rFonts w:asciiTheme="minorHAnsi" w:eastAsia="SimSun" w:hAnsiTheme="minorHAnsi"/>
                <w:bCs/>
                <w:sz w:val="22"/>
                <w:szCs w:val="22"/>
              </w:rPr>
            </w:pPr>
            <w:r w:rsidRPr="00FF0ABE">
              <w:rPr>
                <w:rFonts w:asciiTheme="minorHAnsi" w:eastAsia="SimSun" w:hAnsiTheme="minorHAnsi"/>
                <w:bCs/>
                <w:noProof/>
                <w:sz w:val="22"/>
                <w:szCs w:val="22"/>
                <w:lang w:eastAsia="ro-RO"/>
              </w:rPr>
              <w:drawing>
                <wp:inline distT="0" distB="0" distL="0" distR="0" wp14:anchorId="0793AD7C" wp14:editId="4773166F">
                  <wp:extent cx="266700" cy="257175"/>
                  <wp:effectExtent l="0" t="0" r="0" b="9525"/>
                  <wp:docPr id="33" name="Picture 3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rsidR="002A3E22" w:rsidRPr="00FF0ABE" w:rsidRDefault="002A3E22" w:rsidP="00A03BFE">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In cadrul proiectului este obligatoriu să se includă cheltuieli aferente componentei de minimi</w:t>
            </w:r>
            <w:r w:rsidR="00A03BFE" w:rsidRPr="00FF0ABE">
              <w:rPr>
                <w:rFonts w:asciiTheme="minorHAnsi" w:eastAsia="SimSun" w:hAnsiTheme="minorHAnsi"/>
                <w:bCs/>
                <w:sz w:val="22"/>
                <w:szCs w:val="22"/>
              </w:rPr>
              <w:t>s</w:t>
            </w:r>
            <w:r w:rsidRPr="00FF0ABE">
              <w:rPr>
                <w:rFonts w:asciiTheme="minorHAnsi" w:eastAsia="SimSun" w:hAnsiTheme="minorHAnsi"/>
                <w:bCs/>
                <w:sz w:val="22"/>
                <w:szCs w:val="22"/>
              </w:rPr>
              <w:t xml:space="preserve"> fiind vorba de asigurarea caracterului integrat al proiectului</w:t>
            </w:r>
            <w:r w:rsidR="00A03BFE" w:rsidRPr="00FF0ABE">
              <w:rPr>
                <w:rFonts w:asciiTheme="minorHAnsi" w:eastAsia="SimSun" w:hAnsiTheme="minorHAnsi"/>
                <w:bCs/>
                <w:sz w:val="22"/>
                <w:szCs w:val="22"/>
              </w:rPr>
              <w:t xml:space="preserve"> şi de includerea pe piaţă a rezultatelor cercetărilor aferente etapei 1 a proiectului</w:t>
            </w:r>
            <w:r w:rsidRPr="00FF0ABE">
              <w:rPr>
                <w:rFonts w:asciiTheme="minorHAnsi" w:eastAsia="SimSun" w:hAnsiTheme="minorHAnsi"/>
                <w:bCs/>
                <w:sz w:val="22"/>
                <w:szCs w:val="22"/>
              </w:rPr>
              <w:t>. In cazul in care cel care implementea</w:t>
            </w:r>
            <w:r w:rsidR="00A03BFE" w:rsidRPr="00FF0ABE">
              <w:rPr>
                <w:rFonts w:asciiTheme="minorHAnsi" w:eastAsia="SimSun" w:hAnsiTheme="minorHAnsi"/>
                <w:bCs/>
                <w:sz w:val="22"/>
                <w:szCs w:val="22"/>
              </w:rPr>
              <w:t>z</w:t>
            </w:r>
            <w:r w:rsidRPr="00FF0ABE">
              <w:rPr>
                <w:rFonts w:asciiTheme="minorHAnsi" w:eastAsia="SimSun" w:hAnsiTheme="minorHAnsi"/>
                <w:bCs/>
                <w:sz w:val="22"/>
                <w:szCs w:val="22"/>
              </w:rPr>
              <w:t xml:space="preserve">ă componenta de minimis nu se mai poate solicita ajutorul menţionat (de ex. depăşindu-se plafonul </w:t>
            </w:r>
            <w:r w:rsidR="00A03BFE" w:rsidRPr="00FF0ABE">
              <w:rPr>
                <w:rFonts w:asciiTheme="minorHAnsi" w:eastAsia="SimSun" w:hAnsiTheme="minorHAnsi"/>
                <w:bCs/>
                <w:sz w:val="22"/>
                <w:szCs w:val="22"/>
              </w:rPr>
              <w:t>maxim admis pe ultimii 3 ani consecutivi</w:t>
            </w:r>
            <w:r w:rsidRPr="00FF0ABE">
              <w:rPr>
                <w:rFonts w:asciiTheme="minorHAnsi" w:eastAsia="SimSun" w:hAnsiTheme="minorHAnsi"/>
                <w:bCs/>
                <w:sz w:val="22"/>
                <w:szCs w:val="22"/>
              </w:rPr>
              <w:t>), cheltuielile respective vor fi suportate de beneficiar şi v</w:t>
            </w:r>
            <w:r w:rsidR="00A03BFE" w:rsidRPr="00FF0ABE">
              <w:rPr>
                <w:rFonts w:asciiTheme="minorHAnsi" w:eastAsia="SimSun" w:hAnsiTheme="minorHAnsi"/>
                <w:bCs/>
                <w:sz w:val="22"/>
                <w:szCs w:val="22"/>
              </w:rPr>
              <w:t>or incluse la secţiunea de chelt</w:t>
            </w:r>
            <w:r w:rsidRPr="00FF0ABE">
              <w:rPr>
                <w:rFonts w:asciiTheme="minorHAnsi" w:eastAsia="SimSun" w:hAnsiTheme="minorHAnsi"/>
                <w:bCs/>
                <w:sz w:val="22"/>
                <w:szCs w:val="22"/>
              </w:rPr>
              <w:t>uieli ne-eligibile a proiectului.</w:t>
            </w:r>
          </w:p>
        </w:tc>
      </w:tr>
    </w:tbl>
    <w:p w:rsidR="002A3E22" w:rsidRPr="00FF0ABE" w:rsidRDefault="002A3E22" w:rsidP="006B57C9">
      <w:pPr>
        <w:autoSpaceDE w:val="0"/>
        <w:autoSpaceDN w:val="0"/>
        <w:adjustRightInd w:val="0"/>
        <w:spacing w:before="0" w:after="0"/>
        <w:jc w:val="both"/>
        <w:rPr>
          <w:rFonts w:asciiTheme="minorHAnsi" w:hAnsiTheme="minorHAnsi" w:cs="Calibri-Bold"/>
          <w:bCs/>
          <w:strike/>
          <w:sz w:val="22"/>
          <w:szCs w:val="22"/>
          <w:lang w:eastAsia="ro-RO"/>
        </w:rPr>
      </w:pPr>
    </w:p>
    <w:p w:rsidR="00D777D8" w:rsidRPr="00FF0ABE" w:rsidRDefault="00D777D8" w:rsidP="006B57C9">
      <w:pPr>
        <w:spacing w:before="0" w:after="0"/>
        <w:jc w:val="both"/>
        <w:rPr>
          <w:rFonts w:asciiTheme="minorHAnsi" w:hAnsiTheme="minorHAnsi" w:cs="Calibri-Bold"/>
          <w:bCs/>
          <w:sz w:val="22"/>
          <w:szCs w:val="22"/>
          <w:lang w:eastAsia="ro-RO"/>
        </w:rPr>
      </w:pPr>
    </w:p>
    <w:p w:rsidR="00FB1E05" w:rsidRPr="00FF0ABE" w:rsidRDefault="00FB1E05" w:rsidP="006B57C9">
      <w:pPr>
        <w:spacing w:before="0" w:after="0"/>
        <w:jc w:val="both"/>
        <w:rPr>
          <w:rFonts w:asciiTheme="minorHAnsi" w:hAnsiTheme="minorHAnsi" w:cs="Calibri-Bold"/>
          <w:bCs/>
          <w:sz w:val="22"/>
          <w:szCs w:val="22"/>
          <w:lang w:eastAsia="ro-RO"/>
        </w:rPr>
      </w:pPr>
      <w:r w:rsidRPr="00FF0ABE">
        <w:rPr>
          <w:rFonts w:asciiTheme="minorHAnsi" w:hAnsiTheme="minorHAnsi" w:cs="Calibri-Bold"/>
          <w:bCs/>
          <w:sz w:val="22"/>
          <w:szCs w:val="22"/>
          <w:lang w:eastAsia="ro-RO"/>
        </w:rPr>
        <w:t xml:space="preserve">În cadrul proiectului pot exista și activități ne-eligibile, cu condiția ca acestea să </w:t>
      </w:r>
      <w:r w:rsidR="00B64A74" w:rsidRPr="00FF0ABE">
        <w:rPr>
          <w:rFonts w:asciiTheme="minorHAnsi" w:hAnsiTheme="minorHAnsi" w:cs="Calibri-Bold"/>
          <w:bCs/>
          <w:sz w:val="22"/>
          <w:szCs w:val="22"/>
          <w:lang w:eastAsia="ro-RO"/>
        </w:rPr>
        <w:t>aibă</w:t>
      </w:r>
      <w:r w:rsidRPr="00FF0ABE">
        <w:rPr>
          <w:rFonts w:asciiTheme="minorHAnsi" w:hAnsiTheme="minorHAnsi" w:cs="Calibri-Bold"/>
          <w:bCs/>
          <w:sz w:val="22"/>
          <w:szCs w:val="22"/>
          <w:lang w:eastAsia="ro-RO"/>
        </w:rPr>
        <w:t xml:space="preserve"> legătură cu realizarea obiectivelor proiectului, cheltuielile aferente să fie incluse în categoria </w:t>
      </w:r>
      <w:r w:rsidR="00B64A74" w:rsidRPr="00FF0ABE">
        <w:rPr>
          <w:rFonts w:asciiTheme="minorHAnsi" w:hAnsiTheme="minorHAnsi" w:cs="Calibri-Bold"/>
          <w:bCs/>
          <w:sz w:val="22"/>
          <w:szCs w:val="22"/>
          <w:lang w:eastAsia="ro-RO"/>
        </w:rPr>
        <w:t>cheltuielilor</w:t>
      </w:r>
      <w:r w:rsidRPr="00FF0ABE">
        <w:rPr>
          <w:rFonts w:asciiTheme="minorHAnsi" w:hAnsiTheme="minorHAnsi" w:cs="Calibri-Bold"/>
          <w:bCs/>
          <w:sz w:val="22"/>
          <w:szCs w:val="22"/>
          <w:lang w:eastAsia="ro-RO"/>
        </w:rPr>
        <w:t xml:space="preserve"> ne</w:t>
      </w:r>
      <w:r w:rsidR="001D7979" w:rsidRPr="00FF0ABE">
        <w:rPr>
          <w:rFonts w:asciiTheme="minorHAnsi" w:hAnsiTheme="minorHAnsi" w:cs="Calibri-Bold"/>
          <w:bCs/>
          <w:sz w:val="22"/>
          <w:szCs w:val="22"/>
          <w:lang w:eastAsia="ro-RO"/>
        </w:rPr>
        <w:noBreakHyphen/>
      </w:r>
      <w:r w:rsidRPr="00FF0ABE">
        <w:rPr>
          <w:rFonts w:asciiTheme="minorHAnsi" w:hAnsiTheme="minorHAnsi" w:cs="Calibri-Bold"/>
          <w:bCs/>
          <w:sz w:val="22"/>
          <w:szCs w:val="22"/>
          <w:lang w:eastAsia="ro-RO"/>
        </w:rPr>
        <w:t xml:space="preserve">eligibile. Realizarea activităților ne-eligibile în cadrul proiectului sunt în responsabilitatea exclusivă a solicitantului care se va asigura de respectarea </w:t>
      </w:r>
      <w:r w:rsidR="00B64A74" w:rsidRPr="00FF0ABE">
        <w:rPr>
          <w:rFonts w:asciiTheme="minorHAnsi" w:hAnsiTheme="minorHAnsi" w:cs="Calibri-Bold"/>
          <w:bCs/>
          <w:sz w:val="22"/>
          <w:szCs w:val="22"/>
          <w:lang w:eastAsia="ro-RO"/>
        </w:rPr>
        <w:t>legislației</w:t>
      </w:r>
      <w:r w:rsidRPr="00FF0ABE">
        <w:rPr>
          <w:rFonts w:asciiTheme="minorHAnsi" w:hAnsiTheme="minorHAnsi" w:cs="Calibri-Bold"/>
          <w:bCs/>
          <w:sz w:val="22"/>
          <w:szCs w:val="22"/>
          <w:lang w:eastAsia="ro-RO"/>
        </w:rPr>
        <w:t xml:space="preserve"> </w:t>
      </w:r>
      <w:r w:rsidR="00B64A74" w:rsidRPr="00FF0ABE">
        <w:rPr>
          <w:rFonts w:asciiTheme="minorHAnsi" w:hAnsiTheme="minorHAnsi" w:cs="Calibri-Bold"/>
          <w:bCs/>
          <w:sz w:val="22"/>
          <w:szCs w:val="22"/>
          <w:lang w:eastAsia="ro-RO"/>
        </w:rPr>
        <w:t>î</w:t>
      </w:r>
      <w:r w:rsidRPr="00FF0ABE">
        <w:rPr>
          <w:rFonts w:asciiTheme="minorHAnsi" w:hAnsiTheme="minorHAnsi" w:cs="Calibri-Bold"/>
          <w:bCs/>
          <w:sz w:val="22"/>
          <w:szCs w:val="22"/>
          <w:lang w:eastAsia="ro-RO"/>
        </w:rPr>
        <w:t>n</w:t>
      </w:r>
      <w:r w:rsidR="000B6A56" w:rsidRPr="00FF0ABE">
        <w:rPr>
          <w:rFonts w:asciiTheme="minorHAnsi" w:hAnsiTheme="minorHAnsi" w:cs="Calibri-Bold"/>
          <w:bCs/>
          <w:sz w:val="22"/>
          <w:szCs w:val="22"/>
          <w:lang w:eastAsia="ro-RO"/>
        </w:rPr>
        <w:t xml:space="preserve"> vigoare pentru realizarea lor.</w:t>
      </w:r>
    </w:p>
    <w:p w:rsidR="001E4B65" w:rsidRPr="00FF0ABE" w:rsidRDefault="001E4B65" w:rsidP="006B57C9">
      <w:pPr>
        <w:spacing w:before="0" w:after="0"/>
        <w:jc w:val="both"/>
        <w:rPr>
          <w:rFonts w:asciiTheme="minorHAnsi" w:hAnsiTheme="minorHAnsi" w:cs="Calibri-Bold"/>
          <w:bCs/>
          <w:sz w:val="22"/>
          <w:szCs w:val="22"/>
          <w:lang w:eastAsia="ro-RO"/>
        </w:rPr>
      </w:pPr>
    </w:p>
    <w:p w:rsidR="001E4B65" w:rsidRPr="00FF0ABE" w:rsidRDefault="001E4B65" w:rsidP="005E0DFD">
      <w:pPr>
        <w:spacing w:before="0" w:after="0"/>
        <w:jc w:val="both"/>
        <w:rPr>
          <w:rFonts w:asciiTheme="minorHAnsi" w:hAnsiTheme="minorHAnsi" w:cs="Calibri-Bold"/>
          <w:bCs/>
          <w:sz w:val="22"/>
          <w:szCs w:val="22"/>
          <w:lang w:eastAsia="ro-RO"/>
        </w:rPr>
      </w:pPr>
      <w:r w:rsidRPr="00FF0ABE">
        <w:rPr>
          <w:rFonts w:asciiTheme="minorHAnsi" w:hAnsiTheme="minorHAnsi" w:cs="Calibri-Bold"/>
          <w:bCs/>
          <w:sz w:val="22"/>
          <w:szCs w:val="22"/>
          <w:lang w:eastAsia="ro-RO"/>
        </w:rPr>
        <w:t xml:space="preserve">În cazul în care în cadrul proiectului sunt incluse ca și costuri nerambursabile servicii specifice achziționate (altele decât cele realizate cu personalul propriu), solicitantul/ partenerii se obligă să nu </w:t>
      </w:r>
      <w:r w:rsidRPr="00FF0ABE">
        <w:rPr>
          <w:rFonts w:asciiTheme="minorHAnsi" w:hAnsiTheme="minorHAnsi" w:cs="Calibri-Bold"/>
          <w:bCs/>
          <w:sz w:val="22"/>
          <w:szCs w:val="22"/>
          <w:lang w:eastAsia="ro-RO"/>
        </w:rPr>
        <w:lastRenderedPageBreak/>
        <w:t>perceapă comisioane/ costuri de la entitățile juridice cărora le pun la dispoziție respectivele servicii prin orice fel de relație contractuală.</w:t>
      </w:r>
    </w:p>
    <w:p w:rsidR="001E4B65" w:rsidRPr="00FF0ABE" w:rsidRDefault="001E4B65" w:rsidP="006B57C9">
      <w:pPr>
        <w:spacing w:before="0" w:after="0"/>
        <w:jc w:val="both"/>
        <w:rPr>
          <w:rFonts w:asciiTheme="minorHAnsi" w:hAnsiTheme="minorHAnsi" w:cs="Calibri-Bold"/>
          <w:bCs/>
          <w:sz w:val="22"/>
          <w:szCs w:val="22"/>
          <w:lang w:eastAsia="ro-RO"/>
        </w:rPr>
      </w:pPr>
    </w:p>
    <w:p w:rsidR="00D777D8" w:rsidRPr="00FF0ABE" w:rsidRDefault="00D777D8" w:rsidP="006B57C9">
      <w:pPr>
        <w:spacing w:before="0" w:after="0"/>
        <w:jc w:val="both"/>
        <w:rPr>
          <w:rFonts w:asciiTheme="minorHAnsi" w:hAnsiTheme="minorHAnsi" w:cs="Calibri-Bold"/>
          <w:bCs/>
          <w:sz w:val="22"/>
          <w:szCs w:val="22"/>
          <w:lang w:eastAsia="ro-RO"/>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Proiectul </w:t>
      </w:r>
      <w:r w:rsidR="00B64A74" w:rsidRPr="00FF0ABE">
        <w:rPr>
          <w:rFonts w:asciiTheme="minorHAnsi" w:hAnsiTheme="minorHAnsi"/>
          <w:sz w:val="22"/>
          <w:szCs w:val="22"/>
        </w:rPr>
        <w:t xml:space="preserve">se bazează pe </w:t>
      </w:r>
      <w:r w:rsidRPr="00FF0ABE">
        <w:rPr>
          <w:rFonts w:asciiTheme="minorHAnsi" w:hAnsiTheme="minorHAnsi"/>
          <w:sz w:val="22"/>
          <w:szCs w:val="22"/>
        </w:rPr>
        <w:t xml:space="preserve">un rezultat al cercetării în domeniile de specializare inteligentă regionale detaliate în cadrul </w:t>
      </w:r>
      <w:r w:rsidRPr="00FF0ABE">
        <w:rPr>
          <w:rFonts w:asciiTheme="minorHAnsi" w:hAnsiTheme="minorHAnsi" w:cs="Calibri-Bold"/>
          <w:snapToGrid/>
          <w:color w:val="0070C0"/>
          <w:sz w:val="22"/>
          <w:szCs w:val="22"/>
          <w:lang w:eastAsia="ro-RO"/>
        </w:rPr>
        <w:t>Anexei 10.</w:t>
      </w:r>
      <w:r w:rsidR="00253056" w:rsidRPr="00FF0ABE">
        <w:rPr>
          <w:rFonts w:asciiTheme="minorHAnsi" w:hAnsiTheme="minorHAnsi" w:cs="Calibri-Bold"/>
          <w:snapToGrid/>
          <w:color w:val="0070C0"/>
          <w:sz w:val="22"/>
          <w:szCs w:val="22"/>
          <w:lang w:eastAsia="ro-RO"/>
        </w:rPr>
        <w:t xml:space="preserve">2 </w:t>
      </w:r>
      <w:r w:rsidRPr="00FF0ABE">
        <w:rPr>
          <w:rFonts w:asciiTheme="minorHAnsi" w:hAnsiTheme="minorHAnsi" w:cs="Calibri-Bold"/>
          <w:snapToGrid/>
          <w:color w:val="0070C0"/>
          <w:sz w:val="22"/>
          <w:szCs w:val="22"/>
          <w:lang w:eastAsia="ro-RO"/>
        </w:rPr>
        <w:t>la prezentul ghid.</w:t>
      </w:r>
      <w:r w:rsidRPr="00FF0ABE">
        <w:rPr>
          <w:rFonts w:asciiTheme="minorHAnsi" w:hAnsiTheme="minorHAnsi"/>
          <w:sz w:val="22"/>
          <w:szCs w:val="22"/>
        </w:rPr>
        <w:t xml:space="preserve"> </w:t>
      </w:r>
    </w:p>
    <w:p w:rsidR="00D777D8" w:rsidRPr="00FF0ABE" w:rsidRDefault="00D777D8" w:rsidP="006B57C9">
      <w:pPr>
        <w:autoSpaceDE w:val="0"/>
        <w:autoSpaceDN w:val="0"/>
        <w:adjustRightInd w:val="0"/>
        <w:spacing w:before="0" w:after="0"/>
        <w:jc w:val="both"/>
        <w:rPr>
          <w:rFonts w:asciiTheme="minorHAnsi" w:hAnsiTheme="minorHAnsi" w:cs="Calibri-Bold"/>
          <w:bCs/>
          <w:sz w:val="22"/>
          <w:szCs w:val="22"/>
          <w:lang w:eastAsia="ro-RO"/>
        </w:rPr>
      </w:pPr>
    </w:p>
    <w:p w:rsidR="00FB1E05" w:rsidRPr="00FF0ABE" w:rsidRDefault="00FB1E05" w:rsidP="006B57C9">
      <w:pPr>
        <w:autoSpaceDE w:val="0"/>
        <w:autoSpaceDN w:val="0"/>
        <w:adjustRightInd w:val="0"/>
        <w:spacing w:before="0" w:after="0"/>
        <w:jc w:val="both"/>
        <w:rPr>
          <w:rFonts w:asciiTheme="minorHAnsi" w:hAnsiTheme="minorHAnsi" w:cs="Calibri-Bold"/>
          <w:bCs/>
          <w:sz w:val="22"/>
          <w:szCs w:val="22"/>
          <w:lang w:eastAsia="ro-RO"/>
        </w:rPr>
      </w:pPr>
      <w:r w:rsidRPr="00FF0ABE">
        <w:rPr>
          <w:rFonts w:asciiTheme="minorHAnsi" w:hAnsiTheme="minorHAnsi" w:cs="Calibri-Bold"/>
          <w:bCs/>
          <w:sz w:val="22"/>
          <w:szCs w:val="22"/>
          <w:lang w:eastAsia="ro-RO"/>
        </w:rPr>
        <w:t xml:space="preserve">Prin proiect se urmărește dezvoltarea </w:t>
      </w:r>
      <w:r w:rsidR="00B64A74" w:rsidRPr="00FF0ABE">
        <w:rPr>
          <w:rFonts w:asciiTheme="minorHAnsi" w:hAnsiTheme="minorHAnsi" w:cs="Calibri-Bold"/>
          <w:bCs/>
          <w:sz w:val="22"/>
          <w:szCs w:val="22"/>
          <w:lang w:eastAsia="ro-RO"/>
        </w:rPr>
        <w:t>ş</w:t>
      </w:r>
      <w:r w:rsidRPr="00FF0ABE">
        <w:rPr>
          <w:rFonts w:asciiTheme="minorHAnsi" w:hAnsiTheme="minorHAnsi" w:cs="Calibri-Bold"/>
          <w:bCs/>
          <w:sz w:val="22"/>
          <w:szCs w:val="22"/>
          <w:lang w:eastAsia="ro-RO"/>
        </w:rPr>
        <w:t xml:space="preserve">i implementarea de </w:t>
      </w:r>
      <w:r w:rsidR="00B64A74" w:rsidRPr="00FF0ABE">
        <w:rPr>
          <w:rFonts w:asciiTheme="minorHAnsi" w:hAnsiTheme="minorHAnsi" w:cs="Calibri-Bold"/>
          <w:bCs/>
          <w:sz w:val="22"/>
          <w:szCs w:val="22"/>
          <w:lang w:eastAsia="ro-RO"/>
        </w:rPr>
        <w:t>inovații</w:t>
      </w:r>
      <w:r w:rsidRPr="00FF0ABE">
        <w:rPr>
          <w:rFonts w:asciiTheme="minorHAnsi" w:hAnsiTheme="minorHAnsi" w:cs="Calibri-Bold"/>
          <w:bCs/>
          <w:sz w:val="22"/>
          <w:szCs w:val="22"/>
          <w:lang w:eastAsia="ro-RO"/>
        </w:rPr>
        <w:t xml:space="preserve"> tehnologice </w:t>
      </w:r>
      <w:r w:rsidR="00B64A74" w:rsidRPr="00FF0ABE">
        <w:rPr>
          <w:rFonts w:asciiTheme="minorHAnsi" w:hAnsiTheme="minorHAnsi" w:cs="Calibri-Bold"/>
          <w:bCs/>
          <w:sz w:val="22"/>
          <w:szCs w:val="22"/>
          <w:lang w:eastAsia="ro-RO"/>
        </w:rPr>
        <w:t>ş</w:t>
      </w:r>
      <w:r w:rsidRPr="00FF0ABE">
        <w:rPr>
          <w:rFonts w:asciiTheme="minorHAnsi" w:hAnsiTheme="minorHAnsi" w:cs="Calibri-Bold"/>
          <w:bCs/>
          <w:sz w:val="22"/>
          <w:szCs w:val="22"/>
          <w:lang w:eastAsia="ro-RO"/>
        </w:rPr>
        <w:t xml:space="preserve">i non tehnologice în domeniile de specializare inteligentă regionale detaliate în cadrul </w:t>
      </w:r>
      <w:r w:rsidRPr="00FF0ABE">
        <w:rPr>
          <w:rFonts w:asciiTheme="minorHAnsi" w:hAnsiTheme="minorHAnsi" w:cs="Calibri-Bold"/>
          <w:b/>
          <w:bCs/>
          <w:color w:val="0070C0"/>
          <w:sz w:val="22"/>
          <w:szCs w:val="22"/>
          <w:lang w:eastAsia="ro-RO"/>
        </w:rPr>
        <w:t>Anexei 10.</w:t>
      </w:r>
      <w:r w:rsidR="00253056" w:rsidRPr="00FF0ABE">
        <w:rPr>
          <w:rFonts w:asciiTheme="minorHAnsi" w:hAnsiTheme="minorHAnsi" w:cs="Calibri-Bold"/>
          <w:b/>
          <w:bCs/>
          <w:color w:val="0070C0"/>
          <w:sz w:val="22"/>
          <w:szCs w:val="22"/>
          <w:lang w:eastAsia="ro-RO"/>
        </w:rPr>
        <w:t xml:space="preserve">2 </w:t>
      </w:r>
      <w:r w:rsidRPr="00FF0ABE">
        <w:rPr>
          <w:rFonts w:asciiTheme="minorHAnsi" w:hAnsiTheme="minorHAnsi" w:cs="Calibri-Bold"/>
          <w:b/>
          <w:bCs/>
          <w:color w:val="0070C0"/>
          <w:sz w:val="22"/>
          <w:szCs w:val="22"/>
          <w:lang w:eastAsia="ro-RO"/>
        </w:rPr>
        <w:t>la prezentul ghid.</w:t>
      </w:r>
      <w:r w:rsidRPr="00FF0ABE">
        <w:rPr>
          <w:rFonts w:asciiTheme="minorHAnsi" w:hAnsiTheme="minorHAnsi" w:cs="Calibri-Bold"/>
          <w:bCs/>
          <w:sz w:val="22"/>
          <w:szCs w:val="22"/>
          <w:lang w:eastAsia="ro-RO"/>
        </w:rPr>
        <w:t xml:space="preserve"> </w:t>
      </w:r>
    </w:p>
    <w:p w:rsidR="00D777D8" w:rsidRPr="00FF0ABE" w:rsidRDefault="00D777D8" w:rsidP="006B57C9">
      <w:pPr>
        <w:autoSpaceDE w:val="0"/>
        <w:autoSpaceDN w:val="0"/>
        <w:adjustRightInd w:val="0"/>
        <w:spacing w:before="0" w:after="0"/>
        <w:jc w:val="both"/>
        <w:rPr>
          <w:rFonts w:asciiTheme="minorHAnsi" w:hAnsiTheme="minorHAnsi" w:cs="Calibri-Bold"/>
          <w:bCs/>
          <w:sz w:val="22"/>
          <w:szCs w:val="22"/>
          <w:lang w:eastAsia="ro-RO"/>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Proiectul/activitățile principale ale acestuia a/au </w:t>
      </w:r>
      <w:r w:rsidR="00B64A74" w:rsidRPr="00FF0ABE">
        <w:rPr>
          <w:rFonts w:asciiTheme="minorHAnsi" w:hAnsiTheme="minorHAnsi"/>
          <w:sz w:val="22"/>
          <w:szCs w:val="22"/>
        </w:rPr>
        <w:t>fost selectate în urma parcurgerii etapelor procedurale aferente procesului de elaborare</w:t>
      </w:r>
      <w:r w:rsidR="00946755" w:rsidRPr="00FF0ABE">
        <w:rPr>
          <w:rFonts w:asciiTheme="minorHAnsi" w:hAnsiTheme="minorHAnsi"/>
          <w:sz w:val="22"/>
          <w:szCs w:val="22"/>
        </w:rPr>
        <w:t>/actualizare</w:t>
      </w:r>
      <w:r w:rsidR="00B64A74" w:rsidRPr="00FF0ABE">
        <w:rPr>
          <w:rFonts w:asciiTheme="minorHAnsi" w:hAnsiTheme="minorHAnsi"/>
          <w:sz w:val="22"/>
          <w:szCs w:val="22"/>
        </w:rPr>
        <w:t xml:space="preserve"> a </w:t>
      </w:r>
      <w:r w:rsidRPr="00FF0ABE">
        <w:rPr>
          <w:rFonts w:asciiTheme="minorHAnsi" w:hAnsiTheme="minorHAnsi"/>
          <w:sz w:val="22"/>
          <w:szCs w:val="22"/>
        </w:rPr>
        <w:t>RIS3 regional</w:t>
      </w:r>
      <w:r w:rsidR="00B64A74" w:rsidRPr="00FF0ABE">
        <w:rPr>
          <w:rFonts w:asciiTheme="minorHAnsi" w:hAnsiTheme="minorHAnsi"/>
          <w:sz w:val="22"/>
          <w:szCs w:val="22"/>
        </w:rPr>
        <w:t>e şi au fost nominalizate în prezentul Ghid</w:t>
      </w:r>
      <w:r w:rsidR="00C53D0B" w:rsidRPr="00FF0ABE">
        <w:rPr>
          <w:rFonts w:asciiTheme="minorHAnsi" w:hAnsiTheme="minorHAnsi"/>
          <w:sz w:val="22"/>
          <w:szCs w:val="22"/>
        </w:rPr>
        <w:t xml:space="preserve"> Anexa 10.7</w:t>
      </w:r>
      <w:r w:rsidRPr="00FF0ABE">
        <w:rPr>
          <w:rFonts w:asciiTheme="minorHAnsi" w:hAnsiTheme="minorHAnsi"/>
          <w:sz w:val="22"/>
          <w:szCs w:val="22"/>
        </w:rPr>
        <w:t>.</w:t>
      </w:r>
    </w:p>
    <w:p w:rsidR="00D777D8" w:rsidRPr="00FF0ABE" w:rsidRDefault="00D777D8" w:rsidP="006B57C9">
      <w:pPr>
        <w:autoSpaceDE w:val="0"/>
        <w:autoSpaceDN w:val="0"/>
        <w:adjustRightInd w:val="0"/>
        <w:spacing w:before="0" w:after="0"/>
        <w:jc w:val="both"/>
        <w:rPr>
          <w:rFonts w:asciiTheme="minorHAnsi" w:hAnsiTheme="minorHAnsi" w:cs="Calibri-Bold"/>
          <w:bCs/>
          <w:sz w:val="22"/>
          <w:szCs w:val="22"/>
          <w:lang w:eastAsia="ro-RO"/>
        </w:rPr>
      </w:pPr>
    </w:p>
    <w:p w:rsidR="00FB1E05" w:rsidRPr="00FF0ABE" w:rsidRDefault="00FB1E05" w:rsidP="006B57C9">
      <w:pPr>
        <w:autoSpaceDE w:val="0"/>
        <w:autoSpaceDN w:val="0"/>
        <w:adjustRightInd w:val="0"/>
        <w:spacing w:before="0" w:after="0"/>
        <w:jc w:val="both"/>
        <w:rPr>
          <w:rFonts w:asciiTheme="minorHAnsi" w:hAnsiTheme="minorHAnsi" w:cs="Calibri-Bold"/>
          <w:bCs/>
          <w:sz w:val="22"/>
          <w:szCs w:val="22"/>
          <w:lang w:eastAsia="ro-RO"/>
        </w:rPr>
      </w:pPr>
      <w:r w:rsidRPr="00FF0ABE">
        <w:rPr>
          <w:rFonts w:asciiTheme="minorHAnsi" w:hAnsiTheme="minorHAnsi" w:cs="Calibri-Bold"/>
          <w:bCs/>
          <w:sz w:val="22"/>
          <w:szCs w:val="22"/>
          <w:lang w:eastAsia="ro-RO"/>
        </w:rPr>
        <w:t xml:space="preserve">Documentul care atestă îndeplinirea acestui criteriu este </w:t>
      </w:r>
      <w:r w:rsidR="00C92937" w:rsidRPr="00FF0ABE">
        <w:rPr>
          <w:rFonts w:asciiTheme="minorHAnsi" w:hAnsiTheme="minorHAnsi" w:cs="Calibri-Bold"/>
          <w:bCs/>
          <w:sz w:val="22"/>
          <w:szCs w:val="22"/>
          <w:lang w:eastAsia="ro-RO"/>
        </w:rPr>
        <w:t xml:space="preserve">RIS3 </w:t>
      </w:r>
      <w:r w:rsidRPr="00FF0ABE">
        <w:rPr>
          <w:rFonts w:asciiTheme="minorHAnsi" w:hAnsiTheme="minorHAnsi" w:cs="Calibri-Bold"/>
          <w:bCs/>
          <w:sz w:val="22"/>
          <w:szCs w:val="22"/>
          <w:lang w:eastAsia="ro-RO"/>
        </w:rPr>
        <w:t xml:space="preserve">aprobat la nivelul </w:t>
      </w:r>
      <w:r w:rsidR="00B64A74" w:rsidRPr="00FF0ABE">
        <w:rPr>
          <w:rFonts w:asciiTheme="minorHAnsi" w:hAnsiTheme="minorHAnsi" w:cs="Calibri-Bold"/>
          <w:bCs/>
          <w:sz w:val="22"/>
          <w:szCs w:val="22"/>
          <w:lang w:eastAsia="ro-RO"/>
        </w:rPr>
        <w:t>fiecărei</w:t>
      </w:r>
      <w:r w:rsidR="000B6A56" w:rsidRPr="00FF0ABE">
        <w:rPr>
          <w:rFonts w:asciiTheme="minorHAnsi" w:hAnsiTheme="minorHAnsi" w:cs="Calibri-Bold"/>
          <w:bCs/>
          <w:sz w:val="22"/>
          <w:szCs w:val="22"/>
          <w:lang w:eastAsia="ro-RO"/>
        </w:rPr>
        <w:t xml:space="preserve"> regiuni de dezvoltare</w:t>
      </w:r>
      <w:r w:rsidR="00253056" w:rsidRPr="00FF0ABE">
        <w:rPr>
          <w:rFonts w:asciiTheme="minorHAnsi" w:hAnsiTheme="minorHAnsi" w:cs="Calibri-Bold"/>
          <w:bCs/>
          <w:sz w:val="22"/>
          <w:szCs w:val="22"/>
          <w:lang w:eastAsia="ro-RO"/>
        </w:rPr>
        <w:t xml:space="preserve"> </w:t>
      </w:r>
      <w:r w:rsidR="00C53D0B" w:rsidRPr="00FF0ABE">
        <w:rPr>
          <w:rFonts w:asciiTheme="minorHAnsi" w:hAnsiTheme="minorHAnsi" w:cs="Calibri-Bold"/>
          <w:bCs/>
          <w:sz w:val="22"/>
          <w:szCs w:val="22"/>
          <w:lang w:eastAsia="ro-RO"/>
        </w:rPr>
        <w:t>ș</w:t>
      </w:r>
      <w:r w:rsidR="00253056" w:rsidRPr="00FF0ABE">
        <w:rPr>
          <w:rFonts w:asciiTheme="minorHAnsi" w:hAnsiTheme="minorHAnsi" w:cs="Calibri-Bold"/>
          <w:bCs/>
          <w:sz w:val="22"/>
          <w:szCs w:val="22"/>
          <w:lang w:eastAsia="ro-RO"/>
        </w:rPr>
        <w:t xml:space="preserve">i </w:t>
      </w:r>
      <w:r w:rsidR="00253056" w:rsidRPr="00FF0ABE">
        <w:rPr>
          <w:rFonts w:asciiTheme="minorHAnsi" w:hAnsiTheme="minorHAnsi" w:cs="Calibri-Bold"/>
          <w:b/>
          <w:bCs/>
          <w:color w:val="0070C0"/>
          <w:sz w:val="22"/>
          <w:szCs w:val="22"/>
          <w:lang w:eastAsia="ro-RO"/>
        </w:rPr>
        <w:t>Anexa 10.7 Lista proiectelor strategice RIS3 propuse pentru finan</w:t>
      </w:r>
      <w:r w:rsidR="00C53D0B" w:rsidRPr="00FF0ABE">
        <w:rPr>
          <w:rFonts w:asciiTheme="minorHAnsi" w:hAnsiTheme="minorHAnsi" w:cs="Calibri-Bold"/>
          <w:b/>
          <w:bCs/>
          <w:color w:val="0070C0"/>
          <w:sz w:val="22"/>
          <w:szCs w:val="22"/>
          <w:lang w:eastAsia="ro-RO"/>
        </w:rPr>
        <w:t>ț</w:t>
      </w:r>
      <w:r w:rsidR="00253056" w:rsidRPr="00FF0ABE">
        <w:rPr>
          <w:rFonts w:asciiTheme="minorHAnsi" w:hAnsiTheme="minorHAnsi" w:cs="Calibri-Bold"/>
          <w:b/>
          <w:bCs/>
          <w:color w:val="0070C0"/>
          <w:sz w:val="22"/>
          <w:szCs w:val="22"/>
          <w:lang w:eastAsia="ro-RO"/>
        </w:rPr>
        <w:t>are din POR</w:t>
      </w:r>
      <w:r w:rsidR="00253056" w:rsidRPr="00FF0ABE">
        <w:rPr>
          <w:rFonts w:asciiTheme="minorHAnsi" w:hAnsiTheme="minorHAnsi" w:cs="Calibri-Bold"/>
          <w:bCs/>
          <w:sz w:val="22"/>
          <w:szCs w:val="22"/>
          <w:lang w:eastAsia="ro-RO"/>
        </w:rPr>
        <w:t>, aprobat</w:t>
      </w:r>
      <w:r w:rsidR="00C53D0B" w:rsidRPr="00FF0ABE">
        <w:rPr>
          <w:rFonts w:asciiTheme="minorHAnsi" w:hAnsiTheme="minorHAnsi" w:cs="Calibri-Bold"/>
          <w:bCs/>
          <w:sz w:val="22"/>
          <w:szCs w:val="22"/>
          <w:lang w:eastAsia="ro-RO"/>
        </w:rPr>
        <w:t>ă</w:t>
      </w:r>
      <w:r w:rsidR="00253056" w:rsidRPr="00FF0ABE">
        <w:rPr>
          <w:rFonts w:asciiTheme="minorHAnsi" w:hAnsiTheme="minorHAnsi" w:cs="Calibri-Bold"/>
          <w:bCs/>
          <w:sz w:val="22"/>
          <w:szCs w:val="22"/>
          <w:lang w:eastAsia="ro-RO"/>
        </w:rPr>
        <w:t xml:space="preserve"> de Consor</w:t>
      </w:r>
      <w:r w:rsidR="00C53D0B" w:rsidRPr="00FF0ABE">
        <w:rPr>
          <w:rFonts w:asciiTheme="minorHAnsi" w:hAnsiTheme="minorHAnsi" w:cs="Calibri-Bold"/>
          <w:bCs/>
          <w:sz w:val="22"/>
          <w:szCs w:val="22"/>
          <w:lang w:eastAsia="ro-RO"/>
        </w:rPr>
        <w:t>ț</w:t>
      </w:r>
      <w:r w:rsidR="00253056" w:rsidRPr="00FF0ABE">
        <w:rPr>
          <w:rFonts w:asciiTheme="minorHAnsi" w:hAnsiTheme="minorHAnsi" w:cs="Calibri-Bold"/>
          <w:bCs/>
          <w:sz w:val="22"/>
          <w:szCs w:val="22"/>
          <w:lang w:eastAsia="ro-RO"/>
        </w:rPr>
        <w:t xml:space="preserve">iul Regional de Inovare </w:t>
      </w:r>
      <w:r w:rsidR="00C53D0B" w:rsidRPr="00FF0ABE">
        <w:rPr>
          <w:rFonts w:asciiTheme="minorHAnsi" w:hAnsiTheme="minorHAnsi" w:cs="Calibri-Bold"/>
          <w:bCs/>
          <w:sz w:val="22"/>
          <w:szCs w:val="22"/>
          <w:lang w:eastAsia="ro-RO"/>
        </w:rPr>
        <w:t>ș</w:t>
      </w:r>
      <w:r w:rsidR="00253056" w:rsidRPr="00FF0ABE">
        <w:rPr>
          <w:rFonts w:asciiTheme="minorHAnsi" w:hAnsiTheme="minorHAnsi" w:cs="Calibri-Bold"/>
          <w:bCs/>
          <w:sz w:val="22"/>
          <w:szCs w:val="22"/>
          <w:lang w:eastAsia="ro-RO"/>
        </w:rPr>
        <w:t>i Consiliul pentru Dezvoltare Regional</w:t>
      </w:r>
      <w:r w:rsidR="00C53D0B" w:rsidRPr="00FF0ABE">
        <w:rPr>
          <w:rFonts w:asciiTheme="minorHAnsi" w:hAnsiTheme="minorHAnsi" w:cs="Calibri-Bold"/>
          <w:bCs/>
          <w:sz w:val="22"/>
          <w:szCs w:val="22"/>
          <w:lang w:eastAsia="ro-RO"/>
        </w:rPr>
        <w:t>ă</w:t>
      </w:r>
      <w:r w:rsidR="000B6A56" w:rsidRPr="00FF0ABE">
        <w:rPr>
          <w:rFonts w:asciiTheme="minorHAnsi" w:hAnsiTheme="minorHAnsi" w:cs="Calibri-Bold"/>
          <w:bCs/>
          <w:sz w:val="22"/>
          <w:szCs w:val="22"/>
          <w:lang w:eastAsia="ro-RO"/>
        </w:rPr>
        <w:t xml:space="preserve">. </w:t>
      </w:r>
    </w:p>
    <w:p w:rsidR="00D777D8" w:rsidRPr="00FF0ABE" w:rsidRDefault="00D777D8" w:rsidP="006B57C9">
      <w:pPr>
        <w:autoSpaceDE w:val="0"/>
        <w:autoSpaceDN w:val="0"/>
        <w:adjustRightInd w:val="0"/>
        <w:spacing w:before="0" w:after="0"/>
        <w:jc w:val="both"/>
        <w:rPr>
          <w:rFonts w:asciiTheme="minorHAnsi" w:hAnsiTheme="minorHAnsi" w:cs="Calibri-Bold"/>
          <w:bCs/>
          <w:sz w:val="22"/>
          <w:szCs w:val="22"/>
          <w:lang w:eastAsia="ro-RO"/>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Proiectele se referă la investiții pentru care nu au fost demarate procedurile de achiziţie publică înainte de transmiterea cererii de finanțare, cu excepţia </w:t>
      </w:r>
      <w:r w:rsidR="00974EB7" w:rsidRPr="00FF0ABE">
        <w:rPr>
          <w:rFonts w:asciiTheme="minorHAnsi" w:hAnsiTheme="minorHAnsi"/>
          <w:sz w:val="22"/>
          <w:szCs w:val="22"/>
        </w:rPr>
        <w:t xml:space="preserve">celor </w:t>
      </w:r>
      <w:r w:rsidR="001E7B8C" w:rsidRPr="00FF0ABE">
        <w:rPr>
          <w:rFonts w:asciiTheme="minorHAnsi" w:hAnsiTheme="minorHAnsi"/>
          <w:sz w:val="22"/>
          <w:szCs w:val="22"/>
        </w:rPr>
        <w:t>permise de prezentul ghid</w:t>
      </w:r>
      <w:r w:rsidRPr="00FF0ABE">
        <w:rPr>
          <w:rFonts w:asciiTheme="minorHAnsi" w:hAnsiTheme="minorHAnsi"/>
          <w:sz w:val="22"/>
          <w:szCs w:val="22"/>
        </w:rPr>
        <w:t>.</w:t>
      </w:r>
    </w:p>
    <w:p w:rsidR="00FB1E05" w:rsidRPr="00FF0ABE" w:rsidRDefault="00FB1E05" w:rsidP="006B57C9">
      <w:pPr>
        <w:spacing w:before="0" w:after="0"/>
        <w:jc w:val="both"/>
        <w:rPr>
          <w:rFonts w:asciiTheme="minorHAnsi" w:eastAsia="MS Mincho" w:hAnsiTheme="minorHAnsi" w:cs="Trebuchet MS"/>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(pentru proiecte care implică execuţia de lucrări de construcţii) Proiectul propus prin prezenta cerere de finanţare nu a mai beneficiat de finanţare publică în ultimii 5 ani înainte de data depunerii cererii de finanţare, pentru acelaşi tip de activităţi (construcţie/ extindere) realizate asupra aceleiaşi infrastructuri/ aceluiaşi segment de infrastructură şi nu beneficiază de fonduri publice din alte surse de finanţare</w:t>
      </w:r>
      <w:r w:rsidR="00A32E25" w:rsidRPr="00FF0ABE">
        <w:rPr>
          <w:rFonts w:asciiTheme="minorHAnsi" w:hAnsiTheme="minorHAnsi"/>
          <w:sz w:val="22"/>
          <w:szCs w:val="22"/>
        </w:rPr>
        <w:t>.</w:t>
      </w:r>
    </w:p>
    <w:p w:rsidR="00D777D8" w:rsidRPr="00FF0ABE" w:rsidRDefault="00D777D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În acest sens, se va completa, pe proprie răspundere, Declaraţia de eligibilitate. Realizarea unor lucrări de extindere asupra unui spațiu (spațiul construit cu finanțare publică în ultimii 5 ani înainte de data depunerii cererii de finanțare) se consideră a respecta această condiție de eligibilitate.</w:t>
      </w:r>
    </w:p>
    <w:p w:rsidR="00D777D8" w:rsidRPr="00FF0ABE" w:rsidRDefault="00D777D8" w:rsidP="006B57C9">
      <w:pPr>
        <w:pStyle w:val="ListParagraph"/>
        <w:spacing w:after="0"/>
        <w:ind w:left="0"/>
        <w:rPr>
          <w:rFonts w:asciiTheme="minorHAnsi" w:hAnsiTheme="minorHAnsi"/>
          <w:sz w:val="22"/>
          <w:szCs w:val="22"/>
        </w:rPr>
      </w:pPr>
    </w:p>
    <w:p w:rsidR="00375BE1" w:rsidRPr="00FF0ABE" w:rsidRDefault="00375BE1"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Investiția trebuie să vizeze una sau mai multe domenii de activitate (clase CAEN) autorizate/care urmează a fi autorizate.</w:t>
      </w:r>
    </w:p>
    <w:p w:rsidR="00F2581F" w:rsidRPr="00FF0ABE" w:rsidRDefault="00F2581F" w:rsidP="00F80EC0">
      <w:pPr>
        <w:spacing w:after="0"/>
        <w:jc w:val="both"/>
        <w:rPr>
          <w:rFonts w:asciiTheme="minorHAnsi" w:hAnsiTheme="minorHAnsi"/>
          <w:sz w:val="22"/>
          <w:szCs w:val="22"/>
        </w:rPr>
      </w:pPr>
      <w:r w:rsidRPr="00FF0ABE">
        <w:rPr>
          <w:rFonts w:asciiTheme="minorHAnsi" w:hAnsiTheme="minorHAnsi"/>
          <w:sz w:val="22"/>
          <w:szCs w:val="22"/>
        </w:rPr>
        <w:t>Pentru toate situațiile</w:t>
      </w:r>
      <w:bookmarkStart w:id="55" w:name="_Ref445723388"/>
      <w:r w:rsidRPr="00FF0ABE">
        <w:rPr>
          <w:rFonts w:asciiTheme="minorHAnsi" w:hAnsiTheme="minorHAnsi"/>
          <w:sz w:val="22"/>
          <w:szCs w:val="22"/>
        </w:rPr>
        <w:t xml:space="preserve"> de mai jos, la depunerea cererii de finanţare, </w:t>
      </w:r>
      <w:r w:rsidR="001E7B8C" w:rsidRPr="00FF0ABE">
        <w:rPr>
          <w:rFonts w:asciiTheme="minorHAnsi" w:hAnsiTheme="minorHAnsi"/>
          <w:sz w:val="22"/>
          <w:szCs w:val="22"/>
        </w:rPr>
        <w:t>solicitantul de drept privat/liderul de part</w:t>
      </w:r>
      <w:r w:rsidR="00F80EC0" w:rsidRPr="00FF0ABE">
        <w:rPr>
          <w:rFonts w:asciiTheme="minorHAnsi" w:hAnsiTheme="minorHAnsi"/>
          <w:sz w:val="22"/>
          <w:szCs w:val="22"/>
        </w:rPr>
        <w:t>e</w:t>
      </w:r>
      <w:r w:rsidR="001E7B8C" w:rsidRPr="00FF0ABE">
        <w:rPr>
          <w:rFonts w:asciiTheme="minorHAnsi" w:hAnsiTheme="minorHAnsi"/>
          <w:sz w:val="22"/>
          <w:szCs w:val="22"/>
        </w:rPr>
        <w:t>neriat/membrul care implementeaza diferitele componente din cadrul proiectului</w:t>
      </w:r>
      <w:r w:rsidRPr="00FF0ABE">
        <w:rPr>
          <w:rFonts w:asciiTheme="minorHAnsi" w:hAnsiTheme="minorHAnsi"/>
          <w:sz w:val="22"/>
          <w:szCs w:val="22"/>
        </w:rPr>
        <w:t xml:space="preserve"> trebuie să aibă deja domeniul de activitate eligibil (clasa CAEN) vizat de componenta de investiție, înscris în obiectul de activitate (conform certificatului constatator ORC), indiferent dacă acesta reprezintă activitatea principală sau secundară a întreprinderii.</w:t>
      </w:r>
      <w:bookmarkEnd w:id="55"/>
      <w:r w:rsidRPr="00FF0ABE">
        <w:rPr>
          <w:rFonts w:asciiTheme="minorHAnsi" w:hAnsiTheme="minorHAnsi"/>
          <w:sz w:val="22"/>
          <w:szCs w:val="22"/>
        </w:rPr>
        <w:t xml:space="preserve">  </w:t>
      </w:r>
    </w:p>
    <w:p w:rsidR="00375BE1" w:rsidRPr="00FF0ABE" w:rsidRDefault="00375BE1" w:rsidP="00F80EC0">
      <w:pPr>
        <w:pStyle w:val="ListParagraph"/>
        <w:spacing w:after="0"/>
        <w:ind w:left="2127"/>
        <w:contextualSpacing/>
        <w:rPr>
          <w:rFonts w:asciiTheme="minorHAnsi" w:eastAsia="MS Mincho" w:hAnsiTheme="minorHAnsi" w:cs="Trebuchet MS"/>
          <w:sz w:val="22"/>
          <w:szCs w:val="22"/>
        </w:rPr>
      </w:pPr>
    </w:p>
    <w:p w:rsidR="00D60BE9" w:rsidRPr="00FF0ABE" w:rsidRDefault="00D60BE9" w:rsidP="00F80EC0">
      <w:pPr>
        <w:pStyle w:val="ListParagraph"/>
        <w:numPr>
          <w:ilvl w:val="1"/>
          <w:numId w:val="80"/>
        </w:numPr>
        <w:spacing w:after="0"/>
        <w:rPr>
          <w:rFonts w:asciiTheme="minorHAnsi" w:hAnsiTheme="minorHAnsi"/>
          <w:sz w:val="22"/>
          <w:szCs w:val="22"/>
        </w:rPr>
      </w:pPr>
      <w:r w:rsidRPr="00FF0ABE">
        <w:rPr>
          <w:rFonts w:asciiTheme="minorHAnsi" w:hAnsiTheme="minorHAnsi"/>
          <w:sz w:val="22"/>
          <w:szCs w:val="22"/>
        </w:rPr>
        <w:t xml:space="preserve">Pentru </w:t>
      </w:r>
      <w:r w:rsidR="00F45B2C" w:rsidRPr="00FF0ABE">
        <w:rPr>
          <w:rFonts w:asciiTheme="minorHAnsi" w:hAnsiTheme="minorHAnsi"/>
          <w:sz w:val="22"/>
          <w:szCs w:val="22"/>
        </w:rPr>
        <w:t>ajutorul de cercetare dezvoltare</w:t>
      </w:r>
      <w:r w:rsidRPr="00FF0ABE">
        <w:rPr>
          <w:rFonts w:asciiTheme="minorHAnsi" w:hAnsiTheme="minorHAnsi"/>
          <w:sz w:val="22"/>
          <w:szCs w:val="22"/>
        </w:rPr>
        <w:t xml:space="preserve"> - pentru </w:t>
      </w:r>
      <w:r w:rsidR="000528F8" w:rsidRPr="00FF0ABE">
        <w:rPr>
          <w:rFonts w:asciiTheme="minorHAnsi" w:hAnsiTheme="minorHAnsi"/>
          <w:sz w:val="22"/>
          <w:szCs w:val="22"/>
        </w:rPr>
        <w:t xml:space="preserve">entităţile de drept privat definite ca </w:t>
      </w:r>
      <w:r w:rsidRPr="00FF0ABE">
        <w:rPr>
          <w:rFonts w:asciiTheme="minorHAnsi" w:hAnsiTheme="minorHAnsi"/>
          <w:sz w:val="22"/>
          <w:szCs w:val="22"/>
        </w:rPr>
        <w:t>organizați</w:t>
      </w:r>
      <w:r w:rsidR="000528F8" w:rsidRPr="00FF0ABE">
        <w:rPr>
          <w:rFonts w:asciiTheme="minorHAnsi" w:hAnsiTheme="minorHAnsi"/>
          <w:sz w:val="22"/>
          <w:szCs w:val="22"/>
        </w:rPr>
        <w:t xml:space="preserve">i </w:t>
      </w:r>
      <w:r w:rsidRPr="00FF0ABE">
        <w:rPr>
          <w:rFonts w:asciiTheme="minorHAnsi" w:hAnsiTheme="minorHAnsi"/>
          <w:sz w:val="22"/>
          <w:szCs w:val="22"/>
        </w:rPr>
        <w:t xml:space="preserve">de cercetare, acolo unde se impune,  la data depunerii cererii de finanțare, codul CAEN privind activitățile de cerectare </w:t>
      </w:r>
      <w:r w:rsidR="005346EE" w:rsidRPr="00FF0ABE">
        <w:rPr>
          <w:rFonts w:asciiTheme="minorHAnsi" w:hAnsiTheme="minorHAnsi"/>
          <w:sz w:val="22"/>
          <w:szCs w:val="22"/>
        </w:rPr>
        <w:t xml:space="preserve">trebuie </w:t>
      </w:r>
      <w:r w:rsidRPr="00FF0ABE">
        <w:rPr>
          <w:rFonts w:asciiTheme="minorHAnsi" w:hAnsiTheme="minorHAnsi"/>
          <w:sz w:val="22"/>
          <w:szCs w:val="22"/>
        </w:rPr>
        <w:t>autorizat</w:t>
      </w:r>
      <w:r w:rsidR="00725E8D" w:rsidRPr="00FF0ABE">
        <w:rPr>
          <w:rFonts w:asciiTheme="minorHAnsi" w:hAnsiTheme="minorHAnsi"/>
          <w:sz w:val="22"/>
          <w:szCs w:val="22"/>
        </w:rPr>
        <w:t>, la locul de implementare ale activităților aferente componentei respective.</w:t>
      </w:r>
    </w:p>
    <w:p w:rsidR="00F2581F" w:rsidRPr="00FF0ABE" w:rsidRDefault="00F2581F" w:rsidP="00F2581F">
      <w:pPr>
        <w:pStyle w:val="ListParagraph"/>
        <w:spacing w:after="0"/>
        <w:ind w:left="1080"/>
        <w:rPr>
          <w:rFonts w:asciiTheme="minorHAnsi" w:hAnsiTheme="minorHAnsi"/>
          <w:sz w:val="22"/>
          <w:szCs w:val="22"/>
        </w:rPr>
      </w:pPr>
    </w:p>
    <w:p w:rsidR="00F2581F" w:rsidRPr="00FF0ABE" w:rsidRDefault="00D60BE9" w:rsidP="00B86951">
      <w:pPr>
        <w:pStyle w:val="ListParagraph"/>
        <w:numPr>
          <w:ilvl w:val="1"/>
          <w:numId w:val="80"/>
        </w:numPr>
        <w:spacing w:after="0"/>
        <w:rPr>
          <w:rFonts w:asciiTheme="minorHAnsi" w:hAnsiTheme="minorHAnsi"/>
          <w:b/>
          <w:sz w:val="22"/>
          <w:szCs w:val="22"/>
        </w:rPr>
      </w:pPr>
      <w:r w:rsidRPr="00FF0ABE">
        <w:rPr>
          <w:rFonts w:asciiTheme="minorHAnsi" w:hAnsiTheme="minorHAnsi"/>
          <w:sz w:val="22"/>
          <w:szCs w:val="22"/>
        </w:rPr>
        <w:t xml:space="preserve">Pentru </w:t>
      </w:r>
      <w:r w:rsidR="00F45B2C" w:rsidRPr="00FF0ABE">
        <w:rPr>
          <w:rFonts w:asciiTheme="minorHAnsi" w:hAnsiTheme="minorHAnsi"/>
          <w:sz w:val="22"/>
          <w:szCs w:val="22"/>
        </w:rPr>
        <w:t>ajutorul de stat regional si ajutorul de minimis pentru</w:t>
      </w:r>
      <w:r w:rsidRPr="00FF0ABE">
        <w:rPr>
          <w:rFonts w:asciiTheme="minorHAnsi" w:hAnsiTheme="minorHAnsi"/>
          <w:sz w:val="22"/>
          <w:szCs w:val="22"/>
        </w:rPr>
        <w:t xml:space="preserve"> </w:t>
      </w:r>
      <w:r w:rsidR="00375BE1" w:rsidRPr="00FF0ABE">
        <w:rPr>
          <w:rFonts w:asciiTheme="minorHAnsi" w:hAnsiTheme="minorHAnsi"/>
          <w:sz w:val="22"/>
          <w:szCs w:val="22"/>
        </w:rPr>
        <w:t>introducerea în piață a rezultatelor cer</w:t>
      </w:r>
      <w:r w:rsidR="00F80EC0" w:rsidRPr="00FF0ABE">
        <w:rPr>
          <w:rFonts w:asciiTheme="minorHAnsi" w:hAnsiTheme="minorHAnsi"/>
          <w:sz w:val="22"/>
          <w:szCs w:val="22"/>
        </w:rPr>
        <w:t>ce</w:t>
      </w:r>
      <w:r w:rsidR="00375BE1" w:rsidRPr="00FF0ABE">
        <w:rPr>
          <w:rFonts w:asciiTheme="minorHAnsi" w:hAnsiTheme="minorHAnsi"/>
          <w:sz w:val="22"/>
          <w:szCs w:val="22"/>
        </w:rPr>
        <w:t xml:space="preserve">tării prin proiect trebuie să vizeze unul sau mai multe domenii de activitate (clasă CAEN), cu excepția celor care sunt aferente domeniilor și/sau activităților </w:t>
      </w:r>
      <w:r w:rsidR="00375BE1" w:rsidRPr="00FF0ABE">
        <w:rPr>
          <w:rFonts w:asciiTheme="minorHAnsi" w:hAnsiTheme="minorHAnsi"/>
          <w:sz w:val="22"/>
          <w:szCs w:val="22"/>
        </w:rPr>
        <w:lastRenderedPageBreak/>
        <w:t xml:space="preserve">excluse de la finanțare de către regulamentele aplicabile – </w:t>
      </w:r>
      <w:r w:rsidR="00375BE1" w:rsidRPr="00FF0ABE">
        <w:rPr>
          <w:rFonts w:asciiTheme="minorHAnsi" w:hAnsiTheme="minorHAnsi"/>
          <w:b/>
          <w:color w:val="0070C0"/>
          <w:sz w:val="22"/>
          <w:szCs w:val="22"/>
        </w:rPr>
        <w:t>A se vedea anexa 10.2 a la prezentul ghid</w:t>
      </w:r>
      <w:r w:rsidR="00F2581F" w:rsidRPr="00FF0ABE">
        <w:rPr>
          <w:rFonts w:asciiTheme="minorHAnsi" w:hAnsiTheme="minorHAnsi"/>
          <w:b/>
          <w:color w:val="0070C0"/>
          <w:sz w:val="22"/>
          <w:szCs w:val="22"/>
        </w:rPr>
        <w:t xml:space="preserve">. </w:t>
      </w:r>
      <w:r w:rsidR="00F2581F" w:rsidRPr="00FF0ABE">
        <w:rPr>
          <w:rFonts w:asciiTheme="minorHAnsi" w:hAnsiTheme="minorHAnsi"/>
          <w:color w:val="0070C0"/>
          <w:sz w:val="22"/>
          <w:szCs w:val="22"/>
        </w:rPr>
        <w:t xml:space="preserve">În </w:t>
      </w:r>
      <w:r w:rsidR="00F2581F" w:rsidRPr="00FF0ABE">
        <w:rPr>
          <w:rFonts w:asciiTheme="minorHAnsi" w:hAnsiTheme="minorHAnsi"/>
          <w:sz w:val="22"/>
          <w:szCs w:val="22"/>
        </w:rPr>
        <w:t xml:space="preserve">acest caz, in functie de tipul de investiție inițială, solicitantul </w:t>
      </w:r>
      <w:r w:rsidR="00F80EC0" w:rsidRPr="00FF0ABE">
        <w:rPr>
          <w:rFonts w:asciiTheme="minorHAnsi" w:hAnsiTheme="minorHAnsi"/>
          <w:sz w:val="22"/>
          <w:szCs w:val="22"/>
        </w:rPr>
        <w:t xml:space="preserve">de drept privat/liderul de parteneriat/membrul care implementeaza componentele respective are </w:t>
      </w:r>
      <w:r w:rsidR="00F2581F" w:rsidRPr="00FF0ABE">
        <w:rPr>
          <w:rFonts w:asciiTheme="minorHAnsi" w:hAnsiTheme="minorHAnsi"/>
          <w:sz w:val="22"/>
          <w:szCs w:val="22"/>
        </w:rPr>
        <w:t xml:space="preserve">la data depunerii cererii de finanțare codurile CAEN vizate autorizate la locul de implementare a componentelor respective. </w:t>
      </w:r>
      <w:r w:rsidR="00347307" w:rsidRPr="00FF0ABE">
        <w:rPr>
          <w:rFonts w:asciiTheme="minorHAnsi" w:hAnsiTheme="minorHAnsi"/>
          <w:b/>
          <w:sz w:val="22"/>
          <w:szCs w:val="22"/>
        </w:rPr>
        <w:t>Dintre acestea, solicitantul va selecta un cod CAEN principal din perspectiva completării datelor în MYSMIS, celelalte fiind menţioante în cadrul justificării cererii de finanţare, în condiţiile în care investiţia realizată prin proiect are impact şi asupra altor coduri CAEN. (ex. În cazul economiei circulare.)</w:t>
      </w:r>
    </w:p>
    <w:p w:rsidR="00F2581F" w:rsidRPr="00FF0ABE" w:rsidRDefault="00F2581F" w:rsidP="00F2581F">
      <w:pPr>
        <w:pStyle w:val="ListParagraph"/>
        <w:spacing w:after="0"/>
        <w:ind w:left="1080"/>
        <w:rPr>
          <w:rFonts w:asciiTheme="minorHAnsi" w:hAnsiTheme="minorHAnsi"/>
          <w:sz w:val="22"/>
          <w:szCs w:val="22"/>
        </w:rPr>
      </w:pPr>
    </w:p>
    <w:p w:rsidR="00F2581F" w:rsidRPr="00FF0ABE" w:rsidRDefault="00F2581F" w:rsidP="00F2581F">
      <w:pPr>
        <w:pStyle w:val="ListParagraph"/>
        <w:spacing w:after="0"/>
        <w:ind w:left="1080"/>
        <w:rPr>
          <w:rFonts w:asciiTheme="minorHAnsi" w:hAnsiTheme="minorHAnsi"/>
          <w:sz w:val="22"/>
          <w:szCs w:val="22"/>
        </w:rPr>
      </w:pPr>
      <w:r w:rsidRPr="00FF0ABE">
        <w:rPr>
          <w:rFonts w:asciiTheme="minorHAnsi" w:eastAsia="MS Mincho" w:hAnsiTheme="minorHAnsi" w:cs="Trebuchet MS"/>
          <w:sz w:val="22"/>
          <w:szCs w:val="22"/>
        </w:rPr>
        <w:t xml:space="preserve">Prin excepție, în cazul în care proiectul prevede înființarea unui nou punct de lucru sau activarea într-un nou domeniu de activitate (clasă CAEN) ca urmare a realizării investiției, autorizarea codului/codurilor CAEN se va realiza în conformitate cu legislația în vigoare, în termenele stabilite prin contractul de finanțare. Entitatea menționată se va angaja </w:t>
      </w:r>
      <w:r w:rsidRPr="00FF0ABE">
        <w:rPr>
          <w:rFonts w:asciiTheme="minorHAnsi" w:eastAsia="MS Mincho" w:hAnsiTheme="minorHAnsi" w:cs="Trebuchet MS"/>
          <w:b/>
          <w:color w:val="0070C0"/>
          <w:sz w:val="22"/>
          <w:szCs w:val="22"/>
        </w:rPr>
        <w:t xml:space="preserve">(prin declarația de angajament) </w:t>
      </w:r>
      <w:r w:rsidRPr="00FF0ABE">
        <w:rPr>
          <w:rFonts w:asciiTheme="minorHAnsi" w:eastAsia="MS Mincho" w:hAnsiTheme="minorHAnsi" w:cs="Trebuchet MS"/>
          <w:sz w:val="22"/>
          <w:szCs w:val="22"/>
        </w:rPr>
        <w:t xml:space="preserve">ca, în termenul prevăzut de contractul de finanțare, să înregistreze locul de implementare ca punct de lucru și/sau să autorizeze clasa CAEN vizată de investiție, la locul de implementare pentru </w:t>
      </w:r>
      <w:r w:rsidR="00F45B2C" w:rsidRPr="00FF0ABE">
        <w:rPr>
          <w:rFonts w:asciiTheme="minorHAnsi" w:eastAsia="MS Mincho" w:hAnsiTheme="minorHAnsi" w:cs="Trebuchet MS"/>
          <w:sz w:val="22"/>
          <w:szCs w:val="22"/>
        </w:rPr>
        <w:t>ajutorul de stat regional şi de minimis</w:t>
      </w:r>
      <w:r w:rsidRPr="00FF0ABE">
        <w:rPr>
          <w:rFonts w:asciiTheme="minorHAnsi" w:eastAsia="MS Mincho" w:hAnsiTheme="minorHAnsi" w:cs="Trebuchet MS"/>
          <w:sz w:val="22"/>
          <w:szCs w:val="22"/>
        </w:rPr>
        <w:t xml:space="preserve">. </w:t>
      </w:r>
    </w:p>
    <w:p w:rsidR="00375BE1" w:rsidRPr="00FF0ABE" w:rsidRDefault="00375BE1" w:rsidP="00375BE1">
      <w:pPr>
        <w:spacing w:before="0" w:after="0"/>
        <w:jc w:val="both"/>
        <w:rPr>
          <w:rFonts w:asciiTheme="minorHAnsi" w:hAnsiTheme="minorHAnsi"/>
          <w:sz w:val="22"/>
          <w:szCs w:val="22"/>
        </w:rPr>
      </w:pPr>
    </w:p>
    <w:p w:rsidR="00375BE1" w:rsidRPr="00FF0ABE" w:rsidRDefault="00F2581F" w:rsidP="00375BE1">
      <w:pPr>
        <w:spacing w:before="0" w:after="0"/>
        <w:jc w:val="both"/>
        <w:rPr>
          <w:rFonts w:asciiTheme="minorHAnsi" w:hAnsiTheme="minorHAnsi"/>
          <w:sz w:val="22"/>
          <w:szCs w:val="22"/>
        </w:rPr>
      </w:pPr>
      <w:r w:rsidRPr="00FF0ABE">
        <w:rPr>
          <w:rFonts w:asciiTheme="minorHAnsi" w:hAnsiTheme="minorHAnsi"/>
          <w:sz w:val="22"/>
          <w:szCs w:val="22"/>
        </w:rPr>
        <w:t>Pentru entitățile de drept public nu se aplică cele de mai sus.</w:t>
      </w:r>
    </w:p>
    <w:p w:rsidR="00375BE1" w:rsidRPr="00FF0ABE" w:rsidRDefault="00375BE1" w:rsidP="00375BE1">
      <w:pPr>
        <w:pStyle w:val="ListParagraph"/>
        <w:spacing w:after="0"/>
        <w:ind w:left="0"/>
        <w:rPr>
          <w:rFonts w:asciiTheme="minorHAnsi" w:eastAsia="MS Mincho" w:hAnsiTheme="minorHAnsi" w:cs="Trebuchet MS"/>
          <w:i/>
          <w:color w:val="0070C0"/>
          <w:sz w:val="22"/>
          <w:szCs w:val="22"/>
        </w:rPr>
      </w:pPr>
    </w:p>
    <w:p w:rsidR="00FB1E05" w:rsidRPr="00FF0ABE" w:rsidRDefault="000D1C0E"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Î</w:t>
      </w:r>
      <w:r w:rsidR="00FB1E05" w:rsidRPr="00FF0ABE">
        <w:rPr>
          <w:rFonts w:asciiTheme="minorHAnsi" w:hAnsiTheme="minorHAnsi"/>
          <w:sz w:val="22"/>
          <w:szCs w:val="22"/>
        </w:rPr>
        <w:t>ncadrarea proiectului/componentelor în limitele minime și maxime ale valorii finanţării nerambursabile</w:t>
      </w:r>
      <w:r w:rsidRPr="00FF0ABE">
        <w:rPr>
          <w:rFonts w:asciiTheme="minorHAnsi" w:hAnsiTheme="minorHAnsi"/>
          <w:sz w:val="22"/>
          <w:szCs w:val="22"/>
        </w:rPr>
        <w:t>.</w:t>
      </w:r>
    </w:p>
    <w:p w:rsidR="00D777D8" w:rsidRPr="00FF0ABE" w:rsidRDefault="00D777D8" w:rsidP="006B57C9">
      <w:pPr>
        <w:spacing w:before="0" w:after="0"/>
        <w:jc w:val="both"/>
        <w:rPr>
          <w:rFonts w:asciiTheme="minorHAnsi" w:eastAsia="SimSun" w:hAnsiTheme="minorHAnsi"/>
          <w:sz w:val="22"/>
          <w:szCs w:val="22"/>
        </w:rPr>
      </w:pPr>
    </w:p>
    <w:p w:rsidR="00FB1E05" w:rsidRPr="00FF0ABE" w:rsidRDefault="00FB1E05"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 xml:space="preserve">Valoarea finanțării nerambursabile solicitate </w:t>
      </w:r>
      <w:r w:rsidR="000D1C0E" w:rsidRPr="00FF0ABE">
        <w:rPr>
          <w:rFonts w:asciiTheme="minorHAnsi" w:eastAsia="SimSun" w:hAnsiTheme="minorHAnsi"/>
          <w:sz w:val="22"/>
          <w:szCs w:val="22"/>
        </w:rPr>
        <w:t xml:space="preserve">respectă valorile minime şi maxime stabilite prin acest ghid, </w:t>
      </w:r>
      <w:r w:rsidRPr="00FF0ABE">
        <w:rPr>
          <w:rFonts w:asciiTheme="minorHAnsi" w:eastAsia="SimSun" w:hAnsiTheme="minorHAnsi"/>
          <w:sz w:val="22"/>
          <w:szCs w:val="22"/>
        </w:rPr>
        <w:t>echivalent</w:t>
      </w:r>
      <w:r w:rsidR="000D1C0E" w:rsidRPr="00FF0ABE">
        <w:rPr>
          <w:rFonts w:asciiTheme="minorHAnsi" w:eastAsia="SimSun" w:hAnsiTheme="minorHAnsi"/>
          <w:sz w:val="22"/>
          <w:szCs w:val="22"/>
        </w:rPr>
        <w:t>e</w:t>
      </w:r>
      <w:r w:rsidRPr="00FF0ABE">
        <w:rPr>
          <w:rFonts w:asciiTheme="minorHAnsi" w:eastAsia="SimSun" w:hAnsiTheme="minorHAnsi"/>
          <w:sz w:val="22"/>
          <w:szCs w:val="22"/>
        </w:rPr>
        <w:t xml:space="preserve"> în lei la cursul de schimb Inforeuro, valabil la data lansării apelului de proiecte. De asemenea, se aplică criteriile de limitare a finanț</w:t>
      </w:r>
      <w:r w:rsidR="000D1C0E" w:rsidRPr="00FF0ABE">
        <w:rPr>
          <w:rFonts w:asciiTheme="minorHAnsi" w:eastAsia="SimSun" w:hAnsiTheme="minorHAnsi"/>
          <w:sz w:val="22"/>
          <w:szCs w:val="22"/>
        </w:rPr>
        <w:t>ă</w:t>
      </w:r>
      <w:r w:rsidRPr="00FF0ABE">
        <w:rPr>
          <w:rFonts w:asciiTheme="minorHAnsi" w:eastAsia="SimSun" w:hAnsiTheme="minorHAnsi"/>
          <w:sz w:val="22"/>
          <w:szCs w:val="22"/>
        </w:rPr>
        <w:t xml:space="preserve">rii cu privire la ajutorul de stat regional </w:t>
      </w:r>
      <w:r w:rsidR="000D1C0E" w:rsidRPr="00FF0ABE">
        <w:rPr>
          <w:rFonts w:asciiTheme="minorHAnsi" w:eastAsia="SimSun" w:hAnsiTheme="minorHAnsi"/>
          <w:sz w:val="22"/>
          <w:szCs w:val="22"/>
        </w:rPr>
        <w:t>ş</w:t>
      </w:r>
      <w:r w:rsidRPr="00FF0ABE">
        <w:rPr>
          <w:rFonts w:asciiTheme="minorHAnsi" w:eastAsia="SimSun" w:hAnsiTheme="minorHAnsi"/>
          <w:sz w:val="22"/>
          <w:szCs w:val="22"/>
        </w:rPr>
        <w:t xml:space="preserve">i/sau ajutorul de minimis </w:t>
      </w:r>
      <w:r w:rsidR="000D1C0E" w:rsidRPr="00FF0ABE">
        <w:rPr>
          <w:rFonts w:asciiTheme="minorHAnsi" w:eastAsia="SimSun" w:hAnsiTheme="minorHAnsi"/>
          <w:sz w:val="22"/>
          <w:szCs w:val="22"/>
        </w:rPr>
        <w:t>î</w:t>
      </w:r>
      <w:r w:rsidRPr="00FF0ABE">
        <w:rPr>
          <w:rFonts w:asciiTheme="minorHAnsi" w:eastAsia="SimSun" w:hAnsiTheme="minorHAnsi"/>
          <w:sz w:val="22"/>
          <w:szCs w:val="22"/>
        </w:rPr>
        <w:t xml:space="preserve">n conformitate cu prevederile </w:t>
      </w:r>
      <w:r w:rsidR="000D1C0E" w:rsidRPr="00FF0ABE">
        <w:rPr>
          <w:rFonts w:asciiTheme="minorHAnsi" w:eastAsia="SimSun" w:hAnsiTheme="minorHAnsi"/>
          <w:sz w:val="22"/>
          <w:szCs w:val="22"/>
        </w:rPr>
        <w:t>regulamentelor</w:t>
      </w:r>
      <w:r w:rsidRPr="00FF0ABE">
        <w:rPr>
          <w:rFonts w:asciiTheme="minorHAnsi" w:eastAsia="SimSun" w:hAnsiTheme="minorHAnsi"/>
          <w:sz w:val="22"/>
          <w:szCs w:val="22"/>
        </w:rPr>
        <w:t xml:space="preserve"> aplicabile și/sau a schemei de măsuri aplicabile.</w:t>
      </w:r>
      <w:r w:rsidRPr="00FF0ABE">
        <w:rPr>
          <w:rFonts w:asciiTheme="minorHAnsi" w:eastAsia="MS Mincho" w:hAnsiTheme="minorHAnsi" w:cs="Trebuchet MS"/>
          <w:i/>
          <w:sz w:val="22"/>
          <w:szCs w:val="22"/>
        </w:rPr>
        <w:t xml:space="preserve"> </w:t>
      </w:r>
      <w:r w:rsidRPr="00FF0ABE">
        <w:rPr>
          <w:rFonts w:asciiTheme="minorHAnsi" w:eastAsia="SimSun" w:hAnsiTheme="minorHAnsi"/>
          <w:sz w:val="22"/>
          <w:szCs w:val="22"/>
        </w:rPr>
        <w:t>Cursul anterior menționat va fi menținut inclusiv în etapa precontractuală, pentru calcularea respectivelor valori.</w:t>
      </w:r>
    </w:p>
    <w:p w:rsidR="00D777D8" w:rsidRPr="00FF0ABE" w:rsidRDefault="00D777D8" w:rsidP="006B57C9">
      <w:pPr>
        <w:spacing w:before="0" w:after="0"/>
        <w:jc w:val="both"/>
        <w:rPr>
          <w:rFonts w:asciiTheme="minorHAnsi" w:eastAsia="MS Mincho" w:hAnsiTheme="minorHAnsi" w:cs="Trebuchet MS"/>
          <w:i/>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Contribuţia proprie a solicitantului la valoarea eligibilă a proiectului este în conformitate cu regulile privind ajutorul de stat pentru cercetare-dezvoltare, </w:t>
      </w:r>
      <w:r w:rsidR="005346EE" w:rsidRPr="00FF0ABE">
        <w:rPr>
          <w:rFonts w:asciiTheme="minorHAnsi" w:hAnsiTheme="minorHAnsi"/>
          <w:sz w:val="22"/>
          <w:szCs w:val="22"/>
        </w:rPr>
        <w:t xml:space="preserve">ajutor de stat </w:t>
      </w:r>
      <w:r w:rsidRPr="00FF0ABE">
        <w:rPr>
          <w:rFonts w:asciiTheme="minorHAnsi" w:hAnsiTheme="minorHAnsi"/>
          <w:sz w:val="22"/>
          <w:szCs w:val="22"/>
        </w:rPr>
        <w:t xml:space="preserve">regional </w:t>
      </w:r>
      <w:r w:rsidR="000D1C0E" w:rsidRPr="00FF0ABE">
        <w:rPr>
          <w:rFonts w:asciiTheme="minorHAnsi" w:hAnsiTheme="minorHAnsi"/>
          <w:sz w:val="22"/>
          <w:szCs w:val="22"/>
        </w:rPr>
        <w:t>ş</w:t>
      </w:r>
      <w:r w:rsidRPr="00FF0ABE">
        <w:rPr>
          <w:rFonts w:asciiTheme="minorHAnsi" w:hAnsiTheme="minorHAnsi"/>
          <w:sz w:val="22"/>
          <w:szCs w:val="22"/>
        </w:rPr>
        <w:t>i de minimis aplicabile.</w:t>
      </w:r>
    </w:p>
    <w:p w:rsidR="00D777D8" w:rsidRPr="00FF0ABE" w:rsidRDefault="00D777D8" w:rsidP="006B57C9">
      <w:pPr>
        <w:spacing w:before="0" w:after="0"/>
        <w:jc w:val="both"/>
        <w:rPr>
          <w:rFonts w:asciiTheme="minorHAnsi" w:eastAsia="Calibri" w:hAnsiTheme="minorHAnsi"/>
          <w:sz w:val="22"/>
          <w:szCs w:val="22"/>
        </w:rPr>
      </w:pPr>
    </w:p>
    <w:p w:rsidR="00FB1E05" w:rsidRPr="00FF0ABE" w:rsidRDefault="00FB1E05" w:rsidP="006B57C9">
      <w:pPr>
        <w:spacing w:before="0" w:after="0"/>
        <w:jc w:val="both"/>
        <w:rPr>
          <w:rFonts w:asciiTheme="minorHAnsi" w:eastAsia="Calibri" w:hAnsiTheme="minorHAnsi"/>
          <w:sz w:val="22"/>
          <w:szCs w:val="22"/>
        </w:rPr>
      </w:pPr>
      <w:r w:rsidRPr="00FF0ABE">
        <w:rPr>
          <w:rFonts w:asciiTheme="minorHAnsi" w:eastAsia="Calibri" w:hAnsiTheme="minorHAnsi"/>
          <w:sz w:val="22"/>
          <w:szCs w:val="22"/>
        </w:rPr>
        <w:t xml:space="preserve">Pentru componentele finanțabile prin ajutor de stat pentru cercetare-dezvoltare </w:t>
      </w:r>
      <w:r w:rsidR="00BC149C" w:rsidRPr="00FF0ABE">
        <w:rPr>
          <w:rFonts w:asciiTheme="minorHAnsi" w:eastAsia="Calibri" w:hAnsiTheme="minorHAnsi"/>
          <w:sz w:val="22"/>
          <w:szCs w:val="22"/>
        </w:rPr>
        <w:t>ş</w:t>
      </w:r>
      <w:r w:rsidRPr="00FF0ABE">
        <w:rPr>
          <w:rFonts w:asciiTheme="minorHAnsi" w:eastAsia="Calibri" w:hAnsiTheme="minorHAnsi"/>
          <w:sz w:val="22"/>
          <w:szCs w:val="22"/>
        </w:rPr>
        <w:t xml:space="preserve">i ajutor de stat regional, contribuția proprie a </w:t>
      </w:r>
      <w:r w:rsidR="00253056" w:rsidRPr="00FF0ABE">
        <w:rPr>
          <w:rFonts w:asciiTheme="minorHAnsi" w:eastAsia="Calibri" w:hAnsiTheme="minorHAnsi"/>
          <w:sz w:val="22"/>
          <w:szCs w:val="22"/>
        </w:rPr>
        <w:t xml:space="preserve">solicitantului </w:t>
      </w:r>
      <w:r w:rsidRPr="00FF0ABE">
        <w:rPr>
          <w:rFonts w:asciiTheme="minorHAnsi" w:eastAsia="Calibri" w:hAnsiTheme="minorHAnsi"/>
          <w:sz w:val="22"/>
          <w:szCs w:val="22"/>
        </w:rPr>
        <w:t xml:space="preserve">la valoarea cheltuielilor eligibile trebuie să fie în concordanță cu intensitățile maxime ale ajutorului de stat respectiv (a se vedea și </w:t>
      </w:r>
      <w:r w:rsidRPr="00FF0ABE">
        <w:rPr>
          <w:rFonts w:asciiTheme="minorHAnsi" w:eastAsia="Calibri" w:hAnsiTheme="minorHAnsi"/>
          <w:b/>
          <w:color w:val="0070C0"/>
          <w:sz w:val="22"/>
          <w:szCs w:val="22"/>
        </w:rPr>
        <w:t>Secțiunea 3 la prezentul ghid).</w:t>
      </w:r>
      <w:r w:rsidRPr="00FF0ABE">
        <w:rPr>
          <w:rFonts w:asciiTheme="minorHAnsi" w:eastAsia="Calibri" w:hAnsiTheme="minorHAnsi"/>
          <w:sz w:val="22"/>
          <w:szCs w:val="22"/>
        </w:rPr>
        <w:t xml:space="preserve"> Procentele minime ale contribuției solicitantului diferă în funcţie de tipul solicitantului (respectiv încadrarea în categoria întreprinderilor micro, mici, mijlocii sau mari) </w:t>
      </w:r>
      <w:r w:rsidR="00BC149C" w:rsidRPr="00FF0ABE">
        <w:rPr>
          <w:rFonts w:asciiTheme="minorHAnsi" w:eastAsia="Calibri" w:hAnsiTheme="minorHAnsi"/>
          <w:sz w:val="22"/>
          <w:szCs w:val="22"/>
        </w:rPr>
        <w:t>ş</w:t>
      </w:r>
      <w:r w:rsidRPr="00FF0ABE">
        <w:rPr>
          <w:rFonts w:asciiTheme="minorHAnsi" w:eastAsia="Calibri" w:hAnsiTheme="minorHAnsi"/>
          <w:sz w:val="22"/>
          <w:szCs w:val="22"/>
        </w:rPr>
        <w:t xml:space="preserve">i </w:t>
      </w:r>
      <w:r w:rsidR="00BC149C" w:rsidRPr="00FF0ABE">
        <w:rPr>
          <w:rFonts w:asciiTheme="minorHAnsi" w:eastAsia="Calibri" w:hAnsiTheme="minorHAnsi"/>
          <w:sz w:val="22"/>
          <w:szCs w:val="22"/>
        </w:rPr>
        <w:t>funcție</w:t>
      </w:r>
      <w:r w:rsidRPr="00FF0ABE">
        <w:rPr>
          <w:rFonts w:asciiTheme="minorHAnsi" w:eastAsia="Calibri" w:hAnsiTheme="minorHAnsi"/>
          <w:sz w:val="22"/>
          <w:szCs w:val="22"/>
        </w:rPr>
        <w:t xml:space="preserve"> de tipul de activitate.</w:t>
      </w:r>
    </w:p>
    <w:p w:rsidR="0018199E" w:rsidRPr="00FF0ABE" w:rsidRDefault="0018199E" w:rsidP="006B57C9">
      <w:pPr>
        <w:spacing w:before="0" w:after="0"/>
        <w:jc w:val="both"/>
        <w:rPr>
          <w:rFonts w:asciiTheme="minorHAnsi" w:hAnsiTheme="minorHAnsi"/>
          <w:b/>
          <w:color w:val="0070C0"/>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b/>
          <w:color w:val="0070C0"/>
          <w:sz w:val="22"/>
          <w:szCs w:val="22"/>
        </w:rPr>
        <w:t>Anexa 10.</w:t>
      </w:r>
      <w:r w:rsidR="008251F0" w:rsidRPr="00FF0ABE">
        <w:rPr>
          <w:rFonts w:asciiTheme="minorHAnsi" w:hAnsiTheme="minorHAnsi"/>
          <w:b/>
          <w:color w:val="0070C0"/>
          <w:sz w:val="22"/>
          <w:szCs w:val="22"/>
        </w:rPr>
        <w:t xml:space="preserve">5 </w:t>
      </w:r>
      <w:r w:rsidRPr="00FF0ABE">
        <w:rPr>
          <w:rFonts w:asciiTheme="minorHAnsi" w:hAnsiTheme="minorHAnsi"/>
          <w:b/>
          <w:color w:val="0070C0"/>
          <w:sz w:val="22"/>
          <w:szCs w:val="22"/>
        </w:rPr>
        <w:t>la prezentul ghid</w:t>
      </w:r>
      <w:r w:rsidRPr="00FF0ABE">
        <w:rPr>
          <w:rFonts w:asciiTheme="minorHAnsi" w:hAnsiTheme="minorHAnsi"/>
          <w:sz w:val="22"/>
          <w:szCs w:val="22"/>
        </w:rPr>
        <w:t xml:space="preserve"> conține exemple de calcul al contribuției programului, respectiv a solicitantului la finanțarea proiectului.</w:t>
      </w:r>
    </w:p>
    <w:p w:rsidR="00D777D8" w:rsidRPr="00FF0ABE" w:rsidRDefault="00D777D8" w:rsidP="006B57C9">
      <w:pPr>
        <w:spacing w:before="0" w:after="0"/>
        <w:jc w:val="both"/>
        <w:rPr>
          <w:rFonts w:asciiTheme="minorHAnsi" w:hAnsiTheme="minorHAnsi"/>
          <w:b/>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Perioada de realizare a activităților proiectului după semnarea contractului de finanțare este de maximum 36 de luni și nu depășește data de 31.12.2023 sau prevederile schemei de ajutor de stat</w:t>
      </w:r>
      <w:r w:rsidR="006C2FE9" w:rsidRPr="00FF0ABE">
        <w:rPr>
          <w:rFonts w:asciiTheme="minorHAnsi" w:hAnsiTheme="minorHAnsi"/>
          <w:sz w:val="22"/>
          <w:szCs w:val="22"/>
        </w:rPr>
        <w:t>.</w:t>
      </w:r>
    </w:p>
    <w:p w:rsidR="00FB1E05" w:rsidRPr="00FF0ABE" w:rsidRDefault="00FB1E05" w:rsidP="006B57C9">
      <w:pPr>
        <w:spacing w:before="0" w:after="0"/>
        <w:jc w:val="both"/>
        <w:rPr>
          <w:rFonts w:asciiTheme="minorHAnsi" w:eastAsia="MS Mincho" w:hAnsiTheme="minorHAnsi" w:cs="Trebuchet MS"/>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lastRenderedPageBreak/>
        <w:t>Respectarea principiilor privind dezvoltarea durabilă, egalitatea de şanse, de gen și nediscriminarea</w:t>
      </w:r>
    </w:p>
    <w:p w:rsidR="00D777D8" w:rsidRPr="00FF0ABE" w:rsidRDefault="00D777D8"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A se vedea precizările din </w:t>
      </w:r>
      <w:r w:rsidRPr="00FF0ABE">
        <w:rPr>
          <w:rFonts w:asciiTheme="minorHAnsi" w:hAnsiTheme="minorHAnsi"/>
          <w:b/>
          <w:color w:val="0070C0"/>
          <w:sz w:val="22"/>
          <w:szCs w:val="22"/>
        </w:rPr>
        <w:t>Ghidul general, subsec</w:t>
      </w:r>
      <w:r w:rsidR="00BC149C" w:rsidRPr="00FF0ABE">
        <w:rPr>
          <w:rFonts w:asciiTheme="minorHAnsi" w:hAnsiTheme="minorHAnsi"/>
          <w:b/>
          <w:color w:val="0070C0"/>
          <w:sz w:val="22"/>
          <w:szCs w:val="22"/>
        </w:rPr>
        <w:t>ţ</w:t>
      </w:r>
      <w:r w:rsidRPr="00FF0ABE">
        <w:rPr>
          <w:rFonts w:asciiTheme="minorHAnsi" w:hAnsiTheme="minorHAnsi"/>
          <w:b/>
          <w:color w:val="0070C0"/>
          <w:sz w:val="22"/>
          <w:szCs w:val="22"/>
        </w:rPr>
        <w:t>iunea 6.4, punctul 4.</w:t>
      </w:r>
    </w:p>
    <w:p w:rsidR="00AC631A" w:rsidRPr="00FF0ABE" w:rsidRDefault="00AC631A" w:rsidP="006B57C9">
      <w:pPr>
        <w:spacing w:before="0" w:after="0"/>
        <w:jc w:val="both"/>
        <w:rPr>
          <w:rFonts w:asciiTheme="minorHAnsi" w:hAnsiTheme="minorHAnsi"/>
          <w:b/>
          <w:color w:val="0070C0"/>
          <w:sz w:val="22"/>
          <w:szCs w:val="22"/>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FB1E05" w:rsidRPr="00FF0ABE" w:rsidTr="000B6A56">
        <w:tc>
          <w:tcPr>
            <w:tcW w:w="742" w:type="dxa"/>
            <w:tcBorders>
              <w:top w:val="nil"/>
              <w:left w:val="nil"/>
              <w:bottom w:val="nil"/>
              <w:right w:val="single" w:sz="8" w:space="0" w:color="808080"/>
            </w:tcBorders>
            <w:vAlign w:val="center"/>
            <w:hideMark/>
          </w:tcPr>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2530767E" wp14:editId="4F3E9544">
                  <wp:extent cx="266700" cy="260350"/>
                  <wp:effectExtent l="0" t="0" r="12700" b="0"/>
                  <wp:docPr id="21" name="Picture 2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rsidR="00FB1E05" w:rsidRPr="00FF0ABE" w:rsidRDefault="00FB1E05" w:rsidP="00AC631A">
            <w:pPr>
              <w:spacing w:before="0" w:after="0"/>
              <w:jc w:val="both"/>
              <w:rPr>
                <w:rFonts w:asciiTheme="minorHAnsi" w:hAnsiTheme="minorHAnsi"/>
                <w:sz w:val="22"/>
                <w:szCs w:val="22"/>
              </w:rPr>
            </w:pPr>
            <w:r w:rsidRPr="00FF0ABE">
              <w:rPr>
                <w:rFonts w:asciiTheme="minorHAnsi" w:hAnsiTheme="minorHAnsi"/>
                <w:sz w:val="22"/>
                <w:szCs w:val="22"/>
              </w:rPr>
              <w:t xml:space="preserve">Respectarea obligaţiilor legale în vigoare cu privire la aceste aspecte constituie criteriu de eligibilitate. </w:t>
            </w:r>
          </w:p>
        </w:tc>
      </w:tr>
    </w:tbl>
    <w:p w:rsidR="00D777D8" w:rsidRPr="00FF0ABE" w:rsidRDefault="00D777D8" w:rsidP="00D777D8">
      <w:pPr>
        <w:spacing w:before="0" w:after="0"/>
        <w:jc w:val="both"/>
        <w:rPr>
          <w:rFonts w:asciiTheme="minorHAnsi" w:hAnsiTheme="minorHAnsi"/>
          <w:sz w:val="22"/>
          <w:szCs w:val="22"/>
        </w:rPr>
      </w:pPr>
    </w:p>
    <w:p w:rsidR="00FB1E05" w:rsidRPr="00FF0ABE" w:rsidRDefault="00FB1E05" w:rsidP="00B86951">
      <w:pPr>
        <w:pStyle w:val="criterii"/>
        <w:numPr>
          <w:ilvl w:val="0"/>
          <w:numId w:val="34"/>
        </w:numPr>
        <w:spacing w:before="0" w:after="0"/>
        <w:rPr>
          <w:rFonts w:asciiTheme="minorHAnsi" w:hAnsiTheme="minorHAnsi"/>
          <w:sz w:val="22"/>
          <w:szCs w:val="22"/>
        </w:rPr>
      </w:pPr>
      <w:r w:rsidRPr="00FF0ABE">
        <w:rPr>
          <w:rFonts w:asciiTheme="minorHAnsi" w:hAnsiTheme="minorHAnsi"/>
          <w:sz w:val="22"/>
          <w:szCs w:val="22"/>
        </w:rPr>
        <w:t xml:space="preserve">Locul de implementare a proiectului este situat în mediul rural sau urban, în regiunea de dezvoltare în care a fost depusă cererea de finanțare. </w:t>
      </w:r>
    </w:p>
    <w:p w:rsidR="00D777D8" w:rsidRPr="00FF0ABE" w:rsidRDefault="00D777D8" w:rsidP="006B57C9">
      <w:pPr>
        <w:pStyle w:val="ListParagraph"/>
        <w:spacing w:after="0"/>
        <w:ind w:left="0"/>
        <w:rPr>
          <w:rFonts w:asciiTheme="minorHAnsi" w:hAnsiTheme="minorHAnsi"/>
          <w:sz w:val="22"/>
          <w:szCs w:val="22"/>
        </w:rPr>
      </w:pPr>
    </w:p>
    <w:p w:rsidR="009B74FF" w:rsidRPr="00FF0ABE" w:rsidRDefault="006C2FE9" w:rsidP="006B57C9">
      <w:pPr>
        <w:pStyle w:val="ListParagraph"/>
        <w:spacing w:after="0"/>
        <w:ind w:left="0"/>
        <w:rPr>
          <w:rFonts w:asciiTheme="minorHAnsi" w:hAnsiTheme="minorHAnsi"/>
          <w:sz w:val="22"/>
          <w:szCs w:val="22"/>
        </w:rPr>
      </w:pPr>
      <w:r w:rsidRPr="00FF0ABE">
        <w:rPr>
          <w:rFonts w:asciiTheme="minorHAnsi" w:hAnsiTheme="minorHAnsi"/>
          <w:sz w:val="22"/>
          <w:szCs w:val="22"/>
        </w:rPr>
        <w:t>Ţ</w:t>
      </w:r>
      <w:r w:rsidR="009B74FF" w:rsidRPr="00FF0ABE">
        <w:rPr>
          <w:rFonts w:asciiTheme="minorHAnsi" w:hAnsiTheme="minorHAnsi"/>
          <w:sz w:val="22"/>
          <w:szCs w:val="22"/>
        </w:rPr>
        <w:t>in</w:t>
      </w:r>
      <w:r w:rsidRPr="00FF0ABE">
        <w:rPr>
          <w:rFonts w:asciiTheme="minorHAnsi" w:hAnsiTheme="minorHAnsi"/>
          <w:sz w:val="22"/>
          <w:szCs w:val="22"/>
        </w:rPr>
        <w:t>â</w:t>
      </w:r>
      <w:r w:rsidR="009B74FF" w:rsidRPr="00FF0ABE">
        <w:rPr>
          <w:rFonts w:asciiTheme="minorHAnsi" w:hAnsiTheme="minorHAnsi"/>
          <w:sz w:val="22"/>
          <w:szCs w:val="22"/>
        </w:rPr>
        <w:t xml:space="preserve">nd cont de complexitatea proiectului se va indica </w:t>
      </w:r>
      <w:r w:rsidRPr="00FF0ABE">
        <w:rPr>
          <w:rFonts w:asciiTheme="minorHAnsi" w:hAnsiTheme="minorHAnsi"/>
          <w:sz w:val="22"/>
          <w:szCs w:val="22"/>
        </w:rPr>
        <w:t>î</w:t>
      </w:r>
      <w:r w:rsidR="009B74FF" w:rsidRPr="00FF0ABE">
        <w:rPr>
          <w:rFonts w:asciiTheme="minorHAnsi" w:hAnsiTheme="minorHAnsi"/>
          <w:sz w:val="22"/>
          <w:szCs w:val="22"/>
        </w:rPr>
        <w:t>n cererea de finan</w:t>
      </w:r>
      <w:r w:rsidRPr="00FF0ABE">
        <w:rPr>
          <w:rFonts w:asciiTheme="minorHAnsi" w:hAnsiTheme="minorHAnsi"/>
          <w:sz w:val="22"/>
          <w:szCs w:val="22"/>
        </w:rPr>
        <w:t>ţ</w:t>
      </w:r>
      <w:r w:rsidR="009B74FF" w:rsidRPr="00FF0ABE">
        <w:rPr>
          <w:rFonts w:asciiTheme="minorHAnsi" w:hAnsiTheme="minorHAnsi"/>
          <w:sz w:val="22"/>
          <w:szCs w:val="22"/>
        </w:rPr>
        <w:t>are locul de implementar</w:t>
      </w:r>
      <w:r w:rsidR="009B74FF" w:rsidRPr="00A265D9">
        <w:rPr>
          <w:rFonts w:asciiTheme="minorHAnsi" w:hAnsiTheme="minorHAnsi"/>
          <w:sz w:val="22"/>
          <w:szCs w:val="22"/>
          <w:highlight w:val="yellow"/>
        </w:rPr>
        <w:t>e</w:t>
      </w:r>
      <w:r w:rsidR="009B74FF" w:rsidRPr="00FF0ABE">
        <w:rPr>
          <w:rFonts w:asciiTheme="minorHAnsi" w:hAnsiTheme="minorHAnsi"/>
          <w:sz w:val="22"/>
          <w:szCs w:val="22"/>
        </w:rPr>
        <w:t xml:space="preserve">  </w:t>
      </w:r>
      <w:r w:rsidR="007B745A" w:rsidRPr="00FF0ABE">
        <w:rPr>
          <w:rFonts w:asciiTheme="minorHAnsi" w:hAnsiTheme="minorHAnsi"/>
          <w:sz w:val="22"/>
          <w:szCs w:val="22"/>
        </w:rPr>
        <w:t xml:space="preserve">pentru realizarea activităților în </w:t>
      </w:r>
      <w:r w:rsidR="00F45B2C" w:rsidRPr="00FF0ABE">
        <w:rPr>
          <w:rFonts w:asciiTheme="minorHAnsi" w:hAnsiTheme="minorHAnsi"/>
          <w:sz w:val="22"/>
          <w:szCs w:val="22"/>
        </w:rPr>
        <w:t xml:space="preserve">cadrul </w:t>
      </w:r>
      <w:r w:rsidR="00974EB7" w:rsidRPr="00FF0ABE">
        <w:rPr>
          <w:rFonts w:asciiTheme="minorHAnsi" w:hAnsiTheme="minorHAnsi"/>
          <w:sz w:val="22"/>
          <w:szCs w:val="22"/>
        </w:rPr>
        <w:t xml:space="preserve">etapei </w:t>
      </w:r>
      <w:r w:rsidR="00F45B2C" w:rsidRPr="00FF0ABE">
        <w:rPr>
          <w:rFonts w:asciiTheme="minorHAnsi" w:hAnsiTheme="minorHAnsi"/>
          <w:sz w:val="22"/>
          <w:szCs w:val="22"/>
        </w:rPr>
        <w:t>de cerecetare-dezvoltare</w:t>
      </w:r>
      <w:r w:rsidR="007B745A" w:rsidRPr="00FF0ABE">
        <w:rPr>
          <w:rFonts w:asciiTheme="minorHAnsi" w:hAnsiTheme="minorHAnsi"/>
          <w:sz w:val="22"/>
          <w:szCs w:val="22"/>
        </w:rPr>
        <w:t xml:space="preserve"> a proiectului </w:t>
      </w:r>
      <w:r w:rsidRPr="00FF0ABE">
        <w:rPr>
          <w:rFonts w:asciiTheme="minorHAnsi" w:hAnsiTheme="minorHAnsi"/>
          <w:sz w:val="22"/>
          <w:szCs w:val="22"/>
        </w:rPr>
        <w:t>ş</w:t>
      </w:r>
      <w:r w:rsidR="009B74FF" w:rsidRPr="00FF0ABE">
        <w:rPr>
          <w:rFonts w:asciiTheme="minorHAnsi" w:hAnsiTheme="minorHAnsi"/>
          <w:sz w:val="22"/>
          <w:szCs w:val="22"/>
        </w:rPr>
        <w:t>i respectiv</w:t>
      </w:r>
      <w:r w:rsidR="007B745A" w:rsidRPr="00FF0ABE">
        <w:rPr>
          <w:rFonts w:asciiTheme="minorHAnsi" w:hAnsiTheme="minorHAnsi"/>
          <w:sz w:val="22"/>
          <w:szCs w:val="22"/>
        </w:rPr>
        <w:t xml:space="preserve"> locul de </w:t>
      </w:r>
      <w:r w:rsidR="00F45B2C" w:rsidRPr="00FF0ABE">
        <w:rPr>
          <w:rFonts w:asciiTheme="minorHAnsi" w:hAnsiTheme="minorHAnsi"/>
          <w:sz w:val="22"/>
          <w:szCs w:val="22"/>
        </w:rPr>
        <w:t xml:space="preserve">implementare </w:t>
      </w:r>
      <w:r w:rsidR="007B745A" w:rsidRPr="00FF0ABE">
        <w:rPr>
          <w:rFonts w:asciiTheme="minorHAnsi" w:hAnsiTheme="minorHAnsi"/>
          <w:sz w:val="22"/>
          <w:szCs w:val="22"/>
        </w:rPr>
        <w:t>pentru realizarea activităților din cad</w:t>
      </w:r>
      <w:r w:rsidR="00504D3E" w:rsidRPr="00FF0ABE">
        <w:rPr>
          <w:rFonts w:asciiTheme="minorHAnsi" w:hAnsiTheme="minorHAnsi"/>
          <w:sz w:val="22"/>
          <w:szCs w:val="22"/>
        </w:rPr>
        <w:t>ru</w:t>
      </w:r>
      <w:r w:rsidR="007B745A" w:rsidRPr="00FF0ABE">
        <w:rPr>
          <w:rFonts w:asciiTheme="minorHAnsi" w:hAnsiTheme="minorHAnsi"/>
          <w:sz w:val="22"/>
          <w:szCs w:val="22"/>
        </w:rPr>
        <w:t xml:space="preserve">l </w:t>
      </w:r>
      <w:r w:rsidR="00974EB7" w:rsidRPr="00FF0ABE">
        <w:rPr>
          <w:rFonts w:asciiTheme="minorHAnsi" w:hAnsiTheme="minorHAnsi"/>
          <w:sz w:val="22"/>
          <w:szCs w:val="22"/>
        </w:rPr>
        <w:t xml:space="preserve">etapei 2 privind </w:t>
      </w:r>
      <w:r w:rsidR="00F45B2C" w:rsidRPr="00FF0ABE">
        <w:rPr>
          <w:rFonts w:asciiTheme="minorHAnsi" w:hAnsiTheme="minorHAnsi"/>
          <w:sz w:val="22"/>
          <w:szCs w:val="22"/>
        </w:rPr>
        <w:t>ajutor</w:t>
      </w:r>
      <w:r w:rsidR="00974EB7" w:rsidRPr="00FF0ABE">
        <w:rPr>
          <w:rFonts w:asciiTheme="minorHAnsi" w:hAnsiTheme="minorHAnsi"/>
          <w:sz w:val="22"/>
          <w:szCs w:val="22"/>
        </w:rPr>
        <w:t>ul</w:t>
      </w:r>
      <w:r w:rsidR="00F45B2C" w:rsidRPr="00FF0ABE">
        <w:rPr>
          <w:rFonts w:asciiTheme="minorHAnsi" w:hAnsiTheme="minorHAnsi"/>
          <w:sz w:val="22"/>
          <w:szCs w:val="22"/>
        </w:rPr>
        <w:t xml:space="preserve"> de stat regional şi de minimis</w:t>
      </w:r>
      <w:r w:rsidR="009B74FF" w:rsidRPr="00FF0ABE">
        <w:rPr>
          <w:rFonts w:asciiTheme="minorHAnsi" w:hAnsiTheme="minorHAnsi"/>
          <w:sz w:val="22"/>
          <w:szCs w:val="22"/>
        </w:rPr>
        <w:t xml:space="preserve"> </w:t>
      </w:r>
      <w:r w:rsidR="007B745A" w:rsidRPr="00FF0ABE">
        <w:rPr>
          <w:rFonts w:asciiTheme="minorHAnsi" w:hAnsiTheme="minorHAnsi"/>
          <w:sz w:val="22"/>
          <w:szCs w:val="22"/>
        </w:rPr>
        <w:t>ale proiectului</w:t>
      </w:r>
    </w:p>
    <w:p w:rsidR="00D777D8" w:rsidRPr="00FF0ABE" w:rsidRDefault="00D777D8"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Acolo unde este cazul, la depunerea cererii de finanţare, solicitantul trebuie să aibă deja locul de implementare a proiectului înregistrat ca sediu principal sau secundar (punct de lucru), conform certificatului constatator ORC. </w:t>
      </w:r>
    </w:p>
    <w:p w:rsidR="00D777D8" w:rsidRPr="00FF0ABE" w:rsidRDefault="00D777D8" w:rsidP="006B57C9">
      <w:pPr>
        <w:pStyle w:val="ListParagraph"/>
        <w:spacing w:after="0"/>
        <w:ind w:left="0"/>
        <w:rPr>
          <w:rFonts w:asciiTheme="minorHAnsi" w:hAnsiTheme="minorHAnsi"/>
          <w:b/>
          <w:i/>
          <w:color w:val="0070C0"/>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b/>
          <w:i/>
          <w:color w:val="0070C0"/>
          <w:sz w:val="22"/>
          <w:szCs w:val="22"/>
        </w:rPr>
        <w:t>Excepție de la regula de mai sus:</w:t>
      </w:r>
      <w:r w:rsidRPr="00FF0ABE">
        <w:rPr>
          <w:rFonts w:asciiTheme="minorHAnsi" w:hAnsiTheme="minorHAnsi"/>
          <w:sz w:val="22"/>
          <w:szCs w:val="22"/>
        </w:rPr>
        <w:t xml:space="preserve"> în cazul unei cereri de finanțare care presupune înființarea unui sediu secundar (punct de lucru) ca urmare a realizării investiției, solicitantul se va angaja (prin declarația de angajament) ca, până la finalizarea implementării proiectului, să înregistreze locul de</w:t>
      </w:r>
      <w:r w:rsidR="007B745A" w:rsidRPr="00FF0ABE">
        <w:rPr>
          <w:rFonts w:asciiTheme="minorHAnsi" w:hAnsiTheme="minorHAnsi"/>
          <w:sz w:val="22"/>
          <w:szCs w:val="22"/>
        </w:rPr>
        <w:t xml:space="preserve"> implementare ca punct de lucru și, acolo unde este cazul, să autorizeze clasa CAEN aferentă investiție</w:t>
      </w:r>
      <w:r w:rsidR="0008584F" w:rsidRPr="00FF0ABE">
        <w:rPr>
          <w:rFonts w:asciiTheme="minorHAnsi" w:hAnsiTheme="minorHAnsi"/>
          <w:sz w:val="22"/>
          <w:szCs w:val="22"/>
        </w:rPr>
        <w:t>i</w:t>
      </w:r>
      <w:r w:rsidR="007B745A" w:rsidRPr="00FF0ABE">
        <w:rPr>
          <w:rFonts w:asciiTheme="minorHAnsi" w:hAnsiTheme="minorHAnsi"/>
          <w:sz w:val="22"/>
          <w:szCs w:val="22"/>
        </w:rPr>
        <w:t>.</w:t>
      </w:r>
    </w:p>
    <w:p w:rsidR="00F45B2C" w:rsidRPr="00FF0ABE" w:rsidRDefault="00F45B2C" w:rsidP="006B57C9">
      <w:pPr>
        <w:pStyle w:val="ListParagraph"/>
        <w:spacing w:after="0"/>
        <w:ind w:left="0"/>
        <w:rPr>
          <w:rFonts w:asciiTheme="minorHAnsi" w:hAnsiTheme="minorHAnsi"/>
          <w:sz w:val="22"/>
          <w:szCs w:val="22"/>
        </w:rPr>
      </w:pPr>
    </w:p>
    <w:p w:rsidR="00F2581F" w:rsidRPr="00FF0ABE" w:rsidRDefault="00F2581F" w:rsidP="00F2581F">
      <w:pPr>
        <w:pStyle w:val="ListParagraph"/>
        <w:spacing w:after="0"/>
        <w:ind w:left="0"/>
        <w:rPr>
          <w:rFonts w:asciiTheme="minorHAnsi" w:hAnsiTheme="minorHAnsi"/>
          <w:sz w:val="22"/>
          <w:szCs w:val="22"/>
        </w:rPr>
      </w:pPr>
      <w:r w:rsidRPr="00FF0ABE">
        <w:rPr>
          <w:rFonts w:asciiTheme="minorHAnsi" w:hAnsiTheme="minorHAnsi"/>
          <w:sz w:val="22"/>
          <w:szCs w:val="22"/>
        </w:rPr>
        <w:t>Spaţiul destinat implementării componentelor proiectului, de regulă, imobilul (terenul şi construcţia) în care solicitantul iși defășoară activitatea/ trebuie să fie adecvat implementării proiectului si amplasării echipamentelor propuse a fi achiziționate prin proiect.</w:t>
      </w:r>
    </w:p>
    <w:p w:rsidR="00F2581F" w:rsidRPr="00FF0ABE" w:rsidRDefault="00F2581F" w:rsidP="006B57C9">
      <w:pPr>
        <w:pStyle w:val="ListParagraph"/>
        <w:spacing w:after="0"/>
        <w:ind w:left="0"/>
        <w:rPr>
          <w:rFonts w:asciiTheme="minorHAnsi" w:hAnsiTheme="minorHAnsi"/>
          <w:sz w:val="22"/>
          <w:szCs w:val="22"/>
        </w:rPr>
      </w:pPr>
    </w:p>
    <w:p w:rsidR="00FB1E05" w:rsidRPr="00FF0ABE" w:rsidRDefault="00FB1E05" w:rsidP="00D777D8">
      <w:pPr>
        <w:pStyle w:val="Heading2"/>
        <w:rPr>
          <w:sz w:val="22"/>
          <w:szCs w:val="22"/>
        </w:rPr>
      </w:pPr>
      <w:bookmarkStart w:id="56" w:name="_Toc501541806"/>
      <w:bookmarkStart w:id="57" w:name="_Toc12623238"/>
      <w:r w:rsidRPr="00FF0ABE">
        <w:rPr>
          <w:sz w:val="22"/>
          <w:szCs w:val="22"/>
        </w:rPr>
        <w:t>4.4 Eligibilitatea cheltuielilor</w:t>
      </w:r>
      <w:bookmarkEnd w:id="56"/>
      <w:bookmarkEnd w:id="57"/>
    </w:p>
    <w:p w:rsidR="00FB1E05" w:rsidRPr="00FF0ABE" w:rsidRDefault="00FB1E05" w:rsidP="00D777D8">
      <w:pPr>
        <w:pStyle w:val="Heading2"/>
        <w:rPr>
          <w:sz w:val="22"/>
          <w:szCs w:val="22"/>
        </w:rPr>
      </w:pPr>
      <w:bookmarkStart w:id="58" w:name="_Toc501541807"/>
      <w:bookmarkStart w:id="59" w:name="_Toc12623239"/>
      <w:r w:rsidRPr="00FF0ABE">
        <w:rPr>
          <w:sz w:val="22"/>
          <w:szCs w:val="22"/>
        </w:rPr>
        <w:t>4.4.1 Baza legală pentru stabilirea eligibilității cheltuielilor:</w:t>
      </w:r>
      <w:bookmarkEnd w:id="58"/>
      <w:bookmarkEnd w:id="59"/>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Regulamentul (UE, EURATOM) nr. 1311/2013 al Consiliului din 2 decembrie 2013 de stabilire a cadrului financiar multianual pentru perioada 2014 - 2020</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lastRenderedPageBreak/>
        <w:t>Hotărârea Guvernului nr. 399/ 2015 privind regulile de eligibilitate a cheltuielilor efectuate în cadrul operaţiunilor finanţate prin Fondul european de dezvoltare regională, Fondul social european şi Fondul de coeziune 2014-2020</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Regulamentul Comisiei Europene nr. 1407/2013 privind aplicarea articolelor 107 și 108 din Tratatul privind funcționarea Uniunii Europene ajutoarelor de minimis (Regulamentul de minimis)</w:t>
      </w:r>
    </w:p>
    <w:p w:rsidR="00FB1E05" w:rsidRPr="00FF0ABE" w:rsidRDefault="00FB1E05" w:rsidP="00B86951">
      <w:pPr>
        <w:numPr>
          <w:ilvl w:val="0"/>
          <w:numId w:val="43"/>
        </w:numPr>
        <w:spacing w:before="0" w:after="0"/>
        <w:jc w:val="both"/>
        <w:rPr>
          <w:rFonts w:asciiTheme="minorHAnsi" w:hAnsiTheme="minorHAnsi"/>
          <w:sz w:val="22"/>
          <w:szCs w:val="22"/>
        </w:rPr>
      </w:pPr>
      <w:r w:rsidRPr="00FF0ABE">
        <w:rPr>
          <w:rFonts w:asciiTheme="minorHAnsi" w:hAnsiTheme="minorHAnsi"/>
          <w:sz w:val="22"/>
          <w:szCs w:val="22"/>
        </w:rPr>
        <w:t>Regulamentului Comisiei Europene nr. 651/2014 de declarare a anumitor categorii de ajutoare compatibile cu piața internă în aplicarea articolelor 107 și 108 din tratat</w:t>
      </w:r>
    </w:p>
    <w:p w:rsidR="006B5AA2" w:rsidRPr="00FF0ABE" w:rsidRDefault="006B5AA2" w:rsidP="006B5AA2">
      <w:pPr>
        <w:numPr>
          <w:ilvl w:val="0"/>
          <w:numId w:val="43"/>
        </w:numPr>
        <w:spacing w:before="0" w:after="0"/>
        <w:jc w:val="both"/>
        <w:rPr>
          <w:rFonts w:asciiTheme="minorHAnsi" w:hAnsiTheme="minorHAnsi"/>
          <w:sz w:val="22"/>
          <w:szCs w:val="22"/>
        </w:rPr>
      </w:pPr>
      <w:r w:rsidRPr="006B5AA2">
        <w:rPr>
          <w:rFonts w:asciiTheme="minorHAnsi" w:hAnsiTheme="minorHAnsi"/>
          <w:sz w:val="22"/>
          <w:szCs w:val="22"/>
        </w:rPr>
        <w:t>Ordinul ministrului dezvoltării regionale şi administraţiei publice nr. 1881/06.06.2019 privind instituirea măsurii de sprijin, constând în acordarea unor ajutoare de stat și ajutoare de minimis pentru  Sprijinirea specializ</w:t>
      </w:r>
      <w:r w:rsidRPr="00AB6B5F">
        <w:rPr>
          <w:rFonts w:asciiTheme="minorHAnsi" w:hAnsiTheme="minorHAnsi"/>
          <w:sz w:val="22"/>
          <w:szCs w:val="22"/>
        </w:rPr>
        <w:t xml:space="preserve">ării inteligente în </w:t>
      </w:r>
      <w:r w:rsidRPr="006B5AA2">
        <w:rPr>
          <w:rFonts w:asciiTheme="minorHAnsi" w:hAnsiTheme="minorHAnsi"/>
          <w:sz w:val="22"/>
          <w:szCs w:val="22"/>
        </w:rPr>
        <w:t xml:space="preserve">regiunile mai puţin dezvoltate selectate ca pilot în cadrul iniţiativei  </w:t>
      </w:r>
      <w:r w:rsidRPr="00AB6B5F">
        <w:rPr>
          <w:rFonts w:asciiTheme="minorHAnsi" w:hAnsiTheme="minorHAnsi"/>
          <w:sz w:val="22"/>
          <w:szCs w:val="22"/>
        </w:rPr>
        <w:t>„DG Regio pentru regiuni mai puţin dezvoltate” prin Programul operaţional regional 2014-2020, publicat în Monitorul Oficial nr. 486</w:t>
      </w:r>
      <w:r w:rsidRPr="006B5AA2">
        <w:rPr>
          <w:rFonts w:asciiTheme="minorHAnsi" w:hAnsiTheme="minorHAnsi"/>
          <w:sz w:val="22"/>
          <w:szCs w:val="22"/>
        </w:rPr>
        <w:t>/14.06.2019</w:t>
      </w:r>
    </w:p>
    <w:p w:rsidR="00FB1E05" w:rsidRPr="00FF0ABE" w:rsidRDefault="00FB1E05" w:rsidP="00D777D8">
      <w:pPr>
        <w:pStyle w:val="Heading2"/>
        <w:rPr>
          <w:sz w:val="22"/>
          <w:szCs w:val="22"/>
        </w:rPr>
      </w:pPr>
      <w:bookmarkStart w:id="60" w:name="_Toc501541808"/>
      <w:bookmarkStart w:id="61" w:name="_Toc12623240"/>
      <w:r w:rsidRPr="00FF0ABE">
        <w:rPr>
          <w:sz w:val="22"/>
          <w:szCs w:val="22"/>
        </w:rPr>
        <w:t>4.4.2 Condiții cumulative de eligibilitate a cheltuielilor:</w:t>
      </w:r>
      <w:bookmarkEnd w:id="60"/>
      <w:bookmarkEnd w:id="61"/>
    </w:p>
    <w:p w:rsidR="00FB1E05" w:rsidRPr="00FF0ABE" w:rsidRDefault="001473EC" w:rsidP="00B86951">
      <w:pPr>
        <w:numPr>
          <w:ilvl w:val="0"/>
          <w:numId w:val="44"/>
        </w:num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t>să respecte prevederile art. 65 alin. (2)-(5) din</w:t>
      </w:r>
      <w:hyperlink r:id="rId17" w:history="1">
        <w:r w:rsidRPr="00FF0ABE">
          <w:rPr>
            <w:rFonts w:asciiTheme="minorHAnsi" w:hAnsiTheme="minorHAnsi"/>
            <w:sz w:val="22"/>
            <w:szCs w:val="22"/>
            <w:lang w:eastAsia="ro-RO"/>
          </w:rPr>
          <w:t> Regulamentul (UE) nr. 1.303/2013</w:t>
        </w:r>
      </w:hyperlink>
      <w:r w:rsidRPr="00FF0ABE">
        <w:rPr>
          <w:rFonts w:asciiTheme="minorHAnsi" w:hAnsiTheme="minorHAnsi"/>
          <w:sz w:val="22"/>
          <w:szCs w:val="22"/>
          <w:lang w:eastAsia="ro-RO"/>
        </w:rPr>
        <w:t>, precum şi perioada de implementare stabilită de către autoritatea de management prin contractul/decizia/ordinul de finanţare;</w:t>
      </w:r>
      <w:r w:rsidR="00FB1E05" w:rsidRPr="00FF0ABE">
        <w:rPr>
          <w:rFonts w:asciiTheme="minorHAnsi" w:hAnsiTheme="minorHAnsi"/>
          <w:sz w:val="22"/>
          <w:szCs w:val="22"/>
          <w:lang w:eastAsia="ro-RO"/>
        </w:rPr>
        <w:t xml:space="preserve">. Prin excepție, sunt eligibile cheltuielile aferente  </w:t>
      </w:r>
      <w:r w:rsidR="00717D2E" w:rsidRPr="00FF0ABE">
        <w:rPr>
          <w:rFonts w:asciiTheme="minorHAnsi" w:hAnsiTheme="minorHAnsi"/>
          <w:sz w:val="22"/>
          <w:szCs w:val="22"/>
          <w:lang w:eastAsia="ro-RO"/>
        </w:rPr>
        <w:t xml:space="preserve">categoriilor </w:t>
      </w:r>
      <w:r w:rsidR="00FB1E05" w:rsidRPr="00FF0ABE">
        <w:rPr>
          <w:rFonts w:asciiTheme="minorHAnsi" w:hAnsiTheme="minorHAnsi"/>
          <w:sz w:val="22"/>
          <w:szCs w:val="22"/>
          <w:lang w:eastAsia="ro-RO"/>
        </w:rPr>
        <w:t>14</w:t>
      </w:r>
      <w:r w:rsidR="00717D2E" w:rsidRPr="00FF0ABE">
        <w:rPr>
          <w:rFonts w:asciiTheme="minorHAnsi" w:hAnsiTheme="minorHAnsi"/>
          <w:sz w:val="22"/>
          <w:szCs w:val="22"/>
          <w:lang w:eastAsia="ro-RO"/>
        </w:rPr>
        <w:t xml:space="preserve"> şi 59 </w:t>
      </w:r>
      <w:r w:rsidR="00FB1E05" w:rsidRPr="00FF0ABE">
        <w:rPr>
          <w:rFonts w:asciiTheme="minorHAnsi" w:hAnsiTheme="minorHAnsi"/>
          <w:sz w:val="22"/>
          <w:szCs w:val="22"/>
          <w:lang w:eastAsia="ro-RO"/>
        </w:rPr>
        <w:t xml:space="preserve"> </w:t>
      </w:r>
      <w:r w:rsidR="00717D2E" w:rsidRPr="00FF0ABE">
        <w:rPr>
          <w:rFonts w:asciiTheme="minorHAnsi" w:hAnsiTheme="minorHAnsi"/>
          <w:sz w:val="22"/>
          <w:szCs w:val="22"/>
          <w:lang w:eastAsia="ro-RO"/>
        </w:rPr>
        <w:t xml:space="preserve">detaliate </w:t>
      </w:r>
      <w:r w:rsidR="00FB1E05" w:rsidRPr="00FF0ABE">
        <w:rPr>
          <w:rFonts w:asciiTheme="minorHAnsi" w:hAnsiTheme="minorHAnsi"/>
          <w:sz w:val="22"/>
          <w:szCs w:val="22"/>
          <w:lang w:eastAsia="ro-RO"/>
        </w:rPr>
        <w:t>mai jos, dacă sunt efectuate după data de 1 ianuarie 2014.</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în conformitate cu prevederile programului;</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în conformitate cu contractul de finanţare, încheiat într</w:t>
      </w:r>
      <w:r w:rsidR="00443B51" w:rsidRPr="00FF0ABE">
        <w:rPr>
          <w:rFonts w:asciiTheme="minorHAnsi" w:hAnsiTheme="minorHAnsi"/>
          <w:sz w:val="22"/>
          <w:szCs w:val="22"/>
        </w:rPr>
        <w:t>e autoritatea de management /</w:t>
      </w:r>
      <w:r w:rsidRPr="00FF0ABE">
        <w:rPr>
          <w:rFonts w:asciiTheme="minorHAnsi" w:hAnsiTheme="minorHAnsi"/>
          <w:sz w:val="22"/>
          <w:szCs w:val="22"/>
        </w:rPr>
        <w:t>organismul intermediar şi beneficiar;</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rezonabilă şi necesară realizării operaţiunii;</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respecte prevederile legislaţiei Uniunii Europene şi naţionale aplicabile;</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fie înregistrată în contabilitatea beneficiarului, cu respectarea prevederilor art. 67 din Regulamentul (UE) nr. 1.303/2013.</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să nu fie contrară prevederilor dreptului aplicabil al Uniunii Europene sau legislației naționale care vizează aplicarea dreptului relevant al Uniunii, în privința eligibilității, regularității, gestiunii sau controlului operațiunilor și cheltuielilor.</w:t>
      </w:r>
    </w:p>
    <w:p w:rsidR="00FB1E05" w:rsidRPr="00FF0ABE" w:rsidRDefault="00FB1E05" w:rsidP="00B86951">
      <w:pPr>
        <w:pStyle w:val="ListParagraph"/>
        <w:numPr>
          <w:ilvl w:val="0"/>
          <w:numId w:val="44"/>
        </w:numPr>
        <w:spacing w:after="0"/>
        <w:rPr>
          <w:rFonts w:asciiTheme="minorHAnsi" w:hAnsiTheme="minorHAnsi"/>
          <w:sz w:val="22"/>
          <w:szCs w:val="22"/>
        </w:rPr>
      </w:pPr>
      <w:r w:rsidRPr="00FF0ABE">
        <w:rPr>
          <w:rFonts w:asciiTheme="minorHAnsi" w:hAnsiTheme="minorHAnsi"/>
          <w:sz w:val="22"/>
          <w:szCs w:val="22"/>
        </w:rPr>
        <w:t xml:space="preserve"> investiție în active corporale și/sau necorporale trebuie să fie legată de înființarea unei noi unități, de extinderea </w:t>
      </w:r>
      <w:r w:rsidR="00327327" w:rsidRPr="00FF0ABE">
        <w:rPr>
          <w:rFonts w:asciiTheme="minorHAnsi" w:hAnsiTheme="minorHAnsi"/>
          <w:sz w:val="22"/>
          <w:szCs w:val="22"/>
        </w:rPr>
        <w:t>capacitații</w:t>
      </w:r>
      <w:r w:rsidRPr="00FF0ABE">
        <w:rPr>
          <w:rFonts w:asciiTheme="minorHAnsi" w:hAnsiTheme="minorHAnsi"/>
          <w:sz w:val="22"/>
          <w:szCs w:val="22"/>
        </w:rPr>
        <w:t xml:space="preserve"> unei unități existente sau diversificarea serviciilor/producției unei unități existente prin dezvoltare unei noi game de servicii/produse relevante pentru domeniile de specializare inteligentă identificate în cadrul Anexei 10.3 la prezentul ghid, în sensul  prevederilor referitoare la investițiile inițiale, din Regulamentul Comisiei (UE) nr. 651/2014 din 17 iunie 2014 de declarare a anumitor categorii de ajutoare compatibile cu piața internă în aplicarea articolelor 107 și 108 din tratat și al prezentului ghid. Este eligibila inclusiv reabilitarea reconversia unui imobil existent, neutilizat si dotarea acestuia cu active corporale si necorporale in scopul </w:t>
      </w:r>
      <w:r w:rsidR="00327327" w:rsidRPr="00FF0ABE">
        <w:rPr>
          <w:rFonts w:asciiTheme="minorHAnsi" w:hAnsiTheme="minorHAnsi"/>
          <w:sz w:val="22"/>
          <w:szCs w:val="22"/>
        </w:rPr>
        <w:t>realizării</w:t>
      </w:r>
      <w:r w:rsidRPr="00FF0ABE">
        <w:rPr>
          <w:rFonts w:asciiTheme="minorHAnsi" w:hAnsiTheme="minorHAnsi"/>
          <w:sz w:val="22"/>
          <w:szCs w:val="22"/>
        </w:rPr>
        <w:t xml:space="preserve"> unei </w:t>
      </w:r>
      <w:r w:rsidR="00327327" w:rsidRPr="00FF0ABE">
        <w:rPr>
          <w:rFonts w:asciiTheme="minorHAnsi" w:hAnsiTheme="minorHAnsi"/>
          <w:sz w:val="22"/>
          <w:szCs w:val="22"/>
        </w:rPr>
        <w:t>investiții</w:t>
      </w:r>
      <w:r w:rsidRPr="00FF0ABE">
        <w:rPr>
          <w:rFonts w:asciiTheme="minorHAnsi" w:hAnsiTheme="minorHAnsi"/>
          <w:sz w:val="22"/>
          <w:szCs w:val="22"/>
        </w:rPr>
        <w:t xml:space="preserve"> </w:t>
      </w:r>
      <w:r w:rsidR="00327327" w:rsidRPr="00FF0ABE">
        <w:rPr>
          <w:rFonts w:asciiTheme="minorHAnsi" w:hAnsiTheme="minorHAnsi"/>
          <w:sz w:val="22"/>
          <w:szCs w:val="22"/>
        </w:rPr>
        <w:t>inițiale</w:t>
      </w:r>
      <w:r w:rsidRPr="00FF0ABE">
        <w:rPr>
          <w:rFonts w:asciiTheme="minorHAnsi" w:hAnsiTheme="minorHAnsi"/>
          <w:sz w:val="22"/>
          <w:szCs w:val="22"/>
        </w:rPr>
        <w:t xml:space="preserve">.  </w:t>
      </w:r>
    </w:p>
    <w:p w:rsidR="00356F3B" w:rsidRPr="00FF0ABE" w:rsidRDefault="00356F3B" w:rsidP="006B57C9">
      <w:pPr>
        <w:spacing w:before="0" w:after="0"/>
        <w:jc w:val="both"/>
        <w:rPr>
          <w:rFonts w:asciiTheme="minorHAnsi" w:eastAsia="Calibri" w:hAnsiTheme="minorHAnsi"/>
          <w:sz w:val="22"/>
          <w:szCs w:val="22"/>
        </w:rPr>
      </w:pPr>
    </w:p>
    <w:p w:rsidR="00FB1E05" w:rsidRPr="00FF0ABE" w:rsidRDefault="00FB1E05" w:rsidP="006B57C9">
      <w:pPr>
        <w:spacing w:before="0" w:after="0"/>
        <w:jc w:val="both"/>
        <w:rPr>
          <w:rFonts w:asciiTheme="minorHAnsi" w:eastAsia="Calibri" w:hAnsiTheme="minorHAnsi"/>
          <w:sz w:val="22"/>
          <w:szCs w:val="22"/>
        </w:rPr>
      </w:pPr>
      <w:r w:rsidRPr="00FF0ABE">
        <w:rPr>
          <w:rFonts w:asciiTheme="minorHAnsi" w:eastAsia="Calibri" w:hAnsiTheme="minorHAnsi"/>
          <w:sz w:val="22"/>
          <w:szCs w:val="22"/>
        </w:rPr>
        <w:t>Mecanismul de plată şi rambursare a cheltuielilor în cadrul contractelor de finanţare se realizează în conformitate cu prevederile OUG nr. 40/23.09.2015, privind gestionarea financiară a fondurilor europene pentru perioada de programare 2014 – 2020, precum şi normele de aplicare aprobate prin HG nr. 93/2016, cu modificările și completările ulterioare.</w:t>
      </w:r>
    </w:p>
    <w:p w:rsidR="00C71F6D" w:rsidRPr="00FF0ABE" w:rsidRDefault="00C71F6D" w:rsidP="00C71F6D">
      <w:pPr>
        <w:pStyle w:val="Heading2"/>
        <w:rPr>
          <w:sz w:val="22"/>
          <w:szCs w:val="22"/>
        </w:rPr>
      </w:pPr>
      <w:bookmarkStart w:id="62" w:name="_Toc501541809"/>
      <w:bookmarkStart w:id="63" w:name="_Toc12623241"/>
      <w:r w:rsidRPr="00FF0ABE">
        <w:rPr>
          <w:sz w:val="22"/>
          <w:szCs w:val="22"/>
        </w:rPr>
        <w:lastRenderedPageBreak/>
        <w:t>4.4.3 Categorii de cheltuieli eligibile/ne-eligibile în cadrul acestui apel de proiecte</w:t>
      </w:r>
      <w:bookmarkEnd w:id="62"/>
      <w:bookmarkEnd w:id="63"/>
    </w:p>
    <w:p w:rsidR="00C71F6D" w:rsidRPr="00FF0ABE" w:rsidRDefault="00C71F6D" w:rsidP="0008584F">
      <w:pPr>
        <w:spacing w:before="0" w:after="0"/>
        <w:jc w:val="both"/>
        <w:rPr>
          <w:rFonts w:asciiTheme="minorHAnsi" w:eastAsia="Calibri" w:hAnsiTheme="minorHAnsi"/>
          <w:sz w:val="22"/>
          <w:szCs w:val="22"/>
        </w:rPr>
      </w:pPr>
      <w:r w:rsidRPr="00FF0ABE">
        <w:rPr>
          <w:rFonts w:asciiTheme="minorHAnsi" w:eastAsia="Calibri" w:hAnsiTheme="minorHAnsi"/>
          <w:sz w:val="22"/>
          <w:szCs w:val="22"/>
        </w:rPr>
        <w:t xml:space="preserve">În cadrul cererii de finanțare în MYSMIS sunt disponibile categoriile/subcategoriile bugetare de mai jos. </w:t>
      </w:r>
    </w:p>
    <w:p w:rsidR="0008584F" w:rsidRPr="00FF0ABE" w:rsidRDefault="0008584F" w:rsidP="0008584F">
      <w:pPr>
        <w:spacing w:before="0" w:after="0"/>
        <w:jc w:val="both"/>
        <w:rPr>
          <w:rFonts w:asciiTheme="minorHAnsi" w:eastAsia="Calibri" w:hAnsiTheme="minorHAnsi"/>
          <w:sz w:val="22"/>
          <w:szCs w:val="22"/>
        </w:rPr>
      </w:pPr>
    </w:p>
    <w:p w:rsidR="00C71F6D" w:rsidRPr="00FF0ABE" w:rsidRDefault="00C71F6D" w:rsidP="0008584F">
      <w:pPr>
        <w:spacing w:before="0" w:after="0"/>
        <w:jc w:val="both"/>
        <w:rPr>
          <w:rFonts w:asciiTheme="minorHAnsi" w:hAnsiTheme="minorHAnsi"/>
          <w:sz w:val="22"/>
          <w:szCs w:val="22"/>
        </w:rPr>
      </w:pPr>
      <w:r w:rsidRPr="00FF0ABE">
        <w:rPr>
          <w:rFonts w:asciiTheme="minorHAnsi" w:eastAsia="Calibri" w:hAnsiTheme="minorHAnsi"/>
          <w:sz w:val="22"/>
          <w:szCs w:val="22"/>
        </w:rPr>
        <w:t>În cadrul acestora solicitantul include cheltuieli eligibile și/sau cheltuieli ne-eligibile. Cheltuielile ne-eligibile aferente proiectelor sunt detaliate în cadrul</w:t>
      </w:r>
      <w:r w:rsidRPr="00FF0ABE">
        <w:rPr>
          <w:rFonts w:asciiTheme="minorHAnsi" w:hAnsiTheme="minorHAnsi"/>
          <w:sz w:val="22"/>
          <w:szCs w:val="22"/>
        </w:rPr>
        <w:t xml:space="preserve"> </w:t>
      </w:r>
      <w:r w:rsidRPr="00FF0ABE">
        <w:rPr>
          <w:rFonts w:asciiTheme="minorHAnsi" w:eastAsia="Calibri" w:hAnsiTheme="minorHAnsi"/>
          <w:b/>
          <w:color w:val="0070C0"/>
          <w:sz w:val="22"/>
          <w:szCs w:val="22"/>
        </w:rPr>
        <w:t>secțiunii 4.4.4 la prezentul ghid.</w:t>
      </w:r>
    </w:p>
    <w:p w:rsidR="00C71F6D" w:rsidRPr="00FF0ABE" w:rsidRDefault="00C71F6D" w:rsidP="00C71F6D">
      <w:pPr>
        <w:spacing w:before="0" w:after="0"/>
        <w:jc w:val="both"/>
        <w:rPr>
          <w:rFonts w:asciiTheme="minorHAnsi" w:hAnsiTheme="minorHAnsi"/>
          <w:b/>
          <w:sz w:val="22"/>
          <w:szCs w:val="22"/>
        </w:rPr>
      </w:pPr>
      <w:r w:rsidRPr="00FF0ABE">
        <w:rPr>
          <w:rFonts w:asciiTheme="minorHAnsi" w:hAnsiTheme="minorHAnsi"/>
          <w:b/>
          <w:sz w:val="22"/>
          <w:szCs w:val="22"/>
        </w:rPr>
        <w:t xml:space="preserve">Bugetul detaliat va fi prezentat inclusiv pe componente. </w:t>
      </w:r>
    </w:p>
    <w:p w:rsidR="00C71F6D" w:rsidRPr="00FF0ABE" w:rsidRDefault="00C71F6D" w:rsidP="00C71F6D">
      <w:pPr>
        <w:spacing w:before="0" w:after="0"/>
        <w:jc w:val="both"/>
        <w:rPr>
          <w:rFonts w:asciiTheme="minorHAnsi" w:hAnsiTheme="minorHAnsi"/>
          <w:b/>
          <w:sz w:val="22"/>
          <w:szCs w:val="22"/>
        </w:rPr>
      </w:pPr>
    </w:p>
    <w:p w:rsidR="00C71F6D" w:rsidRPr="00FF0ABE" w:rsidRDefault="00C71F6D" w:rsidP="0008584F">
      <w:pPr>
        <w:pStyle w:val="ListParagraph"/>
        <w:numPr>
          <w:ilvl w:val="0"/>
          <w:numId w:val="101"/>
        </w:numPr>
        <w:spacing w:after="0"/>
        <w:rPr>
          <w:rFonts w:asciiTheme="minorHAnsi" w:hAnsiTheme="minorHAnsi"/>
          <w:b/>
          <w:sz w:val="22"/>
          <w:szCs w:val="22"/>
        </w:rPr>
      </w:pPr>
      <w:r w:rsidRPr="00FF0ABE">
        <w:rPr>
          <w:rFonts w:asciiTheme="minorHAnsi" w:hAnsiTheme="minorHAnsi"/>
          <w:b/>
          <w:color w:val="FF0000"/>
          <w:sz w:val="22"/>
          <w:szCs w:val="22"/>
        </w:rPr>
        <w:t>C</w:t>
      </w:r>
      <w:r w:rsidR="0008584F" w:rsidRPr="00FF0ABE">
        <w:rPr>
          <w:rFonts w:asciiTheme="minorHAnsi" w:hAnsiTheme="minorHAnsi"/>
          <w:b/>
          <w:color w:val="FF0000"/>
          <w:sz w:val="22"/>
          <w:szCs w:val="22"/>
        </w:rPr>
        <w:t xml:space="preserve">ategorii </w:t>
      </w:r>
      <w:r w:rsidRPr="00FF0ABE">
        <w:rPr>
          <w:rFonts w:asciiTheme="minorHAnsi" w:hAnsiTheme="minorHAnsi"/>
          <w:b/>
          <w:color w:val="FF0000"/>
          <w:sz w:val="22"/>
          <w:szCs w:val="22"/>
        </w:rPr>
        <w:t xml:space="preserve">pentru </w:t>
      </w:r>
      <w:r w:rsidR="0008584F" w:rsidRPr="00FF0ABE">
        <w:rPr>
          <w:rFonts w:asciiTheme="minorHAnsi" w:hAnsiTheme="minorHAnsi"/>
          <w:b/>
          <w:color w:val="FF0000"/>
          <w:sz w:val="22"/>
          <w:szCs w:val="22"/>
        </w:rPr>
        <w:t xml:space="preserve">ajutorul de stat </w:t>
      </w:r>
      <w:r w:rsidRPr="00FF0ABE">
        <w:rPr>
          <w:rFonts w:asciiTheme="minorHAnsi" w:hAnsiTheme="minorHAnsi"/>
          <w:b/>
          <w:color w:val="FF0000"/>
          <w:sz w:val="22"/>
          <w:szCs w:val="22"/>
        </w:rPr>
        <w:t xml:space="preserve">de cercetare-dezvoltare </w:t>
      </w:r>
    </w:p>
    <w:p w:rsidR="00C71F6D" w:rsidRPr="00FF0ABE" w:rsidRDefault="00C71F6D" w:rsidP="00C71F6D">
      <w:pPr>
        <w:spacing w:before="0" w:after="0"/>
        <w:jc w:val="both"/>
        <w:rPr>
          <w:rFonts w:asciiTheme="minorHAnsi" w:hAnsiTheme="minorHAnsi" w:cs="EUAlbertina-Regu"/>
          <w:sz w:val="22"/>
          <w:szCs w:val="22"/>
        </w:rPr>
      </w:pPr>
    </w:p>
    <w:p w:rsidR="00C71F6D" w:rsidRPr="00FF0ABE" w:rsidRDefault="00C71F6D" w:rsidP="00C71F6D">
      <w:pPr>
        <w:spacing w:before="0" w:after="0"/>
        <w:jc w:val="both"/>
        <w:rPr>
          <w:rFonts w:asciiTheme="minorHAnsi" w:hAnsiTheme="minorHAnsi" w:cs="EUAlbertina-Regu"/>
          <w:sz w:val="22"/>
          <w:szCs w:val="22"/>
        </w:rPr>
      </w:pPr>
      <w:r w:rsidRPr="00FF0ABE">
        <w:rPr>
          <w:rFonts w:asciiTheme="minorHAnsi" w:hAnsiTheme="minorHAnsi" w:cs="EUAlbertina-Regu"/>
          <w:sz w:val="22"/>
          <w:szCs w:val="22"/>
        </w:rPr>
        <w:t xml:space="preserve">Partea din proiect aferenta </w:t>
      </w:r>
      <w:r w:rsidRPr="00FF0ABE">
        <w:rPr>
          <w:rFonts w:asciiTheme="minorHAnsi" w:hAnsiTheme="minorHAnsi" w:cs="EUAlbertina-Regu"/>
          <w:b/>
          <w:sz w:val="22"/>
          <w:szCs w:val="22"/>
        </w:rPr>
        <w:t xml:space="preserve">activităților de </w:t>
      </w:r>
      <w:r w:rsidRPr="00FF0ABE">
        <w:rPr>
          <w:rFonts w:asciiTheme="minorHAnsi" w:hAnsiTheme="minorHAnsi"/>
          <w:b/>
          <w:sz w:val="22"/>
          <w:szCs w:val="22"/>
        </w:rPr>
        <w:t xml:space="preserve">cercetare-dezvoltare-inovare </w:t>
      </w:r>
      <w:r w:rsidRPr="00FF0ABE">
        <w:rPr>
          <w:rFonts w:asciiTheme="minorHAnsi" w:hAnsiTheme="minorHAnsi" w:cs="EUAlbertina-Regu"/>
          <w:sz w:val="22"/>
          <w:szCs w:val="22"/>
        </w:rPr>
        <w:t xml:space="preserve">care beneficiază de ajutor de stat trebuie să se încadreze complet într-una sau în mai multe dintre </w:t>
      </w:r>
      <w:r w:rsidRPr="00FF0ABE">
        <w:rPr>
          <w:rFonts w:asciiTheme="minorHAnsi" w:hAnsiTheme="minorHAnsi" w:cs="EUAlbertina-Regu"/>
          <w:b/>
          <w:sz w:val="22"/>
          <w:szCs w:val="22"/>
        </w:rPr>
        <w:t>categoriile următoare de activităţi</w:t>
      </w:r>
      <w:r w:rsidRPr="00FF0ABE">
        <w:rPr>
          <w:rFonts w:asciiTheme="minorHAnsi" w:hAnsiTheme="minorHAnsi" w:cs="EUAlbertina-Regu"/>
          <w:sz w:val="22"/>
          <w:szCs w:val="22"/>
        </w:rPr>
        <w:t>:</w:t>
      </w:r>
    </w:p>
    <w:p w:rsidR="00C71F6D" w:rsidRPr="00FF0ABE" w:rsidRDefault="00C71F6D" w:rsidP="00C71F6D">
      <w:pPr>
        <w:pStyle w:val="ListParagraph"/>
        <w:numPr>
          <w:ilvl w:val="0"/>
          <w:numId w:val="69"/>
        </w:numPr>
        <w:spacing w:after="0"/>
        <w:rPr>
          <w:rFonts w:asciiTheme="minorHAnsi" w:hAnsiTheme="minorHAnsi" w:cs="EUAlbertina-Regu"/>
          <w:sz w:val="22"/>
          <w:szCs w:val="22"/>
        </w:rPr>
      </w:pPr>
      <w:r w:rsidRPr="00FF0ABE">
        <w:rPr>
          <w:rFonts w:asciiTheme="minorHAnsi" w:hAnsiTheme="minorHAnsi" w:cs="EUAlbertina-Regu"/>
          <w:sz w:val="22"/>
          <w:szCs w:val="22"/>
        </w:rPr>
        <w:t>Cercetare industrială</w:t>
      </w:r>
    </w:p>
    <w:p w:rsidR="00C71F6D" w:rsidRPr="00FF0ABE" w:rsidRDefault="00C71F6D" w:rsidP="00C71F6D">
      <w:pPr>
        <w:pStyle w:val="ListParagraph"/>
        <w:numPr>
          <w:ilvl w:val="0"/>
          <w:numId w:val="69"/>
        </w:numPr>
        <w:spacing w:after="0"/>
        <w:rPr>
          <w:rFonts w:asciiTheme="minorHAnsi" w:hAnsiTheme="minorHAnsi" w:cs="EUAlbertina-Regu"/>
          <w:sz w:val="22"/>
          <w:szCs w:val="22"/>
        </w:rPr>
      </w:pPr>
      <w:r w:rsidRPr="00FF0ABE">
        <w:rPr>
          <w:rFonts w:asciiTheme="minorHAnsi" w:hAnsiTheme="minorHAnsi" w:cs="EUAlbertina-Regu"/>
          <w:sz w:val="22"/>
          <w:szCs w:val="22"/>
        </w:rPr>
        <w:t>Dezvoltare experimentală</w:t>
      </w:r>
    </w:p>
    <w:p w:rsidR="00C71F6D" w:rsidRPr="00FF0ABE" w:rsidRDefault="00C71F6D" w:rsidP="00C71F6D">
      <w:pPr>
        <w:pStyle w:val="ListParagraph"/>
        <w:numPr>
          <w:ilvl w:val="0"/>
          <w:numId w:val="69"/>
        </w:numPr>
        <w:spacing w:after="0"/>
        <w:rPr>
          <w:rFonts w:asciiTheme="minorHAnsi" w:hAnsiTheme="minorHAnsi" w:cs="EUAlbertina-Regu"/>
          <w:sz w:val="22"/>
          <w:szCs w:val="22"/>
        </w:rPr>
      </w:pPr>
      <w:r w:rsidRPr="00FF0ABE">
        <w:rPr>
          <w:rFonts w:asciiTheme="minorHAnsi" w:hAnsiTheme="minorHAnsi" w:cs="EUAlbertina-Regu"/>
          <w:sz w:val="22"/>
          <w:szCs w:val="22"/>
        </w:rPr>
        <w:t>Studii de fezabilitate premergătoare activităţíi de cercetare-dezvoltare.</w:t>
      </w:r>
    </w:p>
    <w:p w:rsidR="00C71F6D" w:rsidRPr="00FF0ABE" w:rsidRDefault="00C71F6D" w:rsidP="00C71F6D">
      <w:pPr>
        <w:spacing w:before="0" w:after="0"/>
        <w:jc w:val="both"/>
        <w:rPr>
          <w:rFonts w:asciiTheme="minorHAnsi" w:hAnsiTheme="minorHAnsi" w:cs="EUAlbertina-Regu"/>
          <w:sz w:val="22"/>
          <w:szCs w:val="22"/>
        </w:rPr>
      </w:pPr>
    </w:p>
    <w:p w:rsidR="00C71F6D" w:rsidRPr="00FF0ABE" w:rsidRDefault="00C71F6D" w:rsidP="006B57C9">
      <w:pPr>
        <w:spacing w:before="0" w:after="0"/>
        <w:jc w:val="both"/>
        <w:rPr>
          <w:rFonts w:asciiTheme="minorHAnsi" w:eastAsia="MS Mincho" w:hAnsiTheme="minorHAnsi" w:cs="Trebuchet MS"/>
          <w:sz w:val="22"/>
          <w:szCs w:val="22"/>
        </w:rPr>
        <w:sectPr w:rsidR="00C71F6D" w:rsidRPr="00FF0ABE" w:rsidSect="00C81BCD">
          <w:headerReference w:type="default" r:id="rId18"/>
          <w:footerReference w:type="even" r:id="rId19"/>
          <w:footerReference w:type="default" r:id="rId20"/>
          <w:headerReference w:type="first" r:id="rId21"/>
          <w:footerReference w:type="first" r:id="rId22"/>
          <w:pgSz w:w="11906" w:h="16838"/>
          <w:pgMar w:top="-1985" w:right="1274" w:bottom="1985" w:left="1350"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0"/>
        <w:gridCol w:w="3200"/>
        <w:gridCol w:w="8405"/>
        <w:gridCol w:w="9"/>
      </w:tblGrid>
      <w:tr w:rsidR="00FB1E05" w:rsidRPr="00FF0ABE" w:rsidTr="008176C4">
        <w:trPr>
          <w:trHeight w:val="80"/>
        </w:trPr>
        <w:tc>
          <w:tcPr>
            <w:tcW w:w="5000" w:type="pct"/>
            <w:gridSpan w:val="4"/>
            <w:tcBorders>
              <w:top w:val="nil"/>
              <w:left w:val="nil"/>
              <w:bottom w:val="single" w:sz="4" w:space="0" w:color="auto"/>
              <w:right w:val="nil"/>
            </w:tcBorders>
            <w:shd w:val="clear" w:color="auto" w:fill="auto"/>
          </w:tcPr>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8"/>
              <w:gridCol w:w="39"/>
              <w:gridCol w:w="3201"/>
              <w:gridCol w:w="8361"/>
            </w:tblGrid>
            <w:tr w:rsidR="007D490D" w:rsidRPr="00FF0ABE" w:rsidTr="002672CD">
              <w:tc>
                <w:tcPr>
                  <w:tcW w:w="879" w:type="pct"/>
                  <w:gridSpan w:val="2"/>
                  <w:tcBorders>
                    <w:top w:val="single" w:sz="4" w:space="0" w:color="auto"/>
                  </w:tcBorders>
                  <w:shd w:val="clear" w:color="auto" w:fill="B4C6E7"/>
                </w:tcPr>
                <w:p w:rsidR="007D490D" w:rsidRPr="00FF0ABE" w:rsidRDefault="007D490D" w:rsidP="006B57C9">
                  <w:pPr>
                    <w:spacing w:before="0" w:after="0"/>
                    <w:jc w:val="both"/>
                    <w:rPr>
                      <w:rFonts w:asciiTheme="minorHAnsi" w:hAnsiTheme="minorHAnsi"/>
                      <w:b/>
                      <w:sz w:val="22"/>
                      <w:szCs w:val="22"/>
                    </w:rPr>
                  </w:pPr>
                  <w:r w:rsidRPr="00FF0ABE">
                    <w:rPr>
                      <w:rFonts w:asciiTheme="minorHAnsi" w:hAnsiTheme="minorHAnsi"/>
                      <w:b/>
                      <w:sz w:val="22"/>
                      <w:szCs w:val="22"/>
                    </w:rPr>
                    <w:lastRenderedPageBreak/>
                    <w:t>Categorie MySMIS</w:t>
                  </w:r>
                </w:p>
              </w:tc>
              <w:tc>
                <w:tcPr>
                  <w:tcW w:w="1141" w:type="pct"/>
                  <w:tcBorders>
                    <w:top w:val="single" w:sz="4" w:space="0" w:color="auto"/>
                  </w:tcBorders>
                  <w:shd w:val="clear" w:color="auto" w:fill="B4C6E7"/>
                </w:tcPr>
                <w:p w:rsidR="007D490D" w:rsidRPr="00FF0ABE" w:rsidRDefault="007D490D" w:rsidP="006B57C9">
                  <w:pPr>
                    <w:spacing w:before="0" w:after="0"/>
                    <w:jc w:val="both"/>
                    <w:rPr>
                      <w:rFonts w:asciiTheme="minorHAnsi" w:hAnsiTheme="minorHAnsi"/>
                      <w:b/>
                      <w:sz w:val="22"/>
                      <w:szCs w:val="22"/>
                    </w:rPr>
                  </w:pPr>
                  <w:r w:rsidRPr="00FF0ABE">
                    <w:rPr>
                      <w:rFonts w:asciiTheme="minorHAnsi" w:hAnsiTheme="minorHAnsi"/>
                      <w:b/>
                      <w:sz w:val="22"/>
                      <w:szCs w:val="22"/>
                    </w:rPr>
                    <w:t>Subcategorie MySMIS</w:t>
                  </w:r>
                </w:p>
              </w:tc>
              <w:tc>
                <w:tcPr>
                  <w:tcW w:w="2980" w:type="pct"/>
                  <w:tcBorders>
                    <w:top w:val="single" w:sz="4" w:space="0" w:color="auto"/>
                  </w:tcBorders>
                  <w:shd w:val="clear" w:color="auto" w:fill="B4C6E7"/>
                </w:tcPr>
                <w:p w:rsidR="007D490D" w:rsidRPr="00FF0ABE" w:rsidRDefault="007D490D" w:rsidP="006B57C9">
                  <w:pPr>
                    <w:spacing w:before="0" w:after="0"/>
                    <w:jc w:val="both"/>
                    <w:rPr>
                      <w:rFonts w:asciiTheme="minorHAnsi" w:hAnsiTheme="minorHAnsi"/>
                      <w:b/>
                      <w:sz w:val="22"/>
                      <w:szCs w:val="22"/>
                    </w:rPr>
                  </w:pPr>
                  <w:r w:rsidRPr="00FF0ABE">
                    <w:rPr>
                      <w:rFonts w:asciiTheme="minorHAnsi" w:hAnsiTheme="minorHAnsi"/>
                      <w:b/>
                      <w:sz w:val="22"/>
                      <w:szCs w:val="22"/>
                    </w:rPr>
                    <w:t>Subcategoria (descrierea cheltuielii) conține:</w:t>
                  </w:r>
                </w:p>
              </w:tc>
            </w:tr>
            <w:tr w:rsidR="00D544DE" w:rsidRPr="00FF0ABE" w:rsidTr="00D544DE">
              <w:trPr>
                <w:trHeight w:val="1329"/>
              </w:trPr>
              <w:tc>
                <w:tcPr>
                  <w:tcW w:w="879" w:type="pct"/>
                  <w:gridSpan w:val="2"/>
                  <w:vMerge w:val="restart"/>
                  <w:shd w:val="clear" w:color="auto" w:fill="auto"/>
                </w:tcPr>
                <w:p w:rsidR="00D544DE" w:rsidRPr="00FF0ABE" w:rsidRDefault="00D544DE" w:rsidP="006B57C9">
                  <w:pPr>
                    <w:spacing w:before="0" w:after="0"/>
                    <w:jc w:val="both"/>
                    <w:rPr>
                      <w:rFonts w:asciiTheme="minorHAnsi" w:hAnsiTheme="minorHAnsi"/>
                      <w:sz w:val="22"/>
                      <w:szCs w:val="22"/>
                    </w:rPr>
                  </w:pPr>
                  <w:r w:rsidRPr="00FF0ABE">
                    <w:rPr>
                      <w:rFonts w:asciiTheme="minorHAnsi" w:hAnsiTheme="minorHAnsi"/>
                      <w:sz w:val="22"/>
                      <w:szCs w:val="22"/>
                    </w:rPr>
                    <w:br w:type="page"/>
                    <w:t>2-Cheltuieli de amortizare pentru clădiri şi spaţii</w:t>
                  </w:r>
                </w:p>
              </w:tc>
              <w:tc>
                <w:tcPr>
                  <w:tcW w:w="1141" w:type="pct"/>
                  <w:shd w:val="clear" w:color="auto" w:fill="auto"/>
                </w:tcPr>
                <w:p w:rsidR="00D544DE" w:rsidRPr="00FF0ABE" w:rsidRDefault="00D544DE" w:rsidP="006B57C9">
                  <w:pPr>
                    <w:spacing w:before="0" w:after="0"/>
                    <w:jc w:val="both"/>
                    <w:rPr>
                      <w:rFonts w:asciiTheme="minorHAnsi" w:hAnsiTheme="minorHAnsi"/>
                      <w:sz w:val="22"/>
                      <w:szCs w:val="22"/>
                    </w:rPr>
                  </w:pPr>
                  <w:r w:rsidRPr="00FF0ABE">
                    <w:rPr>
                      <w:rFonts w:asciiTheme="minorHAnsi" w:hAnsiTheme="minorHAnsi"/>
                      <w:sz w:val="22"/>
                      <w:szCs w:val="22"/>
                    </w:rPr>
                    <w:t xml:space="preserve"> 4-Cheltuieli de amortizare pentru clădiri şi spaţii  pentru activităţile de cercetare industrială</w:t>
                  </w:r>
                </w:p>
              </w:tc>
              <w:tc>
                <w:tcPr>
                  <w:tcW w:w="2980" w:type="pct"/>
                  <w:shd w:val="clear" w:color="auto" w:fill="auto"/>
                </w:tcPr>
                <w:p w:rsidR="00D544DE" w:rsidRPr="00FF0ABE" w:rsidRDefault="00D544DE" w:rsidP="000528F8">
                  <w:pPr>
                    <w:spacing w:before="0" w:after="0"/>
                    <w:jc w:val="both"/>
                    <w:rPr>
                      <w:rFonts w:asciiTheme="minorHAnsi" w:hAnsiTheme="minorHAnsi"/>
                      <w:b/>
                      <w:sz w:val="22"/>
                      <w:szCs w:val="22"/>
                    </w:rPr>
                  </w:pPr>
                  <w:r w:rsidRPr="00FF0ABE">
                    <w:rPr>
                      <w:rFonts w:asciiTheme="minorHAnsi" w:hAnsiTheme="minorHAnsi"/>
                      <w:sz w:val="22"/>
                      <w:szCs w:val="22"/>
                    </w:rPr>
                    <w:t>Cheltuieli de amortizare pentru clădiri şi spaţii, în măsura utilizării acestora în cadrul proiectului și pe durata perioadei acestei utilizăr., cu conditia ca acestea sa nu fie achizitionata prin proiect. Sunt considerate eligibile doar costurile de amortizare corespunzătoare duratei activitatii de cercetare industriala- componenta A calculate pe baza metodei de amortizare lineară prevazută de legislatia in vigoare</w:t>
                  </w:r>
                </w:p>
              </w:tc>
            </w:tr>
            <w:tr w:rsidR="00443B51" w:rsidRPr="00FF0ABE" w:rsidTr="00D544DE">
              <w:trPr>
                <w:trHeight w:val="1417"/>
              </w:trPr>
              <w:tc>
                <w:tcPr>
                  <w:tcW w:w="879" w:type="pct"/>
                  <w:gridSpan w:val="2"/>
                  <w:vMerge/>
                  <w:shd w:val="clear" w:color="auto" w:fill="auto"/>
                </w:tcPr>
                <w:p w:rsidR="00443B51" w:rsidRPr="00FF0ABE" w:rsidRDefault="00443B51" w:rsidP="006B57C9">
                  <w:pPr>
                    <w:spacing w:before="0" w:after="0"/>
                    <w:jc w:val="both"/>
                    <w:rPr>
                      <w:rFonts w:asciiTheme="minorHAnsi" w:hAnsiTheme="minorHAnsi"/>
                      <w:sz w:val="22"/>
                      <w:szCs w:val="22"/>
                    </w:rPr>
                  </w:pPr>
                </w:p>
              </w:tc>
              <w:tc>
                <w:tcPr>
                  <w:tcW w:w="1141" w:type="pct"/>
                  <w:shd w:val="clear" w:color="auto" w:fill="auto"/>
                </w:tcPr>
                <w:p w:rsidR="00443B51" w:rsidRPr="00FF0ABE" w:rsidRDefault="00443B51" w:rsidP="006B57C9">
                  <w:pPr>
                    <w:spacing w:before="0" w:after="0"/>
                    <w:jc w:val="both"/>
                    <w:rPr>
                      <w:rFonts w:asciiTheme="minorHAnsi" w:hAnsiTheme="minorHAnsi"/>
                      <w:sz w:val="22"/>
                      <w:szCs w:val="22"/>
                    </w:rPr>
                  </w:pPr>
                  <w:r w:rsidRPr="00FF0ABE">
                    <w:rPr>
                      <w:rFonts w:asciiTheme="minorHAnsi" w:hAnsiTheme="minorHAnsi"/>
                      <w:sz w:val="22"/>
                      <w:szCs w:val="22"/>
                    </w:rPr>
                    <w:t>5-Cheltuieli de amortizare pentru clădiri şi spaţii pentru activităţile  de dezvoltare experimentală</w:t>
                  </w:r>
                </w:p>
              </w:tc>
              <w:tc>
                <w:tcPr>
                  <w:tcW w:w="2980" w:type="pct"/>
                  <w:shd w:val="clear" w:color="auto" w:fill="auto"/>
                </w:tcPr>
                <w:p w:rsidR="00443B51" w:rsidRPr="00FF0ABE" w:rsidRDefault="00443B51" w:rsidP="000528F8">
                  <w:pPr>
                    <w:spacing w:before="0" w:after="0"/>
                    <w:jc w:val="both"/>
                    <w:rPr>
                      <w:rFonts w:asciiTheme="minorHAnsi" w:hAnsiTheme="minorHAnsi"/>
                      <w:sz w:val="22"/>
                      <w:szCs w:val="22"/>
                    </w:rPr>
                  </w:pPr>
                  <w:r w:rsidRPr="00FF0ABE">
                    <w:rPr>
                      <w:rFonts w:asciiTheme="minorHAnsi" w:hAnsiTheme="minorHAnsi"/>
                      <w:sz w:val="22"/>
                      <w:szCs w:val="22"/>
                    </w:rPr>
                    <w:t>Cheltuieli de amortizare pentru clădiri şi spaţii, în măsura utilizării acestora în cadrul proiectului și pe durata perioadei acestei utilizări, cu conditia ca acestea sa nu fie achizitionata prin proiect. Sunt considerate eligibile doar costurile de amortizare corespunzătoare duratei activitatii de dezvoltare experiementala - componenta A calculate pe baza metodei de amortizare lineară prevazută de legislatia in vigoare</w:t>
                  </w:r>
                  <w:r w:rsidR="00BB4AAB" w:rsidRPr="00FF0ABE">
                    <w:rPr>
                      <w:rFonts w:asciiTheme="minorHAnsi" w:hAnsiTheme="minorHAnsi"/>
                      <w:sz w:val="22"/>
                      <w:szCs w:val="22"/>
                    </w:rPr>
                    <w:t>.</w:t>
                  </w:r>
                </w:p>
              </w:tc>
            </w:tr>
            <w:tr w:rsidR="00F05CFF" w:rsidRPr="00FF0ABE" w:rsidTr="002672CD">
              <w:trPr>
                <w:trHeight w:val="300"/>
              </w:trPr>
              <w:tc>
                <w:tcPr>
                  <w:tcW w:w="879" w:type="pct"/>
                  <w:gridSpan w:val="2"/>
                  <w:vMerge w:val="restart"/>
                  <w:shd w:val="clear" w:color="auto" w:fill="auto"/>
                </w:tcPr>
                <w:p w:rsidR="00F05CFF" w:rsidRPr="00FF0ABE" w:rsidRDefault="00F05CFF" w:rsidP="00BB4AAB">
                  <w:pPr>
                    <w:spacing w:before="0" w:after="0"/>
                    <w:jc w:val="both"/>
                    <w:rPr>
                      <w:rFonts w:asciiTheme="minorHAnsi" w:hAnsiTheme="minorHAnsi"/>
                      <w:sz w:val="22"/>
                      <w:szCs w:val="22"/>
                    </w:rPr>
                  </w:pPr>
                  <w:r w:rsidRPr="00FF0ABE">
                    <w:rPr>
                      <w:rFonts w:asciiTheme="minorHAnsi" w:hAnsiTheme="minorHAnsi"/>
                      <w:sz w:val="22"/>
                      <w:szCs w:val="22"/>
                    </w:rPr>
                    <w:t>21-cheltuieli cu achiziția de active fixe corporale (altele decât terenuri și imobile), , materii prime și materiale, inclusiv materiale consumabile</w:t>
                  </w:r>
                </w:p>
              </w:tc>
              <w:tc>
                <w:tcPr>
                  <w:tcW w:w="1141" w:type="pct"/>
                  <w:shd w:val="clear" w:color="auto" w:fill="auto"/>
                </w:tcPr>
                <w:p w:rsidR="00F05CFF" w:rsidRPr="00FF0ABE" w:rsidRDefault="005579D3" w:rsidP="00C04BA3">
                  <w:pPr>
                    <w:spacing w:before="0" w:after="0"/>
                    <w:jc w:val="both"/>
                    <w:rPr>
                      <w:rFonts w:asciiTheme="minorHAnsi" w:hAnsiTheme="minorHAnsi"/>
                      <w:sz w:val="22"/>
                      <w:szCs w:val="22"/>
                    </w:rPr>
                  </w:pPr>
                  <w:r w:rsidRPr="00FF0ABE">
                    <w:rPr>
                      <w:rFonts w:asciiTheme="minorHAnsi" w:hAnsiTheme="minorHAnsi"/>
                      <w:sz w:val="22"/>
                      <w:szCs w:val="22"/>
                    </w:rPr>
                    <w:t>64-Cheltuieli cu achiziția de active fixe corporale (altele decât terenuri și imobile), obiecte de inventar, materiale consumabile - pentru activitatile de inovare de proces si organizationala (eligibile pentru IMM)</w:t>
                  </w:r>
                </w:p>
              </w:tc>
              <w:tc>
                <w:tcPr>
                  <w:tcW w:w="2980" w:type="pct"/>
                  <w:shd w:val="clear" w:color="auto" w:fill="auto"/>
                </w:tcPr>
                <w:p w:rsidR="005579D3" w:rsidRPr="00FF0ABE" w:rsidRDefault="005579D3" w:rsidP="005579D3">
                  <w:pPr>
                    <w:spacing w:before="0" w:after="0"/>
                    <w:jc w:val="both"/>
                    <w:rPr>
                      <w:rFonts w:asciiTheme="minorHAnsi" w:hAnsiTheme="minorHAnsi"/>
                      <w:sz w:val="22"/>
                      <w:szCs w:val="22"/>
                    </w:rPr>
                  </w:pPr>
                  <w:r w:rsidRPr="00FF0ABE">
                    <w:rPr>
                      <w:rFonts w:asciiTheme="minorHAnsi" w:hAnsiTheme="minorHAnsi"/>
                      <w:sz w:val="22"/>
                      <w:szCs w:val="22"/>
                    </w:rPr>
                    <w:t xml:space="preserve">1. in cazul în care durata normala de utilizare este mai </w:t>
                  </w:r>
                  <w:r w:rsidR="00604D65" w:rsidRPr="00FF0ABE">
                    <w:rPr>
                      <w:rFonts w:asciiTheme="minorHAnsi" w:hAnsiTheme="minorHAnsi"/>
                      <w:sz w:val="22"/>
                      <w:szCs w:val="22"/>
                    </w:rPr>
                    <w:t>mare</w:t>
                  </w:r>
                  <w:r w:rsidRPr="00FF0ABE">
                    <w:rPr>
                      <w:rFonts w:asciiTheme="minorHAnsi" w:hAnsiTheme="minorHAnsi"/>
                      <w:sz w:val="22"/>
                      <w:szCs w:val="22"/>
                    </w:rPr>
                    <w:t xml:space="preserve"> decât  perioada de implementare a activităţilor  de inovare de proces si organizationala sunt eligibile doar costurile de amortizare pe perioada </w:t>
                  </w:r>
                  <w:r w:rsidR="00604D65" w:rsidRPr="00FF0ABE">
                    <w:rPr>
                      <w:rFonts w:asciiTheme="minorHAnsi" w:hAnsiTheme="minorHAnsi"/>
                      <w:sz w:val="22"/>
                      <w:szCs w:val="22"/>
                    </w:rPr>
                    <w:t>de implementare a proiectului</w:t>
                  </w:r>
                  <w:r w:rsidRPr="00FF0ABE">
                    <w:rPr>
                      <w:rFonts w:asciiTheme="minorHAnsi" w:hAnsiTheme="minorHAnsi"/>
                      <w:sz w:val="22"/>
                      <w:szCs w:val="22"/>
                    </w:rPr>
                    <w:t xml:space="preserve">, calculate pe baza metodei de amortizare lineara. </w:t>
                  </w:r>
                </w:p>
                <w:p w:rsidR="005579D3" w:rsidRPr="00FF0ABE" w:rsidRDefault="005579D3" w:rsidP="005579D3">
                  <w:pPr>
                    <w:spacing w:before="0" w:after="0"/>
                    <w:jc w:val="both"/>
                    <w:rPr>
                      <w:rFonts w:asciiTheme="minorHAnsi" w:hAnsiTheme="minorHAnsi"/>
                      <w:sz w:val="22"/>
                      <w:szCs w:val="22"/>
                    </w:rPr>
                  </w:pPr>
                  <w:r w:rsidRPr="00FF0ABE">
                    <w:rPr>
                      <w:rFonts w:asciiTheme="minorHAnsi" w:hAnsiTheme="minorHAnsi"/>
                      <w:sz w:val="22"/>
                      <w:szCs w:val="22"/>
                    </w:rPr>
                    <w:t>- Echipamente IT şi pentru comunicaţii</w:t>
                  </w:r>
                </w:p>
                <w:p w:rsidR="005579D3" w:rsidRPr="00FF0ABE" w:rsidRDefault="005579D3" w:rsidP="005579D3">
                  <w:pPr>
                    <w:spacing w:before="0" w:after="0"/>
                    <w:jc w:val="both"/>
                    <w:rPr>
                      <w:rFonts w:asciiTheme="minorHAnsi" w:hAnsiTheme="minorHAnsi"/>
                      <w:sz w:val="22"/>
                      <w:szCs w:val="22"/>
                    </w:rPr>
                  </w:pPr>
                  <w:r w:rsidRPr="00FF0ABE">
                    <w:rPr>
                      <w:rFonts w:asciiTheme="minorHAnsi" w:hAnsiTheme="minorHAnsi"/>
                      <w:sz w:val="22"/>
                      <w:szCs w:val="22"/>
                    </w:rPr>
                    <w:t>- Echipamente şi instrumente pentru cercetare</w:t>
                  </w:r>
                </w:p>
                <w:p w:rsidR="00F05CFF" w:rsidRPr="00FF0ABE" w:rsidRDefault="005579D3" w:rsidP="005579D3">
                  <w:pPr>
                    <w:spacing w:before="0" w:after="0"/>
                    <w:jc w:val="both"/>
                    <w:rPr>
                      <w:rFonts w:asciiTheme="minorHAnsi" w:hAnsiTheme="minorHAnsi"/>
                      <w:sz w:val="22"/>
                      <w:szCs w:val="22"/>
                    </w:rPr>
                  </w:pPr>
                  <w:r w:rsidRPr="00FF0ABE">
                    <w:rPr>
                      <w:rFonts w:asciiTheme="minorHAnsi" w:hAnsiTheme="minorHAnsi"/>
                      <w:sz w:val="22"/>
                      <w:szCs w:val="22"/>
                    </w:rPr>
                    <w:t xml:space="preserve">2. in cazul în care durata normala de utilizare este </w:t>
                  </w:r>
                  <w:r w:rsidR="00604D65" w:rsidRPr="00FF0ABE">
                    <w:rPr>
                      <w:rFonts w:asciiTheme="minorHAnsi" w:hAnsiTheme="minorHAnsi"/>
                      <w:sz w:val="22"/>
                      <w:szCs w:val="22"/>
                    </w:rPr>
                    <w:t xml:space="preserve">mai mică sau </w:t>
                  </w:r>
                  <w:r w:rsidRPr="00FF0ABE">
                    <w:rPr>
                      <w:rFonts w:asciiTheme="minorHAnsi" w:hAnsiTheme="minorHAnsi"/>
                      <w:sz w:val="22"/>
                      <w:szCs w:val="22"/>
                    </w:rPr>
                    <w:t>egală cu perioada de implementare a activităţilor  de inovare de proces si organizationala este eligibil integral costul de achizitiei al celor de mai sus</w:t>
                  </w:r>
                </w:p>
              </w:tc>
            </w:tr>
            <w:tr w:rsidR="005579D3" w:rsidRPr="00FF0ABE" w:rsidTr="002672CD">
              <w:trPr>
                <w:trHeight w:val="1395"/>
              </w:trPr>
              <w:tc>
                <w:tcPr>
                  <w:tcW w:w="879" w:type="pct"/>
                  <w:gridSpan w:val="2"/>
                  <w:vMerge/>
                  <w:shd w:val="clear" w:color="auto" w:fill="auto"/>
                </w:tcPr>
                <w:p w:rsidR="005579D3" w:rsidRPr="00FF0ABE" w:rsidRDefault="005579D3" w:rsidP="006B57C9">
                  <w:pPr>
                    <w:spacing w:before="0" w:after="0"/>
                    <w:jc w:val="both"/>
                    <w:rPr>
                      <w:rFonts w:asciiTheme="minorHAnsi" w:hAnsiTheme="minorHAnsi"/>
                      <w:sz w:val="22"/>
                      <w:szCs w:val="22"/>
                    </w:rPr>
                  </w:pPr>
                </w:p>
              </w:tc>
              <w:tc>
                <w:tcPr>
                  <w:tcW w:w="1141" w:type="pct"/>
                  <w:shd w:val="clear" w:color="auto" w:fill="auto"/>
                </w:tcPr>
                <w:p w:rsidR="005579D3" w:rsidRPr="00FF0ABE" w:rsidRDefault="005579D3" w:rsidP="00C04BA3">
                  <w:pPr>
                    <w:spacing w:before="0" w:after="0"/>
                    <w:jc w:val="both"/>
                    <w:rPr>
                      <w:rFonts w:asciiTheme="minorHAnsi" w:hAnsiTheme="minorHAnsi"/>
                      <w:sz w:val="22"/>
                      <w:szCs w:val="22"/>
                    </w:rPr>
                  </w:pPr>
                  <w:r w:rsidRPr="00FF0ABE">
                    <w:rPr>
                      <w:rFonts w:asciiTheme="minorHAnsi" w:hAnsiTheme="minorHAnsi"/>
                      <w:sz w:val="22"/>
                      <w:szCs w:val="22"/>
                    </w:rPr>
                    <w:t>67-Cheltuieli pentru achiziţia de active fixe corporale (altele decât terenuri și imobile), pentru cercetare industrială</w:t>
                  </w:r>
                </w:p>
              </w:tc>
              <w:tc>
                <w:tcPr>
                  <w:tcW w:w="2980" w:type="pct"/>
                  <w:shd w:val="clear" w:color="auto" w:fill="auto"/>
                </w:tcPr>
                <w:p w:rsidR="005579D3" w:rsidRPr="00FF0ABE" w:rsidRDefault="005579D3" w:rsidP="00C04BA3">
                  <w:pPr>
                    <w:spacing w:before="0" w:after="0"/>
                    <w:jc w:val="both"/>
                    <w:rPr>
                      <w:rFonts w:asciiTheme="minorHAnsi" w:hAnsiTheme="minorHAnsi"/>
                      <w:sz w:val="22"/>
                      <w:szCs w:val="22"/>
                    </w:rPr>
                  </w:pPr>
                  <w:r w:rsidRPr="00FF0ABE">
                    <w:rPr>
                      <w:rFonts w:asciiTheme="minorHAnsi" w:hAnsiTheme="minorHAnsi"/>
                      <w:sz w:val="22"/>
                      <w:szCs w:val="22"/>
                    </w:rPr>
                    <w:t xml:space="preserve"> 1. in cazul în care durata normala de utilizare este mai </w:t>
                  </w:r>
                  <w:r w:rsidR="00604D65" w:rsidRPr="00FF0ABE">
                    <w:rPr>
                      <w:rFonts w:asciiTheme="minorHAnsi" w:hAnsiTheme="minorHAnsi"/>
                      <w:sz w:val="22"/>
                      <w:szCs w:val="22"/>
                    </w:rPr>
                    <w:t xml:space="preserve">mare </w:t>
                  </w:r>
                  <w:r w:rsidRPr="00FF0ABE">
                    <w:rPr>
                      <w:rFonts w:asciiTheme="minorHAnsi" w:hAnsiTheme="minorHAnsi"/>
                      <w:sz w:val="22"/>
                      <w:szCs w:val="22"/>
                    </w:rPr>
                    <w:t xml:space="preserve">decât  perioada de implementare a componentei de cercetare industriala sunt eligibile doar costurile de amortizare pe perioada anterior mentionata, calculate pe baza metodei de amortizare lineara. </w:t>
                  </w:r>
                </w:p>
                <w:p w:rsidR="005579D3" w:rsidRPr="00FF0ABE" w:rsidRDefault="005579D3" w:rsidP="00C04BA3">
                  <w:pPr>
                    <w:spacing w:before="0" w:after="0"/>
                    <w:jc w:val="both"/>
                    <w:rPr>
                      <w:rFonts w:asciiTheme="minorHAnsi" w:hAnsiTheme="minorHAnsi"/>
                      <w:sz w:val="22"/>
                      <w:szCs w:val="22"/>
                    </w:rPr>
                  </w:pPr>
                  <w:r w:rsidRPr="00FF0ABE">
                    <w:rPr>
                      <w:rFonts w:asciiTheme="minorHAnsi" w:hAnsiTheme="minorHAnsi"/>
                      <w:sz w:val="22"/>
                      <w:szCs w:val="22"/>
                    </w:rPr>
                    <w:t>- Echipamente IT şi pentru comunicaţii</w:t>
                  </w:r>
                </w:p>
                <w:p w:rsidR="005579D3" w:rsidRPr="00FF0ABE" w:rsidRDefault="005579D3" w:rsidP="00C04BA3">
                  <w:pPr>
                    <w:spacing w:before="0" w:after="0"/>
                    <w:jc w:val="both"/>
                    <w:rPr>
                      <w:rFonts w:asciiTheme="minorHAnsi" w:hAnsiTheme="minorHAnsi"/>
                      <w:sz w:val="22"/>
                      <w:szCs w:val="22"/>
                    </w:rPr>
                  </w:pPr>
                  <w:r w:rsidRPr="00FF0ABE">
                    <w:rPr>
                      <w:rFonts w:asciiTheme="minorHAnsi" w:hAnsiTheme="minorHAnsi"/>
                      <w:sz w:val="22"/>
                      <w:szCs w:val="22"/>
                    </w:rPr>
                    <w:t>- Echipamente şi instrumente pentru cercetare</w:t>
                  </w:r>
                </w:p>
                <w:p w:rsidR="005579D3" w:rsidRPr="00FF0ABE" w:rsidRDefault="005579D3" w:rsidP="006B57C9">
                  <w:pPr>
                    <w:spacing w:before="0" w:after="0"/>
                    <w:jc w:val="both"/>
                    <w:rPr>
                      <w:rFonts w:asciiTheme="minorHAnsi" w:hAnsiTheme="minorHAnsi"/>
                      <w:sz w:val="22"/>
                      <w:szCs w:val="22"/>
                    </w:rPr>
                  </w:pPr>
                  <w:r w:rsidRPr="00FF0ABE">
                    <w:rPr>
                      <w:rFonts w:asciiTheme="minorHAnsi" w:hAnsiTheme="minorHAnsi"/>
                      <w:sz w:val="22"/>
                      <w:szCs w:val="22"/>
                    </w:rPr>
                    <w:t xml:space="preserve">2. in cazul în care durata normala de utilizare </w:t>
                  </w:r>
                  <w:r w:rsidR="00604D65" w:rsidRPr="00FF0ABE">
                    <w:rPr>
                      <w:rFonts w:asciiTheme="minorHAnsi" w:hAnsiTheme="minorHAnsi"/>
                      <w:sz w:val="22"/>
                      <w:szCs w:val="22"/>
                    </w:rPr>
                    <w:t xml:space="preserve">este mai mică sau egală </w:t>
                  </w:r>
                  <w:r w:rsidRPr="00FF0ABE">
                    <w:rPr>
                      <w:rFonts w:asciiTheme="minorHAnsi" w:hAnsiTheme="minorHAnsi"/>
                      <w:sz w:val="22"/>
                      <w:szCs w:val="22"/>
                    </w:rPr>
                    <w:t>cu perioada de implementare a componentei de cercetare industriala este eligibil integral costul de achizitiei al celor de mai sus</w:t>
                  </w:r>
                </w:p>
              </w:tc>
            </w:tr>
            <w:tr w:rsidR="00F05CFF" w:rsidRPr="00FF0ABE" w:rsidTr="002672CD">
              <w:trPr>
                <w:trHeight w:val="1095"/>
              </w:trPr>
              <w:tc>
                <w:tcPr>
                  <w:tcW w:w="879" w:type="pct"/>
                  <w:gridSpan w:val="2"/>
                  <w:vMerge/>
                  <w:shd w:val="clear" w:color="auto" w:fill="auto"/>
                </w:tcPr>
                <w:p w:rsidR="00F05CFF" w:rsidRPr="00FF0ABE" w:rsidRDefault="00F05CFF" w:rsidP="006B57C9">
                  <w:pPr>
                    <w:spacing w:before="0" w:after="0"/>
                    <w:jc w:val="both"/>
                    <w:rPr>
                      <w:rFonts w:asciiTheme="minorHAnsi" w:hAnsiTheme="minorHAnsi"/>
                      <w:sz w:val="22"/>
                      <w:szCs w:val="22"/>
                    </w:rPr>
                  </w:pPr>
                </w:p>
              </w:tc>
              <w:tc>
                <w:tcPr>
                  <w:tcW w:w="1141" w:type="pct"/>
                  <w:shd w:val="clear" w:color="auto" w:fill="auto"/>
                </w:tcPr>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sz w:val="22"/>
                      <w:szCs w:val="22"/>
                    </w:rPr>
                    <w:t>68-Cheltuieli pentru achiziţia de active fixe corporale (altele decât terenuri și imobile), pentru dezvoltare experimentală</w:t>
                  </w:r>
                </w:p>
              </w:tc>
              <w:tc>
                <w:tcPr>
                  <w:tcW w:w="2980" w:type="pct"/>
                  <w:shd w:val="clear" w:color="auto" w:fill="auto"/>
                </w:tcPr>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sz w:val="22"/>
                      <w:szCs w:val="22"/>
                    </w:rPr>
                    <w:t xml:space="preserve">1. in cazul în care durata normala de utilizare este </w:t>
                  </w:r>
                  <w:r w:rsidR="00604D65" w:rsidRPr="00FF0ABE">
                    <w:rPr>
                      <w:rFonts w:asciiTheme="minorHAnsi" w:hAnsiTheme="minorHAnsi"/>
                      <w:sz w:val="22"/>
                      <w:szCs w:val="22"/>
                    </w:rPr>
                    <w:t>mai mare</w:t>
                  </w:r>
                  <w:r w:rsidRPr="00FF0ABE">
                    <w:rPr>
                      <w:rFonts w:asciiTheme="minorHAnsi" w:hAnsiTheme="minorHAnsi"/>
                      <w:sz w:val="22"/>
                      <w:szCs w:val="22"/>
                    </w:rPr>
                    <w:t xml:space="preserve"> decât  perioada de implementare a componentei de </w:t>
                  </w:r>
                  <w:r w:rsidR="005579D3" w:rsidRPr="00FF0ABE">
                    <w:rPr>
                      <w:rFonts w:asciiTheme="minorHAnsi" w:hAnsiTheme="minorHAnsi"/>
                      <w:sz w:val="22"/>
                      <w:szCs w:val="22"/>
                    </w:rPr>
                    <w:t>dezvoltare experimentala</w:t>
                  </w:r>
                  <w:r w:rsidRPr="00FF0ABE">
                    <w:rPr>
                      <w:rFonts w:asciiTheme="minorHAnsi" w:hAnsiTheme="minorHAnsi"/>
                      <w:sz w:val="22"/>
                      <w:szCs w:val="22"/>
                    </w:rPr>
                    <w:t xml:space="preserve"> sunt eligibile doar costurile de amortizare pe perioada anterior mentionata, calculate pe baza metodei de amortizare lineara. </w:t>
                  </w:r>
                </w:p>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sz w:val="22"/>
                      <w:szCs w:val="22"/>
                    </w:rPr>
                    <w:t>- Echipamente IT şi pentru comunicaţii</w:t>
                  </w:r>
                </w:p>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sz w:val="22"/>
                      <w:szCs w:val="22"/>
                    </w:rPr>
                    <w:t>- Echipamente şi instrumente pentru cercetare</w:t>
                  </w:r>
                </w:p>
                <w:p w:rsidR="00F05CFF" w:rsidRPr="00FF0ABE" w:rsidRDefault="00F05CFF" w:rsidP="005579D3">
                  <w:pPr>
                    <w:spacing w:before="0" w:after="0"/>
                    <w:jc w:val="both"/>
                    <w:rPr>
                      <w:rFonts w:asciiTheme="minorHAnsi" w:hAnsiTheme="minorHAnsi"/>
                      <w:sz w:val="22"/>
                      <w:szCs w:val="22"/>
                    </w:rPr>
                  </w:pPr>
                  <w:r w:rsidRPr="00FF0ABE">
                    <w:rPr>
                      <w:rFonts w:asciiTheme="minorHAnsi" w:hAnsiTheme="minorHAnsi"/>
                      <w:sz w:val="22"/>
                      <w:szCs w:val="22"/>
                    </w:rPr>
                    <w:t xml:space="preserve">2. in cazul în care durata normala de utilizare </w:t>
                  </w:r>
                  <w:r w:rsidR="00604D65" w:rsidRPr="00FF0ABE">
                    <w:rPr>
                      <w:rFonts w:asciiTheme="minorHAnsi" w:hAnsiTheme="minorHAnsi"/>
                      <w:sz w:val="22"/>
                      <w:szCs w:val="22"/>
                    </w:rPr>
                    <w:t xml:space="preserve">este mai mică sau egală </w:t>
                  </w:r>
                  <w:r w:rsidRPr="00FF0ABE">
                    <w:rPr>
                      <w:rFonts w:asciiTheme="minorHAnsi" w:hAnsiTheme="minorHAnsi"/>
                      <w:sz w:val="22"/>
                      <w:szCs w:val="22"/>
                    </w:rPr>
                    <w:t xml:space="preserve">cu perioada de implementare a componentei de </w:t>
                  </w:r>
                  <w:r w:rsidR="005579D3" w:rsidRPr="00FF0ABE">
                    <w:rPr>
                      <w:rFonts w:asciiTheme="minorHAnsi" w:hAnsiTheme="minorHAnsi"/>
                      <w:sz w:val="22"/>
                      <w:szCs w:val="22"/>
                    </w:rPr>
                    <w:t xml:space="preserve">dezvoltare experimentala </w:t>
                  </w:r>
                  <w:r w:rsidRPr="00FF0ABE">
                    <w:rPr>
                      <w:rFonts w:asciiTheme="minorHAnsi" w:hAnsiTheme="minorHAnsi"/>
                      <w:sz w:val="22"/>
                      <w:szCs w:val="22"/>
                    </w:rPr>
                    <w:t>este eligibil integral costul de achizitiei al celor de mai sus</w:t>
                  </w:r>
                </w:p>
              </w:tc>
            </w:tr>
            <w:tr w:rsidR="00F05CFF" w:rsidRPr="00FF0ABE" w:rsidTr="002672CD">
              <w:trPr>
                <w:trHeight w:val="958"/>
              </w:trPr>
              <w:tc>
                <w:tcPr>
                  <w:tcW w:w="879" w:type="pct"/>
                  <w:gridSpan w:val="2"/>
                  <w:vMerge/>
                  <w:shd w:val="clear" w:color="auto" w:fill="auto"/>
                </w:tcPr>
                <w:p w:rsidR="00F05CFF" w:rsidRPr="00FF0ABE" w:rsidRDefault="00F05CFF" w:rsidP="006B57C9">
                  <w:pPr>
                    <w:spacing w:before="0" w:after="0"/>
                    <w:jc w:val="both"/>
                    <w:rPr>
                      <w:rFonts w:asciiTheme="minorHAnsi" w:hAnsiTheme="minorHAnsi" w:cs="Arial"/>
                      <w:color w:val="222A35"/>
                      <w:sz w:val="22"/>
                      <w:szCs w:val="22"/>
                    </w:rPr>
                  </w:pPr>
                </w:p>
              </w:tc>
              <w:tc>
                <w:tcPr>
                  <w:tcW w:w="1141" w:type="pct"/>
                  <w:shd w:val="clear" w:color="auto" w:fill="auto"/>
                </w:tcPr>
                <w:p w:rsidR="00F05CFF" w:rsidRPr="00FF0ABE" w:rsidRDefault="00F05CFF" w:rsidP="005579D3">
                  <w:pPr>
                    <w:spacing w:before="0" w:after="0"/>
                    <w:jc w:val="both"/>
                    <w:rPr>
                      <w:rFonts w:asciiTheme="minorHAnsi" w:hAnsiTheme="minorHAnsi" w:cs="Arial"/>
                      <w:color w:val="222A35"/>
                      <w:sz w:val="22"/>
                      <w:szCs w:val="22"/>
                    </w:rPr>
                  </w:pPr>
                </w:p>
              </w:tc>
              <w:tc>
                <w:tcPr>
                  <w:tcW w:w="2980" w:type="pct"/>
                  <w:shd w:val="clear" w:color="auto" w:fill="auto"/>
                </w:tcPr>
                <w:p w:rsidR="00F05CFF" w:rsidRPr="00FF0ABE" w:rsidRDefault="00F05CFF" w:rsidP="006B57C9">
                  <w:pPr>
                    <w:spacing w:before="0" w:after="0"/>
                    <w:jc w:val="both"/>
                    <w:rPr>
                      <w:rFonts w:asciiTheme="minorHAnsi" w:hAnsiTheme="minorHAnsi"/>
                      <w:sz w:val="22"/>
                      <w:szCs w:val="22"/>
                    </w:rPr>
                  </w:pPr>
                </w:p>
              </w:tc>
            </w:tr>
            <w:tr w:rsidR="00F05CFF" w:rsidRPr="00FF0ABE" w:rsidTr="002672CD">
              <w:trPr>
                <w:trHeight w:val="930"/>
              </w:trPr>
              <w:tc>
                <w:tcPr>
                  <w:tcW w:w="879" w:type="pct"/>
                  <w:gridSpan w:val="2"/>
                  <w:vMerge/>
                  <w:shd w:val="clear" w:color="auto" w:fill="auto"/>
                </w:tcPr>
                <w:p w:rsidR="00F05CFF" w:rsidRPr="00FF0ABE" w:rsidRDefault="00F05CFF" w:rsidP="006B57C9">
                  <w:pPr>
                    <w:spacing w:before="0" w:after="0"/>
                    <w:jc w:val="both"/>
                    <w:rPr>
                      <w:rFonts w:asciiTheme="minorHAnsi" w:hAnsiTheme="minorHAnsi" w:cs="Arial"/>
                      <w:color w:val="222A35"/>
                      <w:sz w:val="22"/>
                      <w:szCs w:val="22"/>
                    </w:rPr>
                  </w:pPr>
                </w:p>
              </w:tc>
              <w:tc>
                <w:tcPr>
                  <w:tcW w:w="1141" w:type="pct"/>
                  <w:shd w:val="clear" w:color="auto" w:fill="auto"/>
                </w:tcPr>
                <w:p w:rsidR="00F05CFF" w:rsidRPr="00FF0ABE" w:rsidRDefault="00F05CFF" w:rsidP="006B57C9">
                  <w:pPr>
                    <w:spacing w:before="0" w:after="0"/>
                    <w:jc w:val="both"/>
                    <w:rPr>
                      <w:rFonts w:asciiTheme="minorHAnsi" w:hAnsiTheme="minorHAnsi" w:cs="Arial"/>
                      <w:color w:val="222A35"/>
                      <w:sz w:val="22"/>
                      <w:szCs w:val="22"/>
                    </w:rPr>
                  </w:pPr>
                  <w:r w:rsidRPr="00FF0ABE">
                    <w:rPr>
                      <w:rFonts w:asciiTheme="minorHAnsi" w:hAnsiTheme="minorHAnsi" w:cs="Arial"/>
                      <w:color w:val="222A35"/>
                      <w:sz w:val="22"/>
                      <w:szCs w:val="22"/>
                    </w:rPr>
                    <w:t>72-</w:t>
                  </w:r>
                  <w:r w:rsidRPr="00FF0ABE">
                    <w:rPr>
                      <w:rFonts w:asciiTheme="minorHAnsi" w:hAnsiTheme="minorHAnsi"/>
                      <w:sz w:val="22"/>
                      <w:szCs w:val="22"/>
                    </w:rPr>
                    <w:t>Cheltuieli pentru cercetare industrială cu achiziția de materii prime, materiale consumabile și alte produse similare necesare proiectului</w:t>
                  </w:r>
                </w:p>
              </w:tc>
              <w:tc>
                <w:tcPr>
                  <w:tcW w:w="2980" w:type="pct"/>
                  <w:shd w:val="clear" w:color="auto" w:fill="auto"/>
                </w:tcPr>
                <w:p w:rsidR="00F05CFF" w:rsidRPr="00FF0ABE" w:rsidRDefault="00F05CFF" w:rsidP="006B57C9">
                  <w:pPr>
                    <w:spacing w:before="0" w:after="0"/>
                    <w:jc w:val="both"/>
                    <w:rPr>
                      <w:rFonts w:asciiTheme="minorHAnsi" w:hAnsiTheme="minorHAnsi"/>
                      <w:sz w:val="22"/>
                      <w:szCs w:val="22"/>
                    </w:rPr>
                  </w:pPr>
                  <w:r w:rsidRPr="00FF0ABE">
                    <w:rPr>
                      <w:rFonts w:asciiTheme="minorHAnsi" w:hAnsiTheme="minorHAnsi"/>
                      <w:sz w:val="22"/>
                      <w:szCs w:val="22"/>
                    </w:rPr>
                    <w:t>Cheltuieli pentru achiziţia de substanţe, materiale, plante, animale de laborator, consumabile, obiecte de inventar şi alte produse similare necesare desfăşurării activităţilor de cercetare industrială</w:t>
                  </w:r>
                </w:p>
                <w:p w:rsidR="00F05CFF" w:rsidRPr="00FF0ABE" w:rsidRDefault="00F05CFF" w:rsidP="006B57C9">
                  <w:pPr>
                    <w:spacing w:before="0" w:after="0"/>
                    <w:jc w:val="both"/>
                    <w:rPr>
                      <w:rFonts w:asciiTheme="minorHAnsi" w:hAnsiTheme="minorHAnsi"/>
                      <w:sz w:val="22"/>
                      <w:szCs w:val="22"/>
                    </w:rPr>
                  </w:pPr>
                </w:p>
                <w:p w:rsidR="00F05CFF" w:rsidRPr="00FF0ABE" w:rsidRDefault="00F05CFF" w:rsidP="00C04BA3">
                  <w:pPr>
                    <w:spacing w:before="0" w:after="0"/>
                    <w:jc w:val="both"/>
                    <w:rPr>
                      <w:rFonts w:asciiTheme="minorHAnsi" w:hAnsiTheme="minorHAnsi"/>
                      <w:sz w:val="22"/>
                      <w:szCs w:val="22"/>
                    </w:rPr>
                  </w:pPr>
                  <w:r w:rsidRPr="00FF0ABE">
                    <w:rPr>
                      <w:rFonts w:asciiTheme="minorHAnsi" w:hAnsiTheme="minorHAnsi"/>
                      <w:color w:val="FF0000"/>
                      <w:sz w:val="22"/>
                      <w:szCs w:val="22"/>
                    </w:rPr>
                    <w:t>Aceste cheltuieli sunt ne-eligibile în cadrul proiectului</w:t>
                  </w:r>
                </w:p>
              </w:tc>
            </w:tr>
            <w:tr w:rsidR="00F05CFF" w:rsidRPr="00FF0ABE" w:rsidTr="002672CD">
              <w:trPr>
                <w:trHeight w:val="285"/>
              </w:trPr>
              <w:tc>
                <w:tcPr>
                  <w:tcW w:w="879" w:type="pct"/>
                  <w:gridSpan w:val="2"/>
                  <w:vMerge/>
                  <w:shd w:val="clear" w:color="auto" w:fill="auto"/>
                </w:tcPr>
                <w:p w:rsidR="00F05CFF" w:rsidRPr="00FF0ABE" w:rsidRDefault="00F05CFF" w:rsidP="006B57C9">
                  <w:pPr>
                    <w:spacing w:before="0" w:after="0"/>
                    <w:jc w:val="both"/>
                    <w:rPr>
                      <w:rFonts w:asciiTheme="minorHAnsi" w:hAnsiTheme="minorHAnsi" w:cs="Arial"/>
                      <w:color w:val="222A35"/>
                      <w:sz w:val="22"/>
                      <w:szCs w:val="22"/>
                    </w:rPr>
                  </w:pPr>
                </w:p>
              </w:tc>
              <w:tc>
                <w:tcPr>
                  <w:tcW w:w="1141" w:type="pct"/>
                  <w:shd w:val="clear" w:color="auto" w:fill="auto"/>
                </w:tcPr>
                <w:p w:rsidR="00F05CFF" w:rsidRPr="00FF0ABE" w:rsidRDefault="00F05CFF" w:rsidP="006B57C9">
                  <w:pPr>
                    <w:spacing w:before="0" w:after="0"/>
                    <w:jc w:val="both"/>
                    <w:rPr>
                      <w:rFonts w:asciiTheme="minorHAnsi" w:hAnsiTheme="minorHAnsi" w:cs="Arial"/>
                      <w:color w:val="222A35"/>
                      <w:sz w:val="22"/>
                      <w:szCs w:val="22"/>
                    </w:rPr>
                  </w:pPr>
                  <w:r w:rsidRPr="00FF0ABE">
                    <w:rPr>
                      <w:rFonts w:asciiTheme="minorHAnsi" w:hAnsiTheme="minorHAnsi" w:cs="Arial"/>
                      <w:color w:val="222A35"/>
                      <w:sz w:val="22"/>
                      <w:szCs w:val="22"/>
                    </w:rPr>
                    <w:t>73-</w:t>
                  </w:r>
                  <w:r w:rsidRPr="00FF0ABE">
                    <w:rPr>
                      <w:rFonts w:asciiTheme="minorHAnsi" w:hAnsiTheme="minorHAnsi"/>
                      <w:sz w:val="22"/>
                      <w:szCs w:val="22"/>
                    </w:rPr>
                    <w:t>Cheltuieli pentru dezvoltare experimentală cu achiziția de materii prime, materiale consumabile și alte produse similare necesare proiectului</w:t>
                  </w:r>
                </w:p>
              </w:tc>
              <w:tc>
                <w:tcPr>
                  <w:tcW w:w="2980" w:type="pct"/>
                  <w:shd w:val="clear" w:color="auto" w:fill="auto"/>
                </w:tcPr>
                <w:p w:rsidR="00F05CFF" w:rsidRPr="00FF0ABE" w:rsidRDefault="00F05CFF" w:rsidP="006B57C9">
                  <w:pPr>
                    <w:spacing w:before="0" w:after="0"/>
                    <w:jc w:val="both"/>
                    <w:rPr>
                      <w:rFonts w:asciiTheme="minorHAnsi" w:hAnsiTheme="minorHAnsi"/>
                      <w:sz w:val="22"/>
                      <w:szCs w:val="22"/>
                    </w:rPr>
                  </w:pPr>
                  <w:r w:rsidRPr="00FF0ABE">
                    <w:rPr>
                      <w:rFonts w:asciiTheme="minorHAnsi" w:hAnsiTheme="minorHAnsi"/>
                      <w:sz w:val="22"/>
                      <w:szCs w:val="22"/>
                    </w:rPr>
                    <w:t>Cheltuieli pentru achiziţia de substanţe, materiale, plante, animale de laborator, consumabile, obiecte de inventar şi alte produse similare necesare desfăşurării activităţilor  de dezvoltare experimentală</w:t>
                  </w:r>
                </w:p>
                <w:p w:rsidR="00F05CFF" w:rsidRPr="00FF0ABE" w:rsidRDefault="00F05CFF" w:rsidP="006B57C9">
                  <w:pPr>
                    <w:spacing w:before="0" w:after="0"/>
                    <w:jc w:val="both"/>
                    <w:rPr>
                      <w:rFonts w:asciiTheme="minorHAnsi" w:hAnsiTheme="minorHAnsi"/>
                      <w:sz w:val="22"/>
                      <w:szCs w:val="22"/>
                    </w:rPr>
                  </w:pPr>
                </w:p>
                <w:p w:rsidR="00F05CFF" w:rsidRPr="00FF0ABE" w:rsidRDefault="00F05CFF" w:rsidP="006B57C9">
                  <w:pPr>
                    <w:spacing w:before="0" w:after="0"/>
                    <w:jc w:val="both"/>
                    <w:rPr>
                      <w:rFonts w:asciiTheme="minorHAnsi" w:hAnsiTheme="minorHAnsi"/>
                      <w:sz w:val="22"/>
                      <w:szCs w:val="22"/>
                    </w:rPr>
                  </w:pPr>
                  <w:r w:rsidRPr="00FF0ABE">
                    <w:rPr>
                      <w:rFonts w:asciiTheme="minorHAnsi" w:hAnsiTheme="minorHAnsi"/>
                      <w:color w:val="FF0000"/>
                      <w:sz w:val="22"/>
                      <w:szCs w:val="22"/>
                    </w:rPr>
                    <w:t>Aceste cheltuieli sunt ne-eligibile în cadrul proiectului</w:t>
                  </w:r>
                </w:p>
              </w:tc>
            </w:tr>
            <w:tr w:rsidR="00BB4AAB" w:rsidRPr="00FF0ABE" w:rsidTr="00B37186">
              <w:trPr>
                <w:trHeight w:val="753"/>
              </w:trPr>
              <w:tc>
                <w:tcPr>
                  <w:tcW w:w="879" w:type="pct"/>
                  <w:gridSpan w:val="2"/>
                  <w:vMerge w:val="restar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22-Cheltuieli pentru achiziţia de active necorporale</w:t>
                  </w:r>
                  <w:r w:rsidRPr="00FF0ABE">
                    <w:rPr>
                      <w:rStyle w:val="FootnoteReference"/>
                      <w:rFonts w:asciiTheme="minorHAnsi" w:hAnsiTheme="minorHAnsi"/>
                      <w:sz w:val="22"/>
                      <w:szCs w:val="22"/>
                    </w:rPr>
                    <w:footnoteReference w:id="29"/>
                  </w:r>
                </w:p>
              </w:tc>
              <w:tc>
                <w:tcPr>
                  <w:tcW w:w="1141" w:type="pc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 xml:space="preserve"> 79-Cheltuieli pentru achiziţia de active necorporale pentru cercetare industrială</w:t>
                  </w:r>
                </w:p>
              </w:tc>
              <w:tc>
                <w:tcPr>
                  <w:tcW w:w="2980" w:type="pc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 xml:space="preserve"> Cheltuieli pentru achizitia de active necorporale din surse externe în condiții de concurență deplină pentru activități de cercetare industrială: cunoştinţe tehnice, brevete, drepturi de utilizare</w:t>
                  </w:r>
                </w:p>
              </w:tc>
            </w:tr>
            <w:tr w:rsidR="00C47CAE" w:rsidRPr="00FF0ABE" w:rsidTr="002672CD">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80-Cheltuieli pentru achiziţia de </w:t>
                  </w:r>
                  <w:r w:rsidRPr="00FF0ABE">
                    <w:rPr>
                      <w:rFonts w:asciiTheme="minorHAnsi" w:hAnsiTheme="minorHAnsi"/>
                      <w:sz w:val="22"/>
                      <w:szCs w:val="22"/>
                    </w:rPr>
                    <w:lastRenderedPageBreak/>
                    <w:t>active necorporale  pentru dezvoltare experimentală</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Cheltuieli pentru achiziţia de active necorporale din surse externe în condiții de concurență </w:t>
                  </w:r>
                  <w:r w:rsidRPr="00FF0ABE">
                    <w:rPr>
                      <w:rFonts w:asciiTheme="minorHAnsi" w:hAnsiTheme="minorHAnsi"/>
                      <w:sz w:val="22"/>
                      <w:szCs w:val="22"/>
                    </w:rPr>
                    <w:lastRenderedPageBreak/>
                    <w:t>deplină pentru activități  de dezvoltare experimentală: cunoştinţe tehnice, brevete, drepturi de utilizare</w:t>
                  </w:r>
                </w:p>
              </w:tc>
            </w:tr>
            <w:tr w:rsidR="00C47CAE" w:rsidRPr="00FF0ABE" w:rsidTr="002672CD">
              <w:trPr>
                <w:trHeight w:val="1005"/>
              </w:trPr>
              <w:tc>
                <w:tcPr>
                  <w:tcW w:w="879" w:type="pct"/>
                  <w:gridSpan w:val="2"/>
                  <w:vMerge w:val="restar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24-Cheltuieli pentru studii de fezabilitate</w:t>
                  </w: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169-Cheltuieli pentru realizarea studiului de fezabilitate pregatitor pentru cercetare industriala</w:t>
                  </w:r>
                </w:p>
              </w:tc>
              <w:tc>
                <w:tcPr>
                  <w:tcW w:w="2980" w:type="pct"/>
                  <w:shd w:val="clear" w:color="auto" w:fill="auto"/>
                </w:tcPr>
                <w:p w:rsidR="00C47CAE" w:rsidRPr="00FF0ABE" w:rsidRDefault="00C47CAE" w:rsidP="00695509">
                  <w:pPr>
                    <w:spacing w:before="0" w:after="0"/>
                    <w:jc w:val="both"/>
                    <w:rPr>
                      <w:rFonts w:asciiTheme="minorHAnsi" w:hAnsiTheme="minorHAnsi"/>
                      <w:sz w:val="22"/>
                      <w:szCs w:val="22"/>
                    </w:rPr>
                  </w:pPr>
                  <w:r w:rsidRPr="00FF0ABE">
                    <w:rPr>
                      <w:rFonts w:asciiTheme="minorHAnsi" w:hAnsiTheme="minorHAnsi"/>
                      <w:sz w:val="22"/>
                      <w:szCs w:val="22"/>
                    </w:rPr>
                    <w:t xml:space="preserve">Cheltuieli pentru realizarea studiilor de fezabilitate pregătitoare pentru activități CD pentru cercetare industrială.  </w:t>
                  </w:r>
                </w:p>
                <w:p w:rsidR="00C47CAE" w:rsidRPr="00FF0ABE" w:rsidRDefault="00CF2102" w:rsidP="00CF2102">
                  <w:pPr>
                    <w:spacing w:before="0" w:after="0"/>
                    <w:jc w:val="both"/>
                    <w:rPr>
                      <w:rFonts w:asciiTheme="minorHAnsi" w:hAnsiTheme="minorHAnsi"/>
                      <w:sz w:val="22"/>
                      <w:szCs w:val="22"/>
                    </w:rPr>
                  </w:pPr>
                  <w:r w:rsidRPr="00FF0ABE">
                    <w:rPr>
                      <w:rFonts w:asciiTheme="minorHAnsi" w:hAnsiTheme="minorHAnsi"/>
                      <w:sz w:val="22"/>
                      <w:szCs w:val="22"/>
                    </w:rPr>
                    <w:t xml:space="preserve">Nu se </w:t>
                  </w:r>
                  <w:r w:rsidR="00C47CAE" w:rsidRPr="00FF0ABE">
                    <w:rPr>
                      <w:rFonts w:asciiTheme="minorHAnsi" w:hAnsiTheme="minorHAnsi"/>
                      <w:sz w:val="22"/>
                      <w:szCs w:val="22"/>
                    </w:rPr>
                    <w:t>po</w:t>
                  </w:r>
                  <w:r w:rsidRPr="00FF0ABE">
                    <w:rPr>
                      <w:rFonts w:asciiTheme="minorHAnsi" w:hAnsiTheme="minorHAnsi"/>
                      <w:sz w:val="22"/>
                      <w:szCs w:val="22"/>
                    </w:rPr>
                    <w:t>a</w:t>
                  </w:r>
                  <w:r w:rsidR="00C47CAE" w:rsidRPr="00FF0ABE">
                    <w:rPr>
                      <w:rFonts w:asciiTheme="minorHAnsi" w:hAnsiTheme="minorHAnsi"/>
                      <w:sz w:val="22"/>
                      <w:szCs w:val="22"/>
                    </w:rPr>
                    <w:t>t</w:t>
                  </w:r>
                  <w:r w:rsidRPr="00FF0ABE">
                    <w:rPr>
                      <w:rFonts w:asciiTheme="minorHAnsi" w:hAnsiTheme="minorHAnsi"/>
                      <w:sz w:val="22"/>
                      <w:szCs w:val="22"/>
                    </w:rPr>
                    <w:t>e</w:t>
                  </w:r>
                  <w:r w:rsidR="00C47CAE" w:rsidRPr="00FF0ABE">
                    <w:rPr>
                      <w:rFonts w:asciiTheme="minorHAnsi" w:hAnsiTheme="minorHAnsi"/>
                      <w:sz w:val="22"/>
                      <w:szCs w:val="22"/>
                    </w:rPr>
                    <w:t xml:space="preserve"> solicita asistență financiară nerambursabilă pentru studii de fezabiliate pregătitoare pentru activități de CD în cazul în care aceste studii au fost realizate înainte de </w:t>
                  </w:r>
                  <w:r w:rsidRPr="00FF0ABE">
                    <w:rPr>
                      <w:rFonts w:asciiTheme="minorHAnsi" w:hAnsiTheme="minorHAnsi"/>
                      <w:sz w:val="22"/>
                      <w:szCs w:val="22"/>
                    </w:rPr>
                    <w:t xml:space="preserve">transmiterea </w:t>
                  </w:r>
                  <w:r w:rsidR="00C47CAE" w:rsidRPr="00FF0ABE">
                    <w:rPr>
                      <w:rFonts w:asciiTheme="minorHAnsi" w:hAnsiTheme="minorHAnsi"/>
                      <w:sz w:val="22"/>
                      <w:szCs w:val="22"/>
                    </w:rPr>
                    <w:t>cererii de finanţare.</w:t>
                  </w:r>
                </w:p>
              </w:tc>
            </w:tr>
            <w:tr w:rsidR="00C47CAE" w:rsidRPr="00FF0ABE" w:rsidTr="002672CD">
              <w:trPr>
                <w:trHeight w:val="201"/>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82-Cheltuieli pentru realizarea studiului de fezabilitate pregătitor pentru dezvoltare experimentală</w:t>
                  </w:r>
                </w:p>
              </w:tc>
              <w:tc>
                <w:tcPr>
                  <w:tcW w:w="2980" w:type="pct"/>
                  <w:shd w:val="clear" w:color="auto" w:fill="auto"/>
                </w:tcPr>
                <w:p w:rsidR="00C47CAE" w:rsidRPr="00FF0ABE" w:rsidRDefault="00C47CAE" w:rsidP="00695509">
                  <w:pPr>
                    <w:spacing w:before="0" w:after="0"/>
                    <w:jc w:val="both"/>
                    <w:rPr>
                      <w:rFonts w:asciiTheme="minorHAnsi" w:hAnsiTheme="minorHAnsi"/>
                      <w:sz w:val="22"/>
                      <w:szCs w:val="22"/>
                    </w:rPr>
                  </w:pPr>
                  <w:r w:rsidRPr="00FF0ABE">
                    <w:rPr>
                      <w:rFonts w:asciiTheme="minorHAnsi" w:hAnsiTheme="minorHAnsi"/>
                      <w:sz w:val="22"/>
                      <w:szCs w:val="22"/>
                    </w:rPr>
                    <w:t xml:space="preserve">Cheltuieli pentru realizarea studiilor de fezabilitate pregătitoare pentru activități CD pentru  dezvoltare experimentală. </w:t>
                  </w:r>
                </w:p>
                <w:p w:rsidR="00C47CAE" w:rsidRPr="00FF0ABE" w:rsidRDefault="00C47CAE" w:rsidP="00F05CFF">
                  <w:pPr>
                    <w:spacing w:before="0" w:after="0"/>
                    <w:jc w:val="both"/>
                    <w:rPr>
                      <w:rFonts w:asciiTheme="minorHAnsi" w:hAnsiTheme="minorHAnsi"/>
                      <w:sz w:val="22"/>
                      <w:szCs w:val="22"/>
                    </w:rPr>
                  </w:pPr>
                  <w:r w:rsidRPr="00FF0ABE">
                    <w:rPr>
                      <w:rFonts w:asciiTheme="minorHAnsi" w:hAnsiTheme="minorHAnsi"/>
                      <w:sz w:val="22"/>
                      <w:szCs w:val="22"/>
                    </w:rPr>
                    <w:t>Intreprinderile nu pot solicita asistență financiară nerambursabilă pentru studii de fezabiliate pregătitoare pentru activități de CD în cazul în care aceste studii au fost realizate înainte de înregistrarea cererii de finanţare.</w:t>
                  </w:r>
                </w:p>
              </w:tc>
            </w:tr>
            <w:tr w:rsidR="00BB4AAB" w:rsidRPr="00FF0ABE" w:rsidTr="00B37186">
              <w:trPr>
                <w:trHeight w:val="2345"/>
              </w:trPr>
              <w:tc>
                <w:tcPr>
                  <w:tcW w:w="879" w:type="pct"/>
                  <w:gridSpan w:val="2"/>
                  <w:vMerge w:val="restar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 xml:space="preserve">25-Cheltuieli salariale Cheltuielile </w:t>
                  </w:r>
                  <w:r w:rsidR="003076A9">
                    <w:rPr>
                      <w:rFonts w:asciiTheme="minorHAnsi" w:hAnsiTheme="minorHAnsi"/>
                      <w:sz w:val="22"/>
                      <w:szCs w:val="22"/>
                    </w:rPr>
                    <w:t>cu</w:t>
                  </w:r>
                  <w:r w:rsidR="003076A9" w:rsidRPr="00FF0ABE">
                    <w:rPr>
                      <w:rFonts w:asciiTheme="minorHAnsi" w:hAnsiTheme="minorHAnsi"/>
                      <w:sz w:val="22"/>
                      <w:szCs w:val="22"/>
                    </w:rPr>
                    <w:t xml:space="preserve"> </w:t>
                  </w:r>
                  <w:r w:rsidRPr="00FF0ABE">
                    <w:rPr>
                      <w:rFonts w:asciiTheme="minorHAnsi" w:hAnsiTheme="minorHAnsi"/>
                      <w:sz w:val="22"/>
                      <w:szCs w:val="22"/>
                    </w:rPr>
                    <w:t>personal</w:t>
                  </w:r>
                  <w:r w:rsidR="003076A9">
                    <w:rPr>
                      <w:rFonts w:asciiTheme="minorHAnsi" w:hAnsiTheme="minorHAnsi"/>
                      <w:sz w:val="22"/>
                      <w:szCs w:val="22"/>
                    </w:rPr>
                    <w:t>ul</w:t>
                  </w:r>
                  <w:r w:rsidRPr="00FF0ABE">
                    <w:rPr>
                      <w:rFonts w:asciiTheme="minorHAnsi" w:hAnsiTheme="minorHAnsi"/>
                      <w:sz w:val="22"/>
                      <w:szCs w:val="22"/>
                    </w:rPr>
                    <w:t xml:space="preserve"> angajat in activitati de cercetare-dezvoltare sunt eligibile</w:t>
                  </w:r>
                  <w:r w:rsidR="003076A9">
                    <w:rPr>
                      <w:rFonts w:asciiTheme="minorHAnsi" w:hAnsiTheme="minorHAnsi"/>
                      <w:sz w:val="22"/>
                      <w:szCs w:val="22"/>
                    </w:rPr>
                    <w:t>,</w:t>
                  </w:r>
                  <w:r w:rsidRPr="00FF0ABE">
                    <w:rPr>
                      <w:rFonts w:asciiTheme="minorHAnsi" w:hAnsiTheme="minorHAnsi"/>
                      <w:sz w:val="22"/>
                      <w:szCs w:val="22"/>
                    </w:rPr>
                    <w:t xml:space="preserve"> cu respectarea prevederilor din Codul Muncii.</w:t>
                  </w:r>
                </w:p>
                <w:p w:rsidR="00BB4AAB" w:rsidRPr="00FF0ABE" w:rsidRDefault="00BB4AAB" w:rsidP="006B57C9">
                  <w:pPr>
                    <w:spacing w:before="0" w:after="0"/>
                    <w:jc w:val="both"/>
                    <w:rPr>
                      <w:rFonts w:asciiTheme="minorHAnsi" w:hAnsiTheme="minorHAnsi"/>
                      <w:sz w:val="22"/>
                      <w:szCs w:val="22"/>
                    </w:rPr>
                  </w:pPr>
                </w:p>
              </w:tc>
              <w:tc>
                <w:tcPr>
                  <w:tcW w:w="1141" w:type="pc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 xml:space="preserve"> 85 - Cheltuieli salariale pentru cercetare industrială, aferente personalul implicat in implementarea proiectului (în derularea activităților, altele decât management de proiect)</w:t>
                  </w:r>
                </w:p>
              </w:tc>
              <w:tc>
                <w:tcPr>
                  <w:tcW w:w="2980" w:type="pct"/>
                  <w:shd w:val="clear" w:color="auto" w:fill="auto"/>
                </w:tcPr>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sz w:val="22"/>
                      <w:szCs w:val="22"/>
                    </w:rPr>
                    <w:t>Cheltuieli de personal (cercetători, tehnicieni şi personal auxiliar, inclusiv personal de inalta calificare din tara si strainatate, în măsura în care aceştia sunt implicaţi în proiectul de cercetare).</w:t>
                  </w:r>
                </w:p>
                <w:p w:rsidR="00BB4AAB" w:rsidRPr="00FF0ABE" w:rsidRDefault="00BB4AAB" w:rsidP="006B57C9">
                  <w:pPr>
                    <w:spacing w:before="0" w:after="0"/>
                    <w:jc w:val="both"/>
                    <w:rPr>
                      <w:rFonts w:asciiTheme="minorHAnsi" w:hAnsiTheme="minorHAnsi"/>
                      <w:sz w:val="22"/>
                      <w:szCs w:val="22"/>
                    </w:rPr>
                  </w:pPr>
                  <w:r w:rsidRPr="00FF0ABE">
                    <w:rPr>
                      <w:rFonts w:asciiTheme="minorHAnsi" w:hAnsiTheme="minorHAnsi"/>
                      <w:i/>
                      <w:iCs/>
                      <w:sz w:val="22"/>
                      <w:szCs w:val="22"/>
                    </w:rPr>
                    <w:t xml:space="preserve">Cheltuielile salariale pe proiect nu pot depăşi plafoanele prevăzute în Anexa 3 la Hotărârea Guvernului nr. </w:t>
                  </w:r>
                  <w:r w:rsidR="00DA120A" w:rsidRPr="00FF0ABE">
                    <w:rPr>
                      <w:rFonts w:asciiTheme="minorHAnsi" w:hAnsiTheme="minorHAnsi"/>
                      <w:i/>
                      <w:iCs/>
                      <w:sz w:val="22"/>
                      <w:szCs w:val="22"/>
                    </w:rPr>
                    <w:t>583/2015 pentru aprobarea Planului național de cercetare-dezvoltare și inovare pentru perioada 2015-2020 (PNCDI III)</w:t>
                  </w:r>
                  <w:r w:rsidRPr="00FF0ABE">
                    <w:rPr>
                      <w:rFonts w:asciiTheme="minorHAnsi" w:hAnsiTheme="minorHAnsi"/>
                      <w:i/>
                      <w:iCs/>
                      <w:sz w:val="22"/>
                      <w:szCs w:val="22"/>
                    </w:rPr>
                    <w:t>. Cheltuielile salariale se decontează conform contractului de muncă şi/sau proporţional cu procentul din fişa postului/foaia de prezenţă aferentă atribuţiilor specifice implementării proiectului.</w:t>
                  </w:r>
                </w:p>
                <w:p w:rsidR="00BB4AAB" w:rsidRPr="00FF0ABE" w:rsidRDefault="00BB4AAB" w:rsidP="006B57C9">
                  <w:pPr>
                    <w:spacing w:before="0" w:after="0"/>
                    <w:jc w:val="both"/>
                    <w:rPr>
                      <w:rFonts w:asciiTheme="minorHAnsi" w:hAnsiTheme="minorHAnsi"/>
                      <w:sz w:val="22"/>
                      <w:szCs w:val="22"/>
                    </w:rPr>
                  </w:pPr>
                </w:p>
                <w:p w:rsidR="00284FA9" w:rsidRPr="00FF0ABE" w:rsidRDefault="00284FA9" w:rsidP="006B57C9">
                  <w:pPr>
                    <w:spacing w:before="0" w:after="0"/>
                    <w:jc w:val="both"/>
                    <w:rPr>
                      <w:rFonts w:asciiTheme="minorHAnsi" w:hAnsiTheme="minorHAnsi"/>
                      <w:sz w:val="22"/>
                      <w:szCs w:val="22"/>
                    </w:rPr>
                  </w:pPr>
                </w:p>
                <w:p w:rsidR="00284FA9" w:rsidRPr="00FF0ABE" w:rsidRDefault="00284FA9" w:rsidP="006B57C9">
                  <w:pPr>
                    <w:spacing w:before="0" w:after="0"/>
                    <w:jc w:val="both"/>
                    <w:rPr>
                      <w:rFonts w:asciiTheme="minorHAnsi" w:hAnsiTheme="minorHAnsi"/>
                      <w:sz w:val="22"/>
                      <w:szCs w:val="22"/>
                    </w:rPr>
                  </w:pPr>
                  <w:r w:rsidRPr="00FF0ABE">
                    <w:rPr>
                      <w:rFonts w:asciiTheme="minorHAnsi" w:hAnsiTheme="minorHAnsi"/>
                      <w:sz w:val="22"/>
                      <w:szCs w:val="22"/>
                    </w:rPr>
                    <w:t>In cadrul acestei categorii se includ doar cheltuielile salariale aferente activităţilor din etapa 1-Ajutor de stat cercetare pentru cercetare-dezvoltare.</w:t>
                  </w:r>
                </w:p>
              </w:tc>
            </w:tr>
            <w:tr w:rsidR="00C47CAE" w:rsidRPr="00FF0ABE" w:rsidTr="002672CD">
              <w:trPr>
                <w:trHeight w:val="285"/>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86 - Cheltuieli salariale pentru dezvoltare experimentală, aferente personalul implicat in implementarea proiectului (în derularea activităților, altele decât management de proiect)</w:t>
                  </w:r>
                </w:p>
              </w:tc>
              <w:tc>
                <w:tcPr>
                  <w:tcW w:w="2980" w:type="pct"/>
                  <w:shd w:val="clear" w:color="auto" w:fill="auto"/>
                </w:tcPr>
                <w:p w:rsidR="00C47CAE" w:rsidRPr="00FF0ABE" w:rsidRDefault="00C47CAE" w:rsidP="00C04BA3">
                  <w:pPr>
                    <w:spacing w:before="0" w:after="0"/>
                    <w:jc w:val="both"/>
                    <w:rPr>
                      <w:rFonts w:asciiTheme="minorHAnsi" w:hAnsiTheme="minorHAnsi"/>
                      <w:sz w:val="22"/>
                      <w:szCs w:val="22"/>
                    </w:rPr>
                  </w:pPr>
                  <w:r w:rsidRPr="00FF0ABE">
                    <w:rPr>
                      <w:rFonts w:asciiTheme="minorHAnsi" w:hAnsiTheme="minorHAnsi"/>
                      <w:sz w:val="22"/>
                      <w:szCs w:val="22"/>
                    </w:rPr>
                    <w:t>Cheltuieli de personal (cercetători, tehnicieni şi personal auxiliar în măsura în care aceştia sunt implicaţi în proiectul de cercetare).</w:t>
                  </w:r>
                </w:p>
                <w:p w:rsidR="00C47CAE" w:rsidRPr="00FF0ABE" w:rsidRDefault="00C47CAE" w:rsidP="00C04BA3">
                  <w:pPr>
                    <w:spacing w:before="0" w:after="0"/>
                    <w:jc w:val="both"/>
                    <w:rPr>
                      <w:rFonts w:asciiTheme="minorHAnsi" w:hAnsiTheme="minorHAnsi"/>
                      <w:sz w:val="22"/>
                      <w:szCs w:val="22"/>
                    </w:rPr>
                  </w:pPr>
                </w:p>
                <w:p w:rsidR="00284FA9" w:rsidRPr="00FF0ABE" w:rsidRDefault="00C47CAE" w:rsidP="00C04BA3">
                  <w:pPr>
                    <w:spacing w:before="0" w:after="0"/>
                    <w:jc w:val="both"/>
                    <w:rPr>
                      <w:rFonts w:asciiTheme="minorHAnsi" w:hAnsiTheme="minorHAnsi"/>
                      <w:i/>
                      <w:iCs/>
                      <w:sz w:val="22"/>
                      <w:szCs w:val="22"/>
                    </w:rPr>
                  </w:pPr>
                  <w:r w:rsidRPr="00FF0ABE">
                    <w:rPr>
                      <w:rFonts w:asciiTheme="minorHAnsi" w:hAnsiTheme="minorHAnsi"/>
                      <w:i/>
                      <w:iCs/>
                      <w:sz w:val="22"/>
                      <w:szCs w:val="22"/>
                    </w:rPr>
                    <w:t xml:space="preserve">Cheltuielile salariale pe proiect nu pot depăşi plafoanele prevăzute în Anexa 3 la Hotărârea Guvernului nr. </w:t>
                  </w:r>
                  <w:r w:rsidR="00DA120A" w:rsidRPr="00FF0ABE">
                    <w:rPr>
                      <w:rFonts w:asciiTheme="minorHAnsi" w:hAnsiTheme="minorHAnsi"/>
                      <w:i/>
                      <w:iCs/>
                      <w:sz w:val="22"/>
                      <w:szCs w:val="22"/>
                    </w:rPr>
                    <w:t>583/2015 pentru aprobarea Planului național de cercetare-dezvoltare și inovare pentru perioada 2015-2020 (PNCDI III)</w:t>
                  </w:r>
                  <w:r w:rsidRPr="00FF0ABE">
                    <w:rPr>
                      <w:rFonts w:asciiTheme="minorHAnsi" w:hAnsiTheme="minorHAnsi"/>
                      <w:i/>
                      <w:iCs/>
                      <w:sz w:val="22"/>
                      <w:szCs w:val="22"/>
                    </w:rPr>
                    <w:t>. Cheltuielile salariale se decontează conform contractului de muncă şi/sau proporţional cu procentul din fişa postului/foaia de prezenţă aferentă atribuţiilor specifice implementării proiectului.</w:t>
                  </w:r>
                </w:p>
                <w:p w:rsidR="00284FA9" w:rsidRPr="00FF0ABE" w:rsidRDefault="00284FA9" w:rsidP="00C04BA3">
                  <w:pPr>
                    <w:spacing w:before="0" w:after="0"/>
                    <w:jc w:val="both"/>
                    <w:rPr>
                      <w:rFonts w:asciiTheme="minorHAnsi" w:hAnsiTheme="minorHAnsi"/>
                      <w:sz w:val="22"/>
                      <w:szCs w:val="22"/>
                    </w:rPr>
                  </w:pPr>
                  <w:r w:rsidRPr="00FF0ABE">
                    <w:rPr>
                      <w:rFonts w:asciiTheme="minorHAnsi" w:hAnsiTheme="minorHAnsi"/>
                      <w:sz w:val="22"/>
                      <w:szCs w:val="22"/>
                    </w:rPr>
                    <w:lastRenderedPageBreak/>
                    <w:t>In cadrul acestei categorii se includ doar cheltuielile salariale aferente activităţilor din etapa 1-Ajutor de stat cercetare pentru cercetare-dezvoltare.</w:t>
                  </w:r>
                </w:p>
                <w:p w:rsidR="00C47CAE" w:rsidRPr="00FF0ABE" w:rsidRDefault="00C47CAE" w:rsidP="006B57C9">
                  <w:pPr>
                    <w:spacing w:before="0" w:after="0"/>
                    <w:jc w:val="both"/>
                    <w:rPr>
                      <w:rFonts w:asciiTheme="minorHAnsi" w:hAnsiTheme="minorHAnsi"/>
                      <w:sz w:val="22"/>
                      <w:szCs w:val="22"/>
                    </w:rPr>
                  </w:pPr>
                </w:p>
              </w:tc>
            </w:tr>
            <w:tr w:rsidR="00C47CAE" w:rsidRPr="00FF0ABE" w:rsidTr="002672CD">
              <w:tc>
                <w:tcPr>
                  <w:tcW w:w="879" w:type="pct"/>
                  <w:gridSpan w:val="2"/>
                  <w:vMerge w:val="restart"/>
                  <w:shd w:val="clear" w:color="auto" w:fill="auto"/>
                </w:tcPr>
                <w:p w:rsidR="00C47CAE" w:rsidRPr="00FF0ABE" w:rsidRDefault="00C47CAE"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lastRenderedPageBreak/>
                    <w:t>29–Cheltuieli cu servicii,  din surse externe în condiții de concurență deplină</w:t>
                  </w:r>
                  <w:r w:rsidRPr="00FF0ABE">
                    <w:rPr>
                      <w:rStyle w:val="FootnoteReference"/>
                      <w:rFonts w:asciiTheme="minorHAnsi" w:hAnsiTheme="minorHAnsi"/>
                      <w:sz w:val="22"/>
                      <w:szCs w:val="22"/>
                      <w:lang w:val="ro-RO"/>
                    </w:rPr>
                    <w:footnoteReference w:id="30"/>
                  </w:r>
                </w:p>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102-Cheltuieli pentru cercetare industrială aferente serviciilor de consultanță și servicii echivalente </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Cheltuieli cu servicii de consultanţă şi servicii echivalente pentru realizarea, testarea si verificarea de modele si prototipuri necomerciale, design de produs/proces/sistem si proiectarea produsului si a fluxurilor tehnologice, realizarea, operarea si verificarea planurilor  pilot constând în: evaluarea ipotezelor, elaborarea de noi formule de producţie, stabilirea de noi specificaţii de producţie, proiectarea unor echipemente şi structuri speciale cerute de noi procese, pregătirea instrucţiunilor de operare sau a manualelor de utilizare pentru produse/procese cu condiţia ca acestea să nu fie utilizate în scop comercial.</w:t>
                  </w:r>
                </w:p>
              </w:tc>
            </w:tr>
            <w:tr w:rsidR="00C47CAE" w:rsidRPr="00FF0ABE" w:rsidTr="002672CD">
              <w:trPr>
                <w:trHeight w:val="255"/>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103- Cheltuieli pentru dezvoltare experimentală aferente serviciilor de consultanță și servicii echivalente  </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Cheltuieli cu servicii de consultanţă şi servicii de asistenta pentru construirea şi testarea modele experimentale si prototipuri comerciale. </w:t>
                  </w:r>
                </w:p>
              </w:tc>
            </w:tr>
            <w:tr w:rsidR="00C47CAE" w:rsidRPr="00FF0ABE" w:rsidTr="002672CD">
              <w:trPr>
                <w:trHeight w:val="282"/>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117- Cheltuieli aferente cercetării contractuale, pentru activități de inovare de proces și organizațională</w:t>
                  </w:r>
                </w:p>
              </w:tc>
              <w:tc>
                <w:tcPr>
                  <w:tcW w:w="2980" w:type="pct"/>
                  <w:shd w:val="clear" w:color="auto" w:fill="auto"/>
                </w:tcPr>
                <w:p w:rsidR="00C47CAE" w:rsidRPr="00FF0ABE" w:rsidRDefault="00C47CAE" w:rsidP="00C47CAE">
                  <w:pPr>
                    <w:spacing w:before="0" w:after="0"/>
                    <w:jc w:val="both"/>
                    <w:rPr>
                      <w:rFonts w:asciiTheme="minorHAnsi" w:hAnsiTheme="minorHAnsi"/>
                      <w:sz w:val="22"/>
                      <w:szCs w:val="22"/>
                    </w:rPr>
                  </w:pPr>
                  <w:r w:rsidRPr="00FF0ABE">
                    <w:rPr>
                      <w:rFonts w:asciiTheme="minorHAnsi" w:hAnsiTheme="minorHAnsi"/>
                      <w:sz w:val="22"/>
                      <w:szCs w:val="22"/>
                    </w:rPr>
                    <w:t xml:space="preserve">Cheltuieli pentru achiziţia de servicii de cercetare contractuală pentru activitati de inovare de proces si organizaţională </w:t>
                  </w:r>
                </w:p>
              </w:tc>
            </w:tr>
            <w:tr w:rsidR="00C47CAE" w:rsidRPr="00FF0ABE" w:rsidTr="002672CD">
              <w:trPr>
                <w:trHeight w:val="435"/>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  119-Cheltuieli aferente cercetării contractuale pentru activități de cercetare industrială</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 xml:space="preserve"> Cheltuieli pentru achiziţia de servicii de cercetare contractuală pentru activități de cercetare industrială.</w:t>
                  </w:r>
                </w:p>
              </w:tc>
            </w:tr>
            <w:tr w:rsidR="00C47CAE" w:rsidRPr="00FF0ABE" w:rsidTr="002672CD">
              <w:trPr>
                <w:trHeight w:val="570"/>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F05CFF">
                  <w:pPr>
                    <w:spacing w:before="0" w:after="0"/>
                    <w:jc w:val="both"/>
                    <w:rPr>
                      <w:rFonts w:asciiTheme="minorHAnsi" w:hAnsiTheme="minorHAnsi"/>
                      <w:sz w:val="22"/>
                      <w:szCs w:val="22"/>
                    </w:rPr>
                  </w:pPr>
                  <w:r w:rsidRPr="00FF0ABE">
                    <w:rPr>
                      <w:rFonts w:asciiTheme="minorHAnsi" w:hAnsiTheme="minorHAnsi"/>
                      <w:sz w:val="22"/>
                      <w:szCs w:val="22"/>
                    </w:rPr>
                    <w:t>120-Cheltuieli aferente cercetării contractuale pentru activități de dezvoltare experimentală</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Cheltuieli pentru achiziţia de servicii de cercetare contractuală pentru activitati de dezvoltare experimentală.</w:t>
                  </w:r>
                </w:p>
              </w:tc>
            </w:tr>
            <w:tr w:rsidR="00C47CAE" w:rsidRPr="00FF0ABE" w:rsidTr="002672CD">
              <w:trPr>
                <w:trHeight w:val="147"/>
              </w:trPr>
              <w:tc>
                <w:tcPr>
                  <w:tcW w:w="879" w:type="pct"/>
                  <w:gridSpan w:val="2"/>
                  <w:vMerge/>
                  <w:shd w:val="clear" w:color="auto" w:fill="auto"/>
                </w:tcPr>
                <w:p w:rsidR="00C47CAE" w:rsidRPr="00FF0ABE" w:rsidRDefault="00C47CAE" w:rsidP="006B57C9">
                  <w:pPr>
                    <w:spacing w:before="0" w:after="0"/>
                    <w:jc w:val="both"/>
                    <w:rPr>
                      <w:rFonts w:asciiTheme="minorHAnsi" w:hAnsiTheme="minorHAnsi"/>
                      <w:sz w:val="22"/>
                      <w:szCs w:val="22"/>
                    </w:rPr>
                  </w:pPr>
                </w:p>
              </w:tc>
              <w:tc>
                <w:tcPr>
                  <w:tcW w:w="1141" w:type="pct"/>
                  <w:shd w:val="clear" w:color="auto" w:fill="auto"/>
                </w:tcPr>
                <w:p w:rsidR="00C47CAE" w:rsidRPr="00FF0ABE" w:rsidRDefault="00C47CAE" w:rsidP="00F05CFF">
                  <w:pPr>
                    <w:spacing w:before="0" w:after="0"/>
                    <w:jc w:val="both"/>
                    <w:rPr>
                      <w:rFonts w:asciiTheme="minorHAnsi" w:hAnsiTheme="minorHAnsi"/>
                      <w:sz w:val="22"/>
                      <w:szCs w:val="22"/>
                    </w:rPr>
                  </w:pPr>
                  <w:r w:rsidRPr="00FF0ABE">
                    <w:rPr>
                      <w:rFonts w:asciiTheme="minorHAnsi" w:hAnsiTheme="minorHAnsi"/>
                      <w:sz w:val="22"/>
                      <w:szCs w:val="22"/>
                    </w:rPr>
                    <w:t>121-Cheltuieli pentru serviciile de consultanță în domeniul inovări</w:t>
                  </w:r>
                  <w:r w:rsidR="00CF2102" w:rsidRPr="00FF0ABE">
                    <w:rPr>
                      <w:rFonts w:asciiTheme="minorHAnsi" w:hAnsiTheme="minorHAnsi"/>
                      <w:sz w:val="22"/>
                      <w:szCs w:val="22"/>
                    </w:rPr>
                    <w:t>i</w:t>
                  </w:r>
                </w:p>
              </w:tc>
              <w:tc>
                <w:tcPr>
                  <w:tcW w:w="2980" w:type="pct"/>
                  <w:shd w:val="clear" w:color="auto" w:fill="auto"/>
                </w:tcPr>
                <w:p w:rsidR="00C47CAE" w:rsidRPr="00FF0ABE" w:rsidRDefault="00C47CAE" w:rsidP="006B57C9">
                  <w:pPr>
                    <w:spacing w:before="0" w:after="0"/>
                    <w:jc w:val="both"/>
                    <w:rPr>
                      <w:rFonts w:asciiTheme="minorHAnsi" w:hAnsiTheme="minorHAnsi"/>
                      <w:sz w:val="22"/>
                      <w:szCs w:val="22"/>
                    </w:rPr>
                  </w:pPr>
                  <w:r w:rsidRPr="00FF0ABE">
                    <w:rPr>
                      <w:rFonts w:asciiTheme="minorHAnsi" w:hAnsiTheme="minorHAnsi"/>
                      <w:sz w:val="22"/>
                      <w:szCs w:val="22"/>
                    </w:rPr>
                    <w:t>Cheltuieli pentru achiziţia de servicii de consultanţă în domeniul inovării (asistenţă şi formare profesională în ceea ce priveşte transferul de cunoştinţe, achiziţia, protecţia şi valorificiarea activelor necorporale, utilizarea standardelor şi a reglementarilor care le conţin)</w:t>
                  </w:r>
                  <w:r w:rsidRPr="00FF0ABE">
                    <w:rPr>
                      <w:rStyle w:val="FootnoteReference"/>
                      <w:rFonts w:asciiTheme="minorHAnsi" w:hAnsiTheme="minorHAnsi"/>
                      <w:sz w:val="22"/>
                      <w:szCs w:val="22"/>
                    </w:rPr>
                    <w:footnoteReference w:id="31"/>
                  </w:r>
                  <w:r w:rsidRPr="00FF0ABE">
                    <w:rPr>
                      <w:rFonts w:asciiTheme="minorHAnsi" w:hAnsiTheme="minorHAnsi"/>
                      <w:sz w:val="22"/>
                      <w:szCs w:val="22"/>
                    </w:rPr>
                    <w:t xml:space="preserve"> </w:t>
                  </w:r>
                </w:p>
              </w:tc>
            </w:tr>
            <w:tr w:rsidR="00D544DE" w:rsidRPr="00FF0ABE" w:rsidTr="00AC631A">
              <w:trPr>
                <w:trHeight w:val="1465"/>
              </w:trPr>
              <w:tc>
                <w:tcPr>
                  <w:tcW w:w="865" w:type="pct"/>
                  <w:shd w:val="clear" w:color="auto" w:fill="auto"/>
                </w:tcPr>
                <w:p w:rsidR="00D544DE" w:rsidRPr="00FF0ABE" w:rsidRDefault="00D544DE" w:rsidP="00DA120A">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30-Cheltuieli pentru obţinerea, validarea şi protejarea brevetelor şi altor active necorporale pentru activităţi de inovare </w:t>
                  </w:r>
                </w:p>
              </w:tc>
              <w:tc>
                <w:tcPr>
                  <w:tcW w:w="1155" w:type="pct"/>
                  <w:gridSpan w:val="2"/>
                  <w:shd w:val="clear" w:color="auto" w:fill="auto"/>
                </w:tcPr>
                <w:p w:rsidR="00D544DE" w:rsidRPr="00FF0ABE" w:rsidRDefault="00D544DE" w:rsidP="0012637A">
                  <w:pPr>
                    <w:spacing w:before="0" w:after="0"/>
                    <w:jc w:val="both"/>
                    <w:rPr>
                      <w:rFonts w:asciiTheme="minorHAnsi" w:hAnsiTheme="minorHAnsi"/>
                      <w:sz w:val="22"/>
                      <w:szCs w:val="22"/>
                    </w:rPr>
                  </w:pPr>
                  <w:r w:rsidRPr="00FF0ABE">
                    <w:rPr>
                      <w:rFonts w:asciiTheme="minorHAnsi" w:hAnsiTheme="minorHAnsi"/>
                      <w:sz w:val="22"/>
                      <w:szCs w:val="22"/>
                    </w:rPr>
                    <w:t xml:space="preserve">124-Cheltuieli pentru obţinerea, validarea si protejarea brevetelor şi altor active necorporale </w:t>
                  </w:r>
                </w:p>
              </w:tc>
              <w:tc>
                <w:tcPr>
                  <w:tcW w:w="2980" w:type="pct"/>
                  <w:shd w:val="clear" w:color="auto" w:fill="auto"/>
                </w:tcPr>
                <w:p w:rsidR="00D544DE" w:rsidRPr="00FF0ABE" w:rsidRDefault="00D544DE" w:rsidP="0012637A">
                  <w:pPr>
                    <w:spacing w:before="0" w:after="0"/>
                    <w:jc w:val="both"/>
                    <w:rPr>
                      <w:rFonts w:asciiTheme="minorHAnsi" w:hAnsiTheme="minorHAnsi"/>
                      <w:sz w:val="22"/>
                      <w:szCs w:val="22"/>
                    </w:rPr>
                  </w:pPr>
                  <w:r w:rsidRPr="00FF0ABE">
                    <w:rPr>
                      <w:rFonts w:asciiTheme="minorHAnsi" w:hAnsiTheme="minorHAnsi"/>
                      <w:sz w:val="22"/>
                      <w:szCs w:val="22"/>
                    </w:rPr>
                    <w:t>Sunt eligibile cheltuielile pentru obţinerea, validarea şi protejarea brevetelor şi altor active necorporale pentru IMM.</w:t>
                  </w:r>
                </w:p>
              </w:tc>
            </w:tr>
            <w:tr w:rsidR="004A0B61" w:rsidRPr="00FF0ABE" w:rsidTr="002672CD">
              <w:tc>
                <w:tcPr>
                  <w:tcW w:w="865" w:type="pct"/>
                  <w:shd w:val="clear" w:color="auto" w:fill="auto"/>
                </w:tcPr>
                <w:p w:rsidR="004A0B61" w:rsidRPr="00FF0ABE" w:rsidRDefault="004A0B61" w:rsidP="006B57C9">
                  <w:pPr>
                    <w:spacing w:before="0" w:after="0"/>
                    <w:jc w:val="both"/>
                    <w:rPr>
                      <w:rFonts w:asciiTheme="minorHAnsi" w:hAnsiTheme="minorHAnsi"/>
                      <w:sz w:val="22"/>
                      <w:szCs w:val="22"/>
                    </w:rPr>
                  </w:pPr>
                  <w:r w:rsidRPr="00FF0ABE">
                    <w:rPr>
                      <w:rFonts w:asciiTheme="minorHAnsi" w:hAnsiTheme="minorHAnsi"/>
                      <w:sz w:val="22"/>
                      <w:szCs w:val="22"/>
                    </w:rPr>
                    <w:t>44-Cheltuieli indirecte</w:t>
                  </w:r>
                </w:p>
              </w:tc>
              <w:tc>
                <w:tcPr>
                  <w:tcW w:w="1155" w:type="pct"/>
                  <w:gridSpan w:val="2"/>
                  <w:shd w:val="clear" w:color="auto" w:fill="auto"/>
                </w:tcPr>
                <w:p w:rsidR="004A0B61" w:rsidRPr="00FF0ABE" w:rsidRDefault="004A0B61" w:rsidP="006B57C9">
                  <w:pPr>
                    <w:spacing w:before="0" w:after="0"/>
                    <w:jc w:val="both"/>
                    <w:rPr>
                      <w:rFonts w:asciiTheme="minorHAnsi" w:hAnsiTheme="minorHAnsi"/>
                      <w:sz w:val="22"/>
                      <w:szCs w:val="22"/>
                    </w:rPr>
                  </w:pPr>
                  <w:r w:rsidRPr="00FF0ABE">
                    <w:rPr>
                      <w:rFonts w:asciiTheme="minorHAnsi" w:hAnsiTheme="minorHAnsi"/>
                      <w:sz w:val="22"/>
                      <w:szCs w:val="22"/>
                    </w:rPr>
                    <w:t>216-Cheltuieli indirecte</w:t>
                  </w:r>
                </w:p>
              </w:tc>
              <w:tc>
                <w:tcPr>
                  <w:tcW w:w="2980" w:type="pct"/>
                  <w:shd w:val="clear" w:color="auto" w:fill="auto"/>
                </w:tcPr>
                <w:p w:rsidR="004A0B61" w:rsidRPr="00FF0ABE" w:rsidRDefault="004A0B61" w:rsidP="006B57C9">
                  <w:pPr>
                    <w:spacing w:before="0" w:after="0"/>
                    <w:jc w:val="both"/>
                    <w:rPr>
                      <w:rFonts w:asciiTheme="minorHAnsi" w:hAnsiTheme="minorHAnsi"/>
                      <w:sz w:val="22"/>
                      <w:szCs w:val="22"/>
                    </w:rPr>
                  </w:pPr>
                  <w:r w:rsidRPr="00FF0ABE">
                    <w:rPr>
                      <w:rFonts w:asciiTheme="minorHAnsi" w:hAnsiTheme="minorHAnsi"/>
                      <w:sz w:val="22"/>
                      <w:szCs w:val="22"/>
                    </w:rPr>
                    <w:t>Rata forfetar</w:t>
                  </w:r>
                  <w:r w:rsidR="006C2FE9" w:rsidRPr="00FF0ABE">
                    <w:rPr>
                      <w:rFonts w:asciiTheme="minorHAnsi" w:hAnsiTheme="minorHAnsi"/>
                      <w:sz w:val="22"/>
                      <w:szCs w:val="22"/>
                    </w:rPr>
                    <w:t>ă</w:t>
                  </w:r>
                  <w:r w:rsidRPr="00FF0ABE">
                    <w:rPr>
                      <w:rFonts w:asciiTheme="minorHAnsi" w:hAnsiTheme="minorHAnsi"/>
                      <w:sz w:val="22"/>
                      <w:szCs w:val="22"/>
                    </w:rPr>
                    <w:t xml:space="preserve"> de </w:t>
                  </w:r>
                  <w:r w:rsidR="001E686F" w:rsidRPr="00FF0ABE">
                    <w:rPr>
                      <w:rFonts w:asciiTheme="minorHAnsi" w:hAnsiTheme="minorHAnsi"/>
                      <w:sz w:val="22"/>
                      <w:szCs w:val="22"/>
                    </w:rPr>
                    <w:t>1</w:t>
                  </w:r>
                  <w:r w:rsidRPr="00FF0ABE">
                    <w:rPr>
                      <w:rFonts w:asciiTheme="minorHAnsi" w:hAnsiTheme="minorHAnsi"/>
                      <w:sz w:val="22"/>
                      <w:szCs w:val="22"/>
                    </w:rPr>
                    <w:t xml:space="preserve">5% aplicata </w:t>
                  </w:r>
                  <w:r w:rsidRPr="00FF0ABE">
                    <w:rPr>
                      <w:rFonts w:asciiTheme="minorHAnsi" w:hAnsiTheme="minorHAnsi"/>
                      <w:sz w:val="22"/>
                      <w:szCs w:val="22"/>
                      <w:u w:val="single"/>
                    </w:rPr>
                    <w:t>tuturor costurilor directe eligibile pentru activitatea de cercetare-dezvoltare-inovare</w:t>
                  </w:r>
                  <w:r w:rsidRPr="00FF0ABE">
                    <w:rPr>
                      <w:rFonts w:asciiTheme="minorHAnsi" w:hAnsiTheme="minorHAnsi"/>
                      <w:sz w:val="22"/>
                      <w:szCs w:val="22"/>
                    </w:rPr>
                    <w:t>, f</w:t>
                  </w:r>
                  <w:r w:rsidR="006C2FE9" w:rsidRPr="00FF0ABE">
                    <w:rPr>
                      <w:rFonts w:asciiTheme="minorHAnsi" w:hAnsiTheme="minorHAnsi"/>
                      <w:sz w:val="22"/>
                      <w:szCs w:val="22"/>
                    </w:rPr>
                    <w:t>ă</w:t>
                  </w:r>
                  <w:r w:rsidRPr="00FF0ABE">
                    <w:rPr>
                      <w:rFonts w:asciiTheme="minorHAnsi" w:hAnsiTheme="minorHAnsi"/>
                      <w:sz w:val="22"/>
                      <w:szCs w:val="22"/>
                    </w:rPr>
                    <w:t>r</w:t>
                  </w:r>
                  <w:r w:rsidR="006C2FE9" w:rsidRPr="00FF0ABE">
                    <w:rPr>
                      <w:rFonts w:asciiTheme="minorHAnsi" w:hAnsiTheme="minorHAnsi"/>
                      <w:sz w:val="22"/>
                      <w:szCs w:val="22"/>
                    </w:rPr>
                    <w:t>ă</w:t>
                  </w:r>
                  <w:r w:rsidRPr="00FF0ABE">
                    <w:rPr>
                      <w:rFonts w:asciiTheme="minorHAnsi" w:hAnsiTheme="minorHAnsi"/>
                      <w:sz w:val="22"/>
                      <w:szCs w:val="22"/>
                    </w:rPr>
                    <w:t xml:space="preserve"> a lua </w:t>
                  </w:r>
                  <w:r w:rsidR="006C2FE9" w:rsidRPr="00FF0ABE">
                    <w:rPr>
                      <w:rFonts w:asciiTheme="minorHAnsi" w:hAnsiTheme="minorHAnsi"/>
                      <w:sz w:val="22"/>
                      <w:szCs w:val="22"/>
                    </w:rPr>
                    <w:t>î</w:t>
                  </w:r>
                  <w:r w:rsidRPr="00FF0ABE">
                    <w:rPr>
                      <w:rFonts w:asciiTheme="minorHAnsi" w:hAnsiTheme="minorHAnsi"/>
                      <w:sz w:val="22"/>
                      <w:szCs w:val="22"/>
                    </w:rPr>
                    <w:t>n calcul costurile directe eligibile pentru achizi</w:t>
                  </w:r>
                  <w:r w:rsidR="006C2FE9" w:rsidRPr="00FF0ABE">
                    <w:rPr>
                      <w:rFonts w:asciiTheme="minorHAnsi" w:hAnsiTheme="minorHAnsi"/>
                      <w:sz w:val="22"/>
                      <w:szCs w:val="22"/>
                    </w:rPr>
                    <w:t>ţ</w:t>
                  </w:r>
                  <w:r w:rsidRPr="00FF0ABE">
                    <w:rPr>
                      <w:rFonts w:asciiTheme="minorHAnsi" w:hAnsiTheme="minorHAnsi"/>
                      <w:sz w:val="22"/>
                      <w:szCs w:val="22"/>
                    </w:rPr>
                    <w:t>ia de servic</w:t>
                  </w:r>
                  <w:r w:rsidR="005B605E" w:rsidRPr="00FF0ABE">
                    <w:rPr>
                      <w:rFonts w:asciiTheme="minorHAnsi" w:hAnsiTheme="minorHAnsi"/>
                      <w:sz w:val="22"/>
                      <w:szCs w:val="22"/>
                    </w:rPr>
                    <w:t>ii, respectiv categoria bugetara 22,24,29,30</w:t>
                  </w:r>
                </w:p>
                <w:p w:rsidR="005B605E" w:rsidRPr="00FF0ABE" w:rsidRDefault="005B605E" w:rsidP="006B57C9">
                  <w:pPr>
                    <w:spacing w:before="0" w:after="0"/>
                    <w:jc w:val="both"/>
                    <w:rPr>
                      <w:rFonts w:asciiTheme="minorHAnsi" w:hAnsiTheme="minorHAnsi"/>
                      <w:sz w:val="22"/>
                      <w:szCs w:val="22"/>
                    </w:rPr>
                  </w:pPr>
                </w:p>
                <w:p w:rsidR="004A0B61" w:rsidRPr="00FF0ABE" w:rsidRDefault="006C2FE9" w:rsidP="006B57C9">
                  <w:pPr>
                    <w:spacing w:before="0" w:after="0"/>
                    <w:jc w:val="both"/>
                    <w:rPr>
                      <w:rFonts w:asciiTheme="minorHAnsi" w:hAnsiTheme="minorHAnsi"/>
                      <w:sz w:val="22"/>
                      <w:szCs w:val="22"/>
                    </w:rPr>
                  </w:pPr>
                  <w:r w:rsidRPr="00FF0ABE">
                    <w:rPr>
                      <w:rFonts w:asciiTheme="minorHAnsi" w:hAnsiTheme="minorHAnsi"/>
                      <w:sz w:val="22"/>
                      <w:szCs w:val="22"/>
                    </w:rPr>
                    <w:t>Î</w:t>
                  </w:r>
                  <w:r w:rsidR="004A0B61" w:rsidRPr="00FF0ABE">
                    <w:rPr>
                      <w:rFonts w:asciiTheme="minorHAnsi" w:hAnsiTheme="minorHAnsi"/>
                      <w:sz w:val="22"/>
                      <w:szCs w:val="22"/>
                    </w:rPr>
                    <w:t>n cazul solicitan</w:t>
                  </w:r>
                  <w:r w:rsidRPr="00FF0ABE">
                    <w:rPr>
                      <w:rFonts w:asciiTheme="minorHAnsi" w:hAnsiTheme="minorHAnsi"/>
                      <w:sz w:val="22"/>
                      <w:szCs w:val="22"/>
                    </w:rPr>
                    <w:t>ţ</w:t>
                  </w:r>
                  <w:r w:rsidR="004A0B61" w:rsidRPr="00FF0ABE">
                    <w:rPr>
                      <w:rFonts w:asciiTheme="minorHAnsi" w:hAnsiTheme="minorHAnsi"/>
                      <w:sz w:val="22"/>
                      <w:szCs w:val="22"/>
                    </w:rPr>
                    <w:t xml:space="preserve">ilor tip </w:t>
                  </w:r>
                  <w:r w:rsidRPr="00FF0ABE">
                    <w:rPr>
                      <w:rFonts w:asciiTheme="minorHAnsi" w:hAnsiTheme="minorHAnsi"/>
                      <w:sz w:val="22"/>
                      <w:szCs w:val="22"/>
                    </w:rPr>
                    <w:t>î</w:t>
                  </w:r>
                  <w:r w:rsidR="004A0B61" w:rsidRPr="00FF0ABE">
                    <w:rPr>
                      <w:rFonts w:asciiTheme="minorHAnsi" w:hAnsiTheme="minorHAnsi"/>
                      <w:sz w:val="22"/>
                      <w:szCs w:val="22"/>
                    </w:rPr>
                    <w:t>ntreprindere rata forfetar</w:t>
                  </w:r>
                  <w:r w:rsidRPr="00FF0ABE">
                    <w:rPr>
                      <w:rFonts w:asciiTheme="minorHAnsi" w:hAnsiTheme="minorHAnsi"/>
                      <w:sz w:val="22"/>
                      <w:szCs w:val="22"/>
                    </w:rPr>
                    <w:t>ă</w:t>
                  </w:r>
                  <w:r w:rsidR="004A0B61" w:rsidRPr="00FF0ABE">
                    <w:rPr>
                      <w:rFonts w:asciiTheme="minorHAnsi" w:hAnsiTheme="minorHAnsi"/>
                      <w:sz w:val="22"/>
                      <w:szCs w:val="22"/>
                    </w:rPr>
                    <w:t xml:space="preserve"> se va calcula lu</w:t>
                  </w:r>
                  <w:r w:rsidRPr="00FF0ABE">
                    <w:rPr>
                      <w:rFonts w:asciiTheme="minorHAnsi" w:hAnsiTheme="minorHAnsi"/>
                      <w:sz w:val="22"/>
                      <w:szCs w:val="22"/>
                    </w:rPr>
                    <w:t>â</w:t>
                  </w:r>
                  <w:r w:rsidR="004A0B61" w:rsidRPr="00FF0ABE">
                    <w:rPr>
                      <w:rFonts w:asciiTheme="minorHAnsi" w:hAnsiTheme="minorHAnsi"/>
                      <w:sz w:val="22"/>
                      <w:szCs w:val="22"/>
                    </w:rPr>
                    <w:t xml:space="preserve">nd </w:t>
                  </w:r>
                  <w:r w:rsidRPr="00FF0ABE">
                    <w:rPr>
                      <w:rFonts w:asciiTheme="minorHAnsi" w:hAnsiTheme="minorHAnsi"/>
                      <w:sz w:val="22"/>
                      <w:szCs w:val="22"/>
                    </w:rPr>
                    <w:t>î</w:t>
                  </w:r>
                  <w:r w:rsidR="004A0B61" w:rsidRPr="00FF0ABE">
                    <w:rPr>
                      <w:rFonts w:asciiTheme="minorHAnsi" w:hAnsiTheme="minorHAnsi"/>
                      <w:sz w:val="22"/>
                      <w:szCs w:val="22"/>
                    </w:rPr>
                    <w:t>n considerare inten</w:t>
                  </w:r>
                  <w:r w:rsidRPr="00FF0ABE">
                    <w:rPr>
                      <w:rFonts w:asciiTheme="minorHAnsi" w:hAnsiTheme="minorHAnsi"/>
                      <w:sz w:val="22"/>
                      <w:szCs w:val="22"/>
                    </w:rPr>
                    <w:t>s</w:t>
                  </w:r>
                  <w:r w:rsidR="004A0B61" w:rsidRPr="00FF0ABE">
                    <w:rPr>
                      <w:rFonts w:asciiTheme="minorHAnsi" w:hAnsiTheme="minorHAnsi"/>
                      <w:sz w:val="22"/>
                      <w:szCs w:val="22"/>
                    </w:rPr>
                    <w:t>i</w:t>
                  </w:r>
                  <w:r w:rsidRPr="00FF0ABE">
                    <w:rPr>
                      <w:rFonts w:asciiTheme="minorHAnsi" w:hAnsiTheme="minorHAnsi"/>
                      <w:sz w:val="22"/>
                      <w:szCs w:val="22"/>
                    </w:rPr>
                    <w:t>t</w:t>
                  </w:r>
                  <w:r w:rsidR="004A0B61" w:rsidRPr="00FF0ABE">
                    <w:rPr>
                      <w:rFonts w:asciiTheme="minorHAnsi" w:hAnsiTheme="minorHAnsi"/>
                      <w:sz w:val="22"/>
                      <w:szCs w:val="22"/>
                    </w:rPr>
                    <w:t>a</w:t>
                  </w:r>
                  <w:r w:rsidRPr="00FF0ABE">
                    <w:rPr>
                      <w:rFonts w:asciiTheme="minorHAnsi" w:hAnsiTheme="minorHAnsi"/>
                      <w:sz w:val="22"/>
                      <w:szCs w:val="22"/>
                    </w:rPr>
                    <w:t>ţ</w:t>
                  </w:r>
                  <w:r w:rsidR="004A0B61" w:rsidRPr="00FF0ABE">
                    <w:rPr>
                      <w:rFonts w:asciiTheme="minorHAnsi" w:hAnsiTheme="minorHAnsi"/>
                      <w:sz w:val="22"/>
                      <w:szCs w:val="22"/>
                    </w:rPr>
                    <w:t xml:space="preserve">ile ajutorului  </w:t>
                  </w:r>
                  <w:r w:rsidRPr="00FF0ABE">
                    <w:rPr>
                      <w:rFonts w:asciiTheme="minorHAnsi" w:hAnsiTheme="minorHAnsi"/>
                      <w:sz w:val="22"/>
                      <w:szCs w:val="22"/>
                    </w:rPr>
                    <w:t xml:space="preserve">pentru </w:t>
                  </w:r>
                  <w:r w:rsidR="004A0B61" w:rsidRPr="00FF0ABE">
                    <w:rPr>
                      <w:rFonts w:asciiTheme="minorHAnsi" w:hAnsiTheme="minorHAnsi"/>
                      <w:sz w:val="22"/>
                      <w:szCs w:val="22"/>
                    </w:rPr>
                    <w:t>fiecare activitate eligibil</w:t>
                  </w:r>
                  <w:r w:rsidRPr="00FF0ABE">
                    <w:rPr>
                      <w:rFonts w:asciiTheme="minorHAnsi" w:hAnsiTheme="minorHAnsi"/>
                      <w:sz w:val="22"/>
                      <w:szCs w:val="22"/>
                    </w:rPr>
                    <w:t>ă</w:t>
                  </w:r>
                  <w:r w:rsidR="004A0B61" w:rsidRPr="00FF0ABE">
                    <w:rPr>
                      <w:rFonts w:asciiTheme="minorHAnsi" w:hAnsiTheme="minorHAnsi"/>
                      <w:sz w:val="22"/>
                      <w:szCs w:val="22"/>
                    </w:rPr>
                    <w:t xml:space="preserve">. </w:t>
                  </w:r>
                </w:p>
                <w:p w:rsidR="00DA120A" w:rsidRPr="00FF0ABE" w:rsidRDefault="00DA120A" w:rsidP="00DA120A">
                  <w:pPr>
                    <w:spacing w:before="0" w:after="0"/>
                    <w:jc w:val="both"/>
                    <w:rPr>
                      <w:rFonts w:asciiTheme="minorHAnsi" w:hAnsiTheme="minorHAnsi"/>
                      <w:sz w:val="22"/>
                      <w:szCs w:val="22"/>
                    </w:rPr>
                  </w:pPr>
                  <w:r w:rsidRPr="00FF0ABE">
                    <w:rPr>
                      <w:rFonts w:asciiTheme="minorHAnsi" w:hAnsiTheme="minorHAnsi"/>
                      <w:sz w:val="22"/>
                      <w:szCs w:val="22"/>
                    </w:rPr>
                    <w:t>În cadrul acestei subcategorii se pot include:</w:t>
                  </w:r>
                </w:p>
                <w:p w:rsidR="00BB4AAB" w:rsidRPr="00FF0ABE" w:rsidRDefault="00DA120A" w:rsidP="005E0DFD">
                  <w:pPr>
                    <w:pStyle w:val="ListParagraph"/>
                    <w:numPr>
                      <w:ilvl w:val="0"/>
                      <w:numId w:val="105"/>
                    </w:numPr>
                    <w:spacing w:after="0"/>
                    <w:rPr>
                      <w:rFonts w:asciiTheme="minorHAnsi" w:hAnsiTheme="minorHAnsi"/>
                      <w:sz w:val="22"/>
                      <w:szCs w:val="22"/>
                    </w:rPr>
                  </w:pPr>
                  <w:r w:rsidRPr="00FF0ABE">
                    <w:rPr>
                      <w:rFonts w:asciiTheme="minorHAnsi" w:hAnsiTheme="minorHAnsi"/>
                      <w:sz w:val="22"/>
                      <w:szCs w:val="22"/>
                    </w:rPr>
                    <w:t>cheltuielile de deplasarea (transport, cazare, diurna, etc.) în scopul realizării proiectului includ și deplasările membrilor echipei de implementare la manifestări științifice (conferințe, simpozioane etc) în vederea prezentării rezultatelor obținute în cadrul activităților de cercetare – dezvoltare desfășurate în proiect. Vor fi considerate cheltuieli eligibile în categoria cheltuieli de deplasare în scopul realizării proiectului transportul, cazarea și diurna. – cu incadrarea în prevederile legale aplicabile institutiilor publiceCheltuielile cu diseminarea pe scara larga a cunostintelor obtinute in urma activitatilor de cercetare aplicata/dezvoltare tehnologica/cercetare experimentala , inclusiv taxele de participare la manifestari stiintifice si alte asemenea.</w:t>
                  </w:r>
                </w:p>
              </w:tc>
            </w:tr>
          </w:tbl>
          <w:p w:rsidR="00356F3B" w:rsidRPr="00FF0ABE" w:rsidRDefault="00356F3B"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sz w:val="22"/>
                <w:szCs w:val="22"/>
              </w:rPr>
            </w:pPr>
          </w:p>
        </w:tc>
      </w:tr>
      <w:tr w:rsidR="00FB1E05" w:rsidRPr="00FF0ABE" w:rsidTr="003B6CB4">
        <w:tc>
          <w:tcPr>
            <w:tcW w:w="5000" w:type="pct"/>
            <w:gridSpan w:val="4"/>
            <w:tcBorders>
              <w:top w:val="single" w:sz="4" w:space="0" w:color="auto"/>
              <w:left w:val="nil"/>
              <w:bottom w:val="single" w:sz="4" w:space="0" w:color="auto"/>
              <w:right w:val="nil"/>
            </w:tcBorders>
            <w:shd w:val="clear" w:color="auto" w:fill="auto"/>
          </w:tcPr>
          <w:p w:rsidR="00FB1E05" w:rsidRPr="00FF0ABE" w:rsidRDefault="00FB1E05" w:rsidP="006B57C9">
            <w:pPr>
              <w:spacing w:before="0" w:after="0"/>
              <w:jc w:val="both"/>
              <w:rPr>
                <w:rFonts w:asciiTheme="minorHAnsi" w:hAnsiTheme="minorHAnsi"/>
                <w:sz w:val="22"/>
                <w:szCs w:val="22"/>
              </w:rPr>
            </w:pPr>
          </w:p>
          <w:p w:rsidR="00FB1E05" w:rsidRPr="00FF0ABE" w:rsidRDefault="0008584F" w:rsidP="0008584F">
            <w:pPr>
              <w:pStyle w:val="ListParagraph"/>
              <w:numPr>
                <w:ilvl w:val="0"/>
                <w:numId w:val="101"/>
              </w:numPr>
              <w:spacing w:after="0"/>
              <w:rPr>
                <w:rFonts w:asciiTheme="minorHAnsi" w:hAnsiTheme="minorHAnsi"/>
                <w:b/>
                <w:color w:val="FF0000"/>
                <w:sz w:val="22"/>
                <w:szCs w:val="22"/>
              </w:rPr>
            </w:pPr>
            <w:r w:rsidRPr="00FF0ABE">
              <w:rPr>
                <w:rFonts w:asciiTheme="minorHAnsi" w:hAnsiTheme="minorHAnsi"/>
                <w:b/>
                <w:color w:val="FF0000"/>
                <w:sz w:val="22"/>
                <w:szCs w:val="22"/>
              </w:rPr>
              <w:t>Categorii pentru a</w:t>
            </w:r>
            <w:r w:rsidR="00FB1E05" w:rsidRPr="00FF0ABE">
              <w:rPr>
                <w:rFonts w:asciiTheme="minorHAnsi" w:hAnsiTheme="minorHAnsi"/>
                <w:b/>
                <w:color w:val="FF0000"/>
                <w:sz w:val="22"/>
                <w:szCs w:val="22"/>
              </w:rPr>
              <w:t>jutor</w:t>
            </w:r>
            <w:r w:rsidRPr="00FF0ABE">
              <w:rPr>
                <w:rFonts w:asciiTheme="minorHAnsi" w:hAnsiTheme="minorHAnsi"/>
                <w:b/>
                <w:color w:val="FF0000"/>
                <w:sz w:val="22"/>
                <w:szCs w:val="22"/>
              </w:rPr>
              <w:t>ul</w:t>
            </w:r>
            <w:r w:rsidR="00FB1E05" w:rsidRPr="00FF0ABE">
              <w:rPr>
                <w:rFonts w:asciiTheme="minorHAnsi" w:hAnsiTheme="minorHAnsi"/>
                <w:b/>
                <w:color w:val="FF0000"/>
                <w:sz w:val="22"/>
                <w:szCs w:val="22"/>
              </w:rPr>
              <w:t xml:space="preserve"> de stat regional pentru investi</w:t>
            </w:r>
            <w:r w:rsidR="003B1854" w:rsidRPr="00FF0ABE">
              <w:rPr>
                <w:rFonts w:asciiTheme="minorHAnsi" w:hAnsiTheme="minorHAnsi"/>
                <w:b/>
                <w:color w:val="FF0000"/>
                <w:sz w:val="22"/>
                <w:szCs w:val="22"/>
              </w:rPr>
              <w:t>ţ</w:t>
            </w:r>
            <w:r w:rsidR="00FB1E05" w:rsidRPr="00FF0ABE">
              <w:rPr>
                <w:rFonts w:asciiTheme="minorHAnsi" w:hAnsiTheme="minorHAnsi"/>
                <w:b/>
                <w:color w:val="FF0000"/>
                <w:sz w:val="22"/>
                <w:szCs w:val="22"/>
              </w:rPr>
              <w:t>ii</w:t>
            </w:r>
          </w:p>
          <w:p w:rsidR="00356F3B" w:rsidRPr="00FF0ABE" w:rsidRDefault="00356F3B" w:rsidP="006B57C9">
            <w:pPr>
              <w:spacing w:before="0" w:after="0"/>
              <w:jc w:val="both"/>
              <w:rPr>
                <w:rFonts w:asciiTheme="minorHAnsi" w:hAnsiTheme="minorHAnsi"/>
                <w:b/>
                <w:color w:val="FF0000"/>
                <w:sz w:val="22"/>
                <w:szCs w:val="22"/>
              </w:rPr>
            </w:pPr>
          </w:p>
          <w:p w:rsidR="00FB1E05" w:rsidRPr="00FF0ABE" w:rsidRDefault="00FB1E05" w:rsidP="006B57C9">
            <w:pPr>
              <w:spacing w:before="0" w:after="0"/>
              <w:jc w:val="both"/>
              <w:rPr>
                <w:rFonts w:asciiTheme="minorHAnsi" w:hAnsiTheme="minorHAnsi" w:cs="EUAlbertina-Regu"/>
                <w:sz w:val="22"/>
                <w:szCs w:val="22"/>
              </w:rPr>
            </w:pPr>
            <w:r w:rsidRPr="00FF0ABE">
              <w:rPr>
                <w:rFonts w:asciiTheme="minorHAnsi" w:hAnsiTheme="minorHAnsi" w:cs="EUAlbertina-Regu"/>
                <w:sz w:val="22"/>
                <w:szCs w:val="22"/>
              </w:rPr>
              <w:t xml:space="preserve">Partea din proiect aferenta </w:t>
            </w:r>
            <w:r w:rsidR="007E7E42" w:rsidRPr="00FF0ABE">
              <w:rPr>
                <w:rFonts w:asciiTheme="minorHAnsi" w:hAnsiTheme="minorHAnsi"/>
                <w:b/>
                <w:sz w:val="22"/>
                <w:szCs w:val="22"/>
              </w:rPr>
              <w:t>investiției</w:t>
            </w:r>
            <w:r w:rsidRPr="00FF0ABE">
              <w:rPr>
                <w:rFonts w:asciiTheme="minorHAnsi" w:hAnsiTheme="minorHAnsi"/>
                <w:b/>
                <w:sz w:val="22"/>
                <w:szCs w:val="22"/>
              </w:rPr>
              <w:t xml:space="preserve"> ini</w:t>
            </w:r>
            <w:r w:rsidR="003B1854" w:rsidRPr="00FF0ABE">
              <w:rPr>
                <w:rFonts w:asciiTheme="minorHAnsi" w:hAnsiTheme="minorHAnsi"/>
                <w:b/>
                <w:sz w:val="22"/>
                <w:szCs w:val="22"/>
              </w:rPr>
              <w:t>ţ</w:t>
            </w:r>
            <w:r w:rsidRPr="00FF0ABE">
              <w:rPr>
                <w:rFonts w:asciiTheme="minorHAnsi" w:hAnsiTheme="minorHAnsi"/>
                <w:b/>
                <w:sz w:val="22"/>
                <w:szCs w:val="22"/>
              </w:rPr>
              <w:t xml:space="preserve">iale </w:t>
            </w:r>
            <w:r w:rsidR="00375268" w:rsidRPr="00FF0ABE">
              <w:rPr>
                <w:rFonts w:asciiTheme="minorHAnsi" w:hAnsiTheme="minorHAnsi"/>
                <w:b/>
                <w:sz w:val="22"/>
                <w:szCs w:val="22"/>
              </w:rPr>
              <w:t xml:space="preserve">cu relevanţă pentru domeniile RIS3 </w:t>
            </w:r>
            <w:r w:rsidRPr="00FF0ABE">
              <w:rPr>
                <w:rFonts w:asciiTheme="minorHAnsi" w:hAnsiTheme="minorHAnsi" w:cs="EUAlbertina-Regu"/>
                <w:sz w:val="22"/>
                <w:szCs w:val="22"/>
              </w:rPr>
              <w:t xml:space="preserve">care beneficiază de ajutor trebuie să se încadreze complet într-una sau în mai multe dintre categoriile </w:t>
            </w:r>
            <w:r w:rsidR="006C47FC" w:rsidRPr="00FF0ABE">
              <w:rPr>
                <w:rFonts w:asciiTheme="minorHAnsi" w:hAnsiTheme="minorHAnsi" w:cs="EUAlbertina-Regu"/>
                <w:sz w:val="22"/>
                <w:szCs w:val="22"/>
              </w:rPr>
              <w:t xml:space="preserve">de activitati </w:t>
            </w:r>
            <w:r w:rsidRPr="00FF0ABE">
              <w:rPr>
                <w:rFonts w:asciiTheme="minorHAnsi" w:hAnsiTheme="minorHAnsi" w:cs="EUAlbertina-Regu"/>
                <w:sz w:val="22"/>
                <w:szCs w:val="22"/>
              </w:rPr>
              <w:t xml:space="preserve">următoare: </w:t>
            </w:r>
          </w:p>
          <w:p w:rsidR="00FB1E05" w:rsidRPr="00FF0ABE" w:rsidRDefault="007E7E42" w:rsidP="00B86951">
            <w:pPr>
              <w:pStyle w:val="ListParagraph"/>
              <w:numPr>
                <w:ilvl w:val="0"/>
                <w:numId w:val="48"/>
              </w:numPr>
              <w:spacing w:after="0"/>
              <w:rPr>
                <w:rFonts w:asciiTheme="minorHAnsi" w:hAnsiTheme="minorHAnsi" w:cs="EUAlbertina-Regu"/>
                <w:sz w:val="22"/>
                <w:szCs w:val="22"/>
              </w:rPr>
            </w:pPr>
            <w:r w:rsidRPr="00FF0ABE">
              <w:rPr>
                <w:rFonts w:asciiTheme="minorHAnsi" w:hAnsiTheme="minorHAnsi" w:cs="EUAlbertina-Regu"/>
                <w:sz w:val="22"/>
                <w:szCs w:val="22"/>
              </w:rPr>
              <w:t>crearea unei noi unităţi de producţ</w:t>
            </w:r>
            <w:r w:rsidR="00FB1E05" w:rsidRPr="00FF0ABE">
              <w:rPr>
                <w:rFonts w:asciiTheme="minorHAnsi" w:hAnsiTheme="minorHAnsi" w:cs="EUAlbertina-Regu"/>
                <w:sz w:val="22"/>
                <w:szCs w:val="22"/>
              </w:rPr>
              <w:t>ie/p</w:t>
            </w:r>
            <w:r w:rsidR="00375268" w:rsidRPr="00FF0ABE">
              <w:rPr>
                <w:rFonts w:asciiTheme="minorHAnsi" w:hAnsiTheme="minorHAnsi" w:cs="EUAlbertina-Regu"/>
                <w:sz w:val="22"/>
                <w:szCs w:val="22"/>
              </w:rPr>
              <w:t>restare de servicii</w:t>
            </w:r>
            <w:r w:rsidR="00FB1E05" w:rsidRPr="00FF0ABE">
              <w:rPr>
                <w:rFonts w:asciiTheme="minorHAnsi" w:hAnsiTheme="minorHAnsi" w:cs="EUAlbertina-Regu"/>
                <w:sz w:val="22"/>
                <w:szCs w:val="22"/>
              </w:rPr>
              <w:t>;</w:t>
            </w:r>
          </w:p>
          <w:p w:rsidR="00FB1E05" w:rsidRPr="00FF0ABE" w:rsidRDefault="00FB1E05" w:rsidP="00B86951">
            <w:pPr>
              <w:pStyle w:val="ListParagraph"/>
              <w:numPr>
                <w:ilvl w:val="0"/>
                <w:numId w:val="48"/>
              </w:numPr>
              <w:spacing w:after="0"/>
              <w:rPr>
                <w:rFonts w:asciiTheme="minorHAnsi" w:hAnsiTheme="minorHAnsi" w:cs="EUAlbertina-Regu"/>
                <w:sz w:val="22"/>
                <w:szCs w:val="22"/>
              </w:rPr>
            </w:pPr>
            <w:r w:rsidRPr="00FF0ABE">
              <w:rPr>
                <w:rFonts w:asciiTheme="minorHAnsi" w:hAnsiTheme="minorHAnsi" w:cs="EUAlbertina-Regu"/>
                <w:sz w:val="22"/>
                <w:szCs w:val="22"/>
              </w:rPr>
              <w:t xml:space="preserve">extinderea </w:t>
            </w:r>
            <w:r w:rsidR="007E7E42" w:rsidRPr="00FF0ABE">
              <w:rPr>
                <w:rFonts w:asciiTheme="minorHAnsi" w:hAnsiTheme="minorHAnsi" w:cs="EUAlbertina-Regu"/>
                <w:sz w:val="22"/>
                <w:szCs w:val="22"/>
              </w:rPr>
              <w:t>capacitații</w:t>
            </w:r>
            <w:r w:rsidRPr="00FF0ABE">
              <w:rPr>
                <w:rFonts w:asciiTheme="minorHAnsi" w:hAnsiTheme="minorHAnsi" w:cs="EUAlbertina-Regu"/>
                <w:sz w:val="22"/>
                <w:szCs w:val="22"/>
              </w:rPr>
              <w:t xml:space="preserve"> unei unit</w:t>
            </w:r>
            <w:r w:rsidR="003B1854" w:rsidRPr="00FF0ABE">
              <w:rPr>
                <w:rFonts w:asciiTheme="minorHAnsi" w:hAnsiTheme="minorHAnsi" w:cs="EUAlbertina-Regu"/>
                <w:sz w:val="22"/>
                <w:szCs w:val="22"/>
              </w:rPr>
              <w:t>ăţ</w:t>
            </w:r>
            <w:r w:rsidRPr="00FF0ABE">
              <w:rPr>
                <w:rFonts w:asciiTheme="minorHAnsi" w:hAnsiTheme="minorHAnsi" w:cs="EUAlbertina-Regu"/>
                <w:sz w:val="22"/>
                <w:szCs w:val="22"/>
              </w:rPr>
              <w:t xml:space="preserve">i de </w:t>
            </w:r>
            <w:r w:rsidR="007E7E42" w:rsidRPr="00FF0ABE">
              <w:rPr>
                <w:rFonts w:asciiTheme="minorHAnsi" w:hAnsiTheme="minorHAnsi" w:cs="EUAlbertina-Regu"/>
                <w:sz w:val="22"/>
                <w:szCs w:val="22"/>
              </w:rPr>
              <w:t>producție</w:t>
            </w:r>
            <w:r w:rsidRPr="00FF0ABE">
              <w:rPr>
                <w:rFonts w:asciiTheme="minorHAnsi" w:hAnsiTheme="minorHAnsi" w:cs="EUAlbertina-Regu"/>
                <w:sz w:val="22"/>
                <w:szCs w:val="22"/>
              </w:rPr>
              <w:t xml:space="preserve"> existente prin </w:t>
            </w:r>
            <w:r w:rsidR="007E7E42" w:rsidRPr="00FF0ABE">
              <w:rPr>
                <w:rFonts w:asciiTheme="minorHAnsi" w:hAnsiTheme="minorHAnsi" w:cs="EUAlbertina-Regu"/>
                <w:sz w:val="22"/>
                <w:szCs w:val="22"/>
              </w:rPr>
              <w:t>creșterea</w:t>
            </w:r>
            <w:r w:rsidRPr="00FF0ABE">
              <w:rPr>
                <w:rFonts w:asciiTheme="minorHAnsi" w:hAnsiTheme="minorHAnsi" w:cs="EUAlbertina-Regu"/>
                <w:sz w:val="22"/>
                <w:szCs w:val="22"/>
              </w:rPr>
              <w:t xml:space="preserve"> volumului  a cel putin unui produs/serviciu;</w:t>
            </w:r>
          </w:p>
          <w:p w:rsidR="00FB1E05" w:rsidRPr="00FF0ABE" w:rsidRDefault="00FB1E05" w:rsidP="00B86951">
            <w:pPr>
              <w:pStyle w:val="ListParagraph"/>
              <w:numPr>
                <w:ilvl w:val="0"/>
                <w:numId w:val="48"/>
              </w:numPr>
              <w:spacing w:after="0"/>
              <w:rPr>
                <w:rFonts w:asciiTheme="minorHAnsi" w:hAnsiTheme="minorHAnsi" w:cs="EUAlbertina-Regu"/>
                <w:sz w:val="22"/>
                <w:szCs w:val="22"/>
              </w:rPr>
            </w:pPr>
            <w:r w:rsidRPr="00FF0ABE">
              <w:rPr>
                <w:rFonts w:asciiTheme="minorHAnsi" w:hAnsiTheme="minorHAnsi" w:cs="EUAlbertina-Regu"/>
                <w:sz w:val="22"/>
                <w:szCs w:val="22"/>
              </w:rPr>
              <w:lastRenderedPageBreak/>
              <w:t xml:space="preserve">diversificarea </w:t>
            </w:r>
            <w:r w:rsidR="007E7E42" w:rsidRPr="00FF0ABE">
              <w:rPr>
                <w:rFonts w:asciiTheme="minorHAnsi" w:hAnsiTheme="minorHAnsi" w:cs="EUAlbertina-Regu"/>
                <w:sz w:val="22"/>
                <w:szCs w:val="22"/>
              </w:rPr>
              <w:t>producției unei unităţ</w:t>
            </w:r>
            <w:r w:rsidRPr="00FF0ABE">
              <w:rPr>
                <w:rFonts w:asciiTheme="minorHAnsi" w:hAnsiTheme="minorHAnsi" w:cs="EUAlbertina-Regu"/>
                <w:sz w:val="22"/>
                <w:szCs w:val="22"/>
              </w:rPr>
              <w:t xml:space="preserve">i prin produse/servicii care nu au fost fabricate/prestate anterior in unitatea respective. In </w:t>
            </w:r>
            <w:r w:rsidR="007E7E42" w:rsidRPr="00FF0ABE">
              <w:rPr>
                <w:rFonts w:asciiTheme="minorHAnsi" w:hAnsiTheme="minorHAnsi" w:cs="EUAlbertina-Regu"/>
                <w:sz w:val="22"/>
                <w:szCs w:val="22"/>
              </w:rPr>
              <w:t>cazul diversificării unei unităţ</w:t>
            </w:r>
            <w:r w:rsidRPr="00FF0ABE">
              <w:rPr>
                <w:rFonts w:asciiTheme="minorHAnsi" w:hAnsiTheme="minorHAnsi" w:cs="EUAlbertina-Regu"/>
                <w:sz w:val="22"/>
                <w:szCs w:val="22"/>
              </w:rPr>
              <w:t>i existen</w:t>
            </w:r>
            <w:r w:rsidR="007E7E42" w:rsidRPr="00FF0ABE">
              <w:rPr>
                <w:rFonts w:asciiTheme="minorHAnsi" w:hAnsiTheme="minorHAnsi" w:cs="EUAlbertina-Regu"/>
                <w:sz w:val="22"/>
                <w:szCs w:val="22"/>
              </w:rPr>
              <w:t>te costurile eligible trebuie să depăşească</w:t>
            </w:r>
            <w:r w:rsidRPr="00FF0ABE">
              <w:rPr>
                <w:rFonts w:asciiTheme="minorHAnsi" w:hAnsiTheme="minorHAnsi" w:cs="EUAlbertina-Regu"/>
                <w:sz w:val="22"/>
                <w:szCs w:val="22"/>
              </w:rPr>
              <w:t xml:space="preserve"> cel </w:t>
            </w:r>
            <w:r w:rsidR="007E7E42" w:rsidRPr="00FF0ABE">
              <w:rPr>
                <w:rFonts w:asciiTheme="minorHAnsi" w:hAnsiTheme="minorHAnsi" w:cs="EUAlbertina-Regu"/>
                <w:sz w:val="22"/>
                <w:szCs w:val="22"/>
              </w:rPr>
              <w:t>puțin</w:t>
            </w:r>
            <w:r w:rsidRPr="00FF0ABE">
              <w:rPr>
                <w:rFonts w:asciiTheme="minorHAnsi" w:hAnsiTheme="minorHAnsi" w:cs="EUAlbertina-Regu"/>
                <w:sz w:val="22"/>
                <w:szCs w:val="22"/>
              </w:rPr>
              <w:t xml:space="preserve"> 200% valoarea contabila a activelor reutilizate, ast</w:t>
            </w:r>
            <w:r w:rsidR="003B1854" w:rsidRPr="00FF0ABE">
              <w:rPr>
                <w:rFonts w:asciiTheme="minorHAnsi" w:hAnsiTheme="minorHAnsi" w:cs="EUAlbertina-Regu"/>
                <w:sz w:val="22"/>
                <w:szCs w:val="22"/>
              </w:rPr>
              <w:t>f</w:t>
            </w:r>
            <w:r w:rsidRPr="00FF0ABE">
              <w:rPr>
                <w:rFonts w:asciiTheme="minorHAnsi" w:hAnsiTheme="minorHAnsi" w:cs="EUAlbertina-Regu"/>
                <w:sz w:val="22"/>
                <w:szCs w:val="22"/>
              </w:rPr>
              <w:t xml:space="preserve">el cum au fost </w:t>
            </w:r>
            <w:r w:rsidR="007E7E42" w:rsidRPr="00FF0ABE">
              <w:rPr>
                <w:rFonts w:asciiTheme="minorHAnsi" w:hAnsiTheme="minorHAnsi" w:cs="EUAlbertina-Regu"/>
                <w:sz w:val="22"/>
                <w:szCs w:val="22"/>
              </w:rPr>
              <w:t>înregistrate</w:t>
            </w:r>
            <w:r w:rsidRPr="00FF0ABE">
              <w:rPr>
                <w:rFonts w:asciiTheme="minorHAnsi" w:hAnsiTheme="minorHAnsi" w:cs="EUAlbertina-Regu"/>
                <w:sz w:val="22"/>
                <w:szCs w:val="22"/>
              </w:rPr>
              <w:t xml:space="preserve"> in exerci</w:t>
            </w:r>
            <w:r w:rsidR="003B1854" w:rsidRPr="00FF0ABE">
              <w:rPr>
                <w:rFonts w:asciiTheme="minorHAnsi" w:hAnsiTheme="minorHAnsi" w:cs="EUAlbertina-Regu"/>
                <w:sz w:val="22"/>
                <w:szCs w:val="22"/>
              </w:rPr>
              <w:t>ţ</w:t>
            </w:r>
            <w:r w:rsidRPr="00FF0ABE">
              <w:rPr>
                <w:rFonts w:asciiTheme="minorHAnsi" w:hAnsiTheme="minorHAnsi" w:cs="EUAlbertina-Regu"/>
                <w:sz w:val="22"/>
                <w:szCs w:val="22"/>
              </w:rPr>
              <w:t xml:space="preserve">iul financiar ce precede </w:t>
            </w:r>
            <w:r w:rsidR="007E7E42" w:rsidRPr="00FF0ABE">
              <w:rPr>
                <w:rFonts w:asciiTheme="minorHAnsi" w:hAnsiTheme="minorHAnsi" w:cs="EUAlbertina-Regu"/>
                <w:sz w:val="22"/>
                <w:szCs w:val="22"/>
              </w:rPr>
              <w:t>începerea</w:t>
            </w:r>
            <w:r w:rsidRPr="00FF0ABE">
              <w:rPr>
                <w:rFonts w:asciiTheme="minorHAnsi" w:hAnsiTheme="minorHAnsi" w:cs="EUAlbertina-Regu"/>
                <w:sz w:val="22"/>
                <w:szCs w:val="22"/>
              </w:rPr>
              <w:t xml:space="preserve"> </w:t>
            </w:r>
            <w:r w:rsidR="007E7E42" w:rsidRPr="00FF0ABE">
              <w:rPr>
                <w:rFonts w:asciiTheme="minorHAnsi" w:hAnsiTheme="minorHAnsi" w:cs="EUAlbertina-Regu"/>
                <w:sz w:val="22"/>
                <w:szCs w:val="22"/>
              </w:rPr>
              <w:t>lucrărilor</w:t>
            </w:r>
            <w:r w:rsidRPr="00FF0ABE">
              <w:rPr>
                <w:rFonts w:asciiTheme="minorHAnsi" w:hAnsiTheme="minorHAnsi" w:cs="EUAlbertina-Regu"/>
                <w:sz w:val="22"/>
                <w:szCs w:val="22"/>
              </w:rPr>
              <w:t>;</w:t>
            </w:r>
          </w:p>
          <w:p w:rsidR="00356F3B" w:rsidRPr="00FF0ABE" w:rsidRDefault="00356F3B" w:rsidP="006B57C9">
            <w:pPr>
              <w:spacing w:before="0" w:after="0"/>
              <w:jc w:val="both"/>
              <w:rPr>
                <w:rFonts w:asciiTheme="minorHAnsi" w:hAnsiTheme="minorHAnsi" w:cs="EUAlbertina-Regu"/>
                <w:sz w:val="22"/>
                <w:szCs w:val="22"/>
              </w:rPr>
            </w:pPr>
          </w:p>
          <w:p w:rsidR="00356F3B" w:rsidRPr="00FF0ABE" w:rsidRDefault="00356F3B" w:rsidP="0008584F">
            <w:pPr>
              <w:spacing w:before="0" w:after="0"/>
              <w:jc w:val="both"/>
              <w:rPr>
                <w:rFonts w:asciiTheme="minorHAnsi" w:hAnsiTheme="minorHAnsi"/>
                <w:b/>
                <w:sz w:val="22"/>
                <w:szCs w:val="22"/>
              </w:rPr>
            </w:pPr>
          </w:p>
        </w:tc>
      </w:tr>
      <w:tr w:rsidR="00FB1E05" w:rsidRPr="00FF0ABE" w:rsidTr="003B6CB4">
        <w:tc>
          <w:tcPr>
            <w:tcW w:w="903" w:type="pct"/>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lastRenderedPageBreak/>
              <w:t>Categorie MySMIS</w:t>
            </w:r>
          </w:p>
        </w:tc>
        <w:tc>
          <w:tcPr>
            <w:tcW w:w="1129" w:type="pct"/>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t>Subcategorie MySMIS</w:t>
            </w:r>
          </w:p>
        </w:tc>
        <w:tc>
          <w:tcPr>
            <w:tcW w:w="2968" w:type="pct"/>
            <w:gridSpan w:val="2"/>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t>Subcategoria (descrierea cheltuielii) conține:</w:t>
            </w:r>
          </w:p>
        </w:tc>
      </w:tr>
      <w:tr w:rsidR="00FB1E05" w:rsidRPr="00FF0ABE" w:rsidTr="003B6CB4">
        <w:tc>
          <w:tcPr>
            <w:tcW w:w="903" w:type="pct"/>
            <w:vMerge w:val="restart"/>
            <w:tcBorders>
              <w:top w:val="single" w:sz="4" w:space="0" w:color="auto"/>
            </w:tcBorders>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12 - cheltuieli pentru obținerea și amenajarea terenului </w:t>
            </w:r>
          </w:p>
        </w:tc>
        <w:tc>
          <w:tcPr>
            <w:tcW w:w="1129" w:type="pct"/>
            <w:tcBorders>
              <w:top w:val="single" w:sz="4" w:space="0" w:color="auto"/>
            </w:tcBorders>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34-Cheltuieli pentru </w:t>
            </w:r>
            <w:r w:rsidR="007E7E42" w:rsidRPr="00FF0ABE">
              <w:rPr>
                <w:rFonts w:asciiTheme="minorHAnsi" w:hAnsiTheme="minorHAnsi"/>
                <w:sz w:val="22"/>
                <w:szCs w:val="22"/>
              </w:rPr>
              <w:t>achiziția</w:t>
            </w:r>
            <w:r w:rsidRPr="00FF0ABE">
              <w:rPr>
                <w:rFonts w:asciiTheme="minorHAnsi" w:hAnsiTheme="minorHAnsi"/>
                <w:sz w:val="22"/>
                <w:szCs w:val="22"/>
              </w:rPr>
              <w:t xml:space="preserve"> terenului, cu sau fără construcții -  pentru activităţile de </w:t>
            </w:r>
            <w:r w:rsidR="007E7E42" w:rsidRPr="00FF0ABE">
              <w:rPr>
                <w:rFonts w:asciiTheme="minorHAnsi" w:hAnsiTheme="minorHAnsi"/>
                <w:sz w:val="22"/>
                <w:szCs w:val="22"/>
              </w:rPr>
              <w:t>investiții</w:t>
            </w:r>
            <w:r w:rsidRPr="00FF0ABE">
              <w:rPr>
                <w:rFonts w:asciiTheme="minorHAnsi" w:hAnsiTheme="minorHAnsi"/>
                <w:sz w:val="22"/>
                <w:szCs w:val="22"/>
              </w:rPr>
              <w:t xml:space="preserve"> </w:t>
            </w:r>
          </w:p>
        </w:tc>
        <w:tc>
          <w:tcPr>
            <w:tcW w:w="2968" w:type="pct"/>
            <w:gridSpan w:val="2"/>
            <w:tcBorders>
              <w:top w:val="single" w:sz="4" w:space="0" w:color="auto"/>
            </w:tcBorders>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Costul achiziţiei de teren cu sau fără construcţii în limita a 10%, respectiv 15% în cazul siturilor abandonate şi al siturilor utilizate anterior pentru activităţi industriale care conţin clădiri, din totalul cheltuielilor eligibile ale componentei de „</w:t>
            </w:r>
            <w:r w:rsidR="007E7E42" w:rsidRPr="00FF0ABE">
              <w:rPr>
                <w:rFonts w:asciiTheme="minorHAnsi" w:hAnsiTheme="minorHAnsi"/>
                <w:sz w:val="22"/>
                <w:szCs w:val="22"/>
              </w:rPr>
              <w:t>investiție</w:t>
            </w:r>
            <w:r w:rsidRPr="00FF0ABE">
              <w:rPr>
                <w:rFonts w:asciiTheme="minorHAnsi" w:hAnsiTheme="minorHAnsi"/>
                <w:sz w:val="22"/>
                <w:szCs w:val="22"/>
              </w:rPr>
              <w:t xml:space="preserve"> pentru dezvoltare” a proiectului</w:t>
            </w:r>
          </w:p>
        </w:tc>
      </w:tr>
      <w:tr w:rsidR="00FB1E05" w:rsidRPr="00FF0ABE" w:rsidTr="003B6CB4">
        <w:tc>
          <w:tcPr>
            <w:tcW w:w="903" w:type="pct"/>
            <w:vMerge/>
            <w:tcBorders>
              <w:top w:val="single" w:sz="4" w:space="0" w:color="auto"/>
            </w:tcBorders>
            <w:shd w:val="clear" w:color="auto" w:fill="auto"/>
          </w:tcPr>
          <w:p w:rsidR="00FB1E05" w:rsidRPr="00FF0ABE" w:rsidRDefault="00FB1E05" w:rsidP="006B57C9">
            <w:pPr>
              <w:pStyle w:val="Default"/>
              <w:jc w:val="both"/>
              <w:rPr>
                <w:rFonts w:asciiTheme="minorHAnsi" w:hAnsiTheme="minorHAnsi"/>
                <w:sz w:val="22"/>
                <w:szCs w:val="22"/>
                <w:lang w:val="ro-RO"/>
              </w:rPr>
            </w:pPr>
          </w:p>
        </w:tc>
        <w:tc>
          <w:tcPr>
            <w:tcW w:w="1129" w:type="pct"/>
            <w:tcBorders>
              <w:top w:val="single" w:sz="4" w:space="0" w:color="auto"/>
            </w:tcBorders>
            <w:shd w:val="clear" w:color="auto" w:fill="auto"/>
          </w:tcPr>
          <w:p w:rsidR="00FB1E05" w:rsidRPr="00FF0ABE" w:rsidRDefault="00FB1E05" w:rsidP="006B57C9">
            <w:pPr>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 xml:space="preserve">38-Cheltuieli pentru amenajarea terenului </w:t>
            </w:r>
            <w:r w:rsidRPr="00FF0ABE">
              <w:rPr>
                <w:rFonts w:asciiTheme="minorHAnsi" w:hAnsiTheme="minorHAnsi"/>
                <w:sz w:val="22"/>
                <w:szCs w:val="22"/>
              </w:rPr>
              <w:t xml:space="preserve">pentru activităţile de </w:t>
            </w:r>
            <w:r w:rsidR="007E7E42" w:rsidRPr="00FF0ABE">
              <w:rPr>
                <w:rFonts w:asciiTheme="minorHAnsi" w:hAnsiTheme="minorHAnsi"/>
                <w:sz w:val="22"/>
                <w:szCs w:val="22"/>
              </w:rPr>
              <w:t>investiții</w:t>
            </w:r>
            <w:r w:rsidRPr="00FF0ABE">
              <w:rPr>
                <w:rFonts w:asciiTheme="minorHAnsi" w:hAnsiTheme="minorHAnsi"/>
                <w:sz w:val="22"/>
                <w:szCs w:val="22"/>
              </w:rPr>
              <w:t xml:space="preserve"> </w:t>
            </w:r>
          </w:p>
        </w:tc>
        <w:tc>
          <w:tcPr>
            <w:tcW w:w="2968" w:type="pct"/>
            <w:gridSpan w:val="2"/>
            <w:tcBorders>
              <w:top w:val="single" w:sz="4" w:space="0" w:color="auto"/>
            </w:tcBorders>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efectuate la începutul lucrărilor pentru pregătirea amplasamentului şi care constau în demolări, demontări, dezafectări, defrişări, evacuări materiale rezultate, devieri reţele de utilităţi din amplasament, sistematizări pe verticală, drenaje, echipamente (exclusiv cele aferente realizării lucrărilor componentei de „</w:t>
            </w:r>
            <w:r w:rsidR="007E7E42" w:rsidRPr="00FF0ABE">
              <w:rPr>
                <w:rFonts w:asciiTheme="minorHAnsi" w:hAnsiTheme="minorHAnsi"/>
                <w:sz w:val="22"/>
                <w:szCs w:val="22"/>
              </w:rPr>
              <w:t>investiție</w:t>
            </w:r>
            <w:r w:rsidRPr="00FF0ABE">
              <w:rPr>
                <w:rFonts w:asciiTheme="minorHAnsi" w:hAnsiTheme="minorHAnsi"/>
                <w:sz w:val="22"/>
                <w:szCs w:val="22"/>
              </w:rPr>
              <w:t xml:space="preserve"> pentru dezvoltare” a proiectului).</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 xml:space="preserve">39-Cheltuieli cu amenajări pentru protecţia mediului şi aducerea la starea iniţială </w:t>
            </w:r>
            <w:r w:rsidRPr="00FF0ABE">
              <w:rPr>
                <w:rFonts w:asciiTheme="minorHAnsi" w:hAnsiTheme="minorHAnsi"/>
                <w:sz w:val="22"/>
                <w:szCs w:val="22"/>
              </w:rPr>
              <w:t xml:space="preserve">pentru activităţile de investitii </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 efectuate pentru lucrări şi acţiuni de protecţia mediului şi, inclusiv pentru refacerea cadrului natural după terminarea lucrărilor, precum plantare de copaci şi reamenajarea spaţiilor verzi.</w:t>
            </w:r>
          </w:p>
        </w:tc>
      </w:tr>
      <w:tr w:rsidR="00FB1E05" w:rsidRPr="00FF0ABE" w:rsidTr="003B6CB4">
        <w:tc>
          <w:tcPr>
            <w:tcW w:w="903" w:type="pc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13 - cheltuieli pentru asigurarea utilităţilor necesare obiectivului </w:t>
            </w:r>
          </w:p>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40 - cheltuieli pentru asigurarea utilităţilor necesare obiectivului </w:t>
            </w:r>
          </w:p>
          <w:p w:rsidR="00FB1E05" w:rsidRPr="00FF0ABE" w:rsidRDefault="00FB1E05" w:rsidP="006B57C9">
            <w:pPr>
              <w:spacing w:before="0" w:after="0"/>
              <w:jc w:val="both"/>
              <w:rPr>
                <w:rFonts w:asciiTheme="minorHAnsi" w:hAnsiTheme="minorHAnsi"/>
                <w:b/>
                <w:sz w:val="22"/>
                <w:szCs w:val="22"/>
              </w:rPr>
            </w:pP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Cheltuielile eligibile pentru asigurarea utilităţilor necesare funcţionării obiectivului de investiţie includ cheltuielile precum: alimentare cu apă, canalizare, alimentare cu gaze naturale, agent termic, energie electrică, telecomunicaţii, care se execută pe amplasamentul obiectivului de investiţie delimitat din punct de vedere juridic, precum şi cheltuielile aferente racordării la reţelele de utilităţi.</w:t>
            </w:r>
          </w:p>
        </w:tc>
      </w:tr>
      <w:tr w:rsidR="00FB1E05" w:rsidRPr="00FF0ABE" w:rsidTr="003B6CB4">
        <w:tc>
          <w:tcPr>
            <w:tcW w:w="903" w:type="pct"/>
            <w:vMerge w:val="restar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15 - cheltuieli pentru investiția de bază </w:t>
            </w:r>
          </w:p>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53 - cheltuieli pentru construcții și instalații</w:t>
            </w:r>
          </w:p>
        </w:tc>
        <w:tc>
          <w:tcPr>
            <w:tcW w:w="2968" w:type="pct"/>
            <w:gridSpan w:val="2"/>
            <w:shd w:val="clear" w:color="auto" w:fill="auto"/>
          </w:tcPr>
          <w:p w:rsidR="00356F3B" w:rsidRPr="00FF0ABE" w:rsidRDefault="00356F3B" w:rsidP="00B86951">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 xml:space="preserve">Construcţii şi instalaţii aferente activităților de construire/ extindere a infrastructurii de </w:t>
            </w:r>
            <w:r w:rsidR="00375268" w:rsidRPr="00FF0ABE">
              <w:rPr>
                <w:rFonts w:asciiTheme="minorHAnsi" w:hAnsiTheme="minorHAnsi"/>
                <w:sz w:val="22"/>
                <w:szCs w:val="22"/>
              </w:rPr>
              <w:t>producţie/prestare de servicii</w:t>
            </w:r>
            <w:r w:rsidRPr="00FF0ABE">
              <w:rPr>
                <w:rFonts w:asciiTheme="minorHAnsi" w:hAnsiTheme="minorHAnsi"/>
                <w:sz w:val="22"/>
                <w:szCs w:val="22"/>
              </w:rPr>
              <w:t>, inclusiv a utilităţilor generale aferente, respectiv cheltuielile aferente execuţiei tuturor obiectelor cuprinse în obiectivul de investiţie: clădiri, construcţii speciale, instalaţii aferente construcţiilor, precum instalaţii electrice, sanitare, instalaţii interioare de alimentare cu gaze naturale, instalaţii de încălzire, ventilare, climatizare, P.S.I., telecomunicaţii şi alte tipuri de instalaţii impuse de destinaţia obiectivului;</w:t>
            </w:r>
          </w:p>
          <w:p w:rsidR="00356F3B" w:rsidRPr="00FF0ABE" w:rsidRDefault="00356F3B" w:rsidP="00B86951">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 xml:space="preserve">Cheltuieli aferente activităților de realizarea de căilor de acces în cadrul imobilului </w:t>
            </w:r>
            <w:r w:rsidRPr="00FF0ABE">
              <w:rPr>
                <w:rFonts w:asciiTheme="minorHAnsi" w:hAnsiTheme="minorHAnsi"/>
                <w:sz w:val="22"/>
                <w:szCs w:val="22"/>
              </w:rPr>
              <w:lastRenderedPageBreak/>
              <w:t>pe care se realizeaza investiția.</w:t>
            </w:r>
          </w:p>
          <w:p w:rsidR="00356F3B" w:rsidRPr="00FF0ABE" w:rsidRDefault="00356F3B" w:rsidP="00B86951">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Cheltuieli cu achiziţionarea de instalaţii/ echipamente specifice în scopul obţinerii unei economii de energie, precum şi sisteme care utilizează surse regenerabile/ alternative de energie pentru eficientizarea activităţilor pentru care a solicitat finanţare</w:t>
            </w:r>
            <w:r w:rsidR="00BB4AAB" w:rsidRPr="00FF0ABE">
              <w:rPr>
                <w:rFonts w:asciiTheme="minorHAnsi" w:hAnsiTheme="minorHAnsi"/>
                <w:sz w:val="22"/>
                <w:szCs w:val="22"/>
              </w:rPr>
              <w:t>.</w:t>
            </w:r>
          </w:p>
          <w:p w:rsidR="00356F3B" w:rsidRPr="00FF0ABE" w:rsidRDefault="00356F3B" w:rsidP="00B86951">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 (cu montaj)</w:t>
            </w:r>
          </w:p>
          <w:p w:rsidR="00693638" w:rsidRPr="00FF0ABE" w:rsidRDefault="00356F3B" w:rsidP="00693638">
            <w:pPr>
              <w:numPr>
                <w:ilvl w:val="0"/>
                <w:numId w:val="50"/>
              </w:numPr>
              <w:spacing w:before="0" w:after="0"/>
              <w:jc w:val="both"/>
              <w:rPr>
                <w:rFonts w:asciiTheme="minorHAnsi" w:hAnsiTheme="minorHAnsi"/>
                <w:sz w:val="22"/>
                <w:szCs w:val="22"/>
              </w:rPr>
            </w:pPr>
            <w:r w:rsidRPr="00FF0ABE">
              <w:rPr>
                <w:rFonts w:asciiTheme="minorHAnsi" w:hAnsiTheme="minorHAnsi"/>
                <w:sz w:val="22"/>
                <w:szCs w:val="22"/>
              </w:rPr>
              <w:t>Este eligibilă inclusiv reconversia unui imobil existent neutilizat și dotarea acestuia cu active corporale, necorporale în scopul realizării unei investiții inițiale.</w:t>
            </w:r>
          </w:p>
          <w:p w:rsidR="009D7BEC" w:rsidRPr="00FF0ABE" w:rsidRDefault="009D7BEC" w:rsidP="00404A27">
            <w:pPr>
              <w:numPr>
                <w:ilvl w:val="0"/>
                <w:numId w:val="50"/>
              </w:numPr>
              <w:spacing w:before="0" w:after="0"/>
              <w:jc w:val="both"/>
              <w:rPr>
                <w:rFonts w:asciiTheme="minorHAnsi" w:hAnsiTheme="minorHAnsi"/>
                <w:sz w:val="22"/>
                <w:szCs w:val="22"/>
              </w:rPr>
            </w:pPr>
            <w:r w:rsidRPr="00FF0ABE">
              <w:rPr>
                <w:rFonts w:asciiTheme="minorHAnsi" w:hAnsiTheme="minorHAnsi"/>
                <w:sz w:val="22"/>
                <w:szCs w:val="22"/>
                <w:lang w:eastAsia="ro-RO"/>
              </w:rPr>
              <w:t xml:space="preserve">Lucrările de modernizare pot fi considerate eligibile doar în măsura în care </w:t>
            </w:r>
            <w:r w:rsidR="00693638" w:rsidRPr="00FF0ABE">
              <w:rPr>
                <w:rFonts w:asciiTheme="minorHAnsi" w:hAnsiTheme="minorHAnsi"/>
                <w:sz w:val="22"/>
                <w:szCs w:val="22"/>
                <w:lang w:eastAsia="ro-RO"/>
              </w:rPr>
              <w:t xml:space="preserve">sunt justificate ca fiind necesare şi </w:t>
            </w:r>
            <w:r w:rsidRPr="00FF0ABE">
              <w:rPr>
                <w:rFonts w:asciiTheme="minorHAnsi" w:hAnsiTheme="minorHAnsi"/>
                <w:sz w:val="22"/>
                <w:szCs w:val="22"/>
                <w:lang w:eastAsia="ro-RO"/>
              </w:rPr>
              <w:t>intrinsec legate de realizarea unei investiţii iniţiale</w:t>
            </w:r>
            <w:r w:rsidR="00404A27" w:rsidRPr="00FF0ABE">
              <w:rPr>
                <w:rFonts w:asciiTheme="minorHAnsi" w:hAnsiTheme="minorHAnsi"/>
                <w:sz w:val="22"/>
                <w:szCs w:val="22"/>
                <w:lang w:eastAsia="ro-RO"/>
              </w:rPr>
              <w:t xml:space="preserve"> aşa cum este definită prin prezentul ghid</w:t>
            </w:r>
            <w:r w:rsidR="00693638" w:rsidRPr="00FF0ABE">
              <w:rPr>
                <w:rFonts w:asciiTheme="minorHAnsi" w:hAnsiTheme="minorHAnsi"/>
                <w:sz w:val="22"/>
                <w:szCs w:val="22"/>
                <w:lang w:eastAsia="ro-RO"/>
              </w:rPr>
              <w:t>,</w:t>
            </w:r>
            <w:r w:rsidRPr="00FF0ABE">
              <w:rPr>
                <w:rFonts w:asciiTheme="minorHAnsi" w:hAnsiTheme="minorHAnsi"/>
                <w:sz w:val="22"/>
                <w:szCs w:val="22"/>
                <w:lang w:eastAsia="ro-RO"/>
              </w:rPr>
              <w:t xml:space="preserve"> nereprezentând reparaţii minore ale obiectivelor </w:t>
            </w:r>
            <w:r w:rsidR="00693638" w:rsidRPr="00FF0ABE">
              <w:rPr>
                <w:rFonts w:asciiTheme="minorHAnsi" w:hAnsiTheme="minorHAnsi"/>
                <w:sz w:val="22"/>
                <w:szCs w:val="22"/>
                <w:lang w:eastAsia="ro-RO"/>
              </w:rPr>
              <w:t>de investiţie.</w:t>
            </w:r>
          </w:p>
        </w:tc>
      </w:tr>
      <w:tr w:rsidR="00FB1E05" w:rsidRPr="00FF0ABE" w:rsidTr="003B6CB4">
        <w:tc>
          <w:tcPr>
            <w:tcW w:w="903" w:type="pct"/>
            <w:vMerge/>
            <w:shd w:val="clear" w:color="auto" w:fill="auto"/>
          </w:tcPr>
          <w:p w:rsidR="00FB1E05" w:rsidRPr="00FF0ABE" w:rsidRDefault="00FB1E05" w:rsidP="006B57C9">
            <w:pPr>
              <w:pStyle w:val="Default"/>
              <w:jc w:val="both"/>
              <w:rPr>
                <w:rFonts w:asciiTheme="minorHAnsi" w:hAnsiTheme="minorHAnsi"/>
                <w:sz w:val="22"/>
                <w:szCs w:val="22"/>
                <w:lang w:val="ro-RO"/>
              </w:rPr>
            </w:pPr>
          </w:p>
        </w:tc>
        <w:tc>
          <w:tcPr>
            <w:tcW w:w="1129" w:type="pct"/>
            <w:shd w:val="clear" w:color="auto" w:fill="auto"/>
          </w:tcPr>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54 - cheltuieli cu dotările (utilaje, echipamente tehno</w:t>
            </w:r>
            <w:r w:rsidR="002F34AE" w:rsidRPr="00FF0ABE">
              <w:rPr>
                <w:rFonts w:asciiTheme="minorHAnsi" w:hAnsiTheme="minorHAnsi" w:cs="Calibri"/>
                <w:color w:val="000000"/>
                <w:sz w:val="22"/>
                <w:szCs w:val="22"/>
                <w:lang w:eastAsia="ro-RO"/>
              </w:rPr>
              <w:t>logice şi funcţionale cu şi fără</w:t>
            </w:r>
            <w:r w:rsidRPr="00FF0ABE">
              <w:rPr>
                <w:rFonts w:asciiTheme="minorHAnsi" w:hAnsiTheme="minorHAnsi" w:cs="Calibri"/>
                <w:color w:val="000000"/>
                <w:sz w:val="22"/>
                <w:szCs w:val="22"/>
                <w:lang w:eastAsia="ro-RO"/>
              </w:rPr>
              <w:t xml:space="preserve"> montaj, dotări)</w:t>
            </w:r>
          </w:p>
        </w:tc>
        <w:tc>
          <w:tcPr>
            <w:tcW w:w="2968" w:type="pct"/>
            <w:gridSpan w:val="2"/>
            <w:shd w:val="clear" w:color="auto" w:fill="auto"/>
          </w:tcPr>
          <w:p w:rsidR="00356F3B" w:rsidRPr="00FF0ABE" w:rsidRDefault="00356F3B" w:rsidP="00356F3B">
            <w:pPr>
              <w:spacing w:before="0" w:after="0"/>
              <w:jc w:val="both"/>
              <w:rPr>
                <w:rFonts w:asciiTheme="minorHAnsi" w:hAnsiTheme="minorHAnsi"/>
                <w:sz w:val="22"/>
                <w:szCs w:val="22"/>
              </w:rPr>
            </w:pPr>
            <w:r w:rsidRPr="00FF0ABE">
              <w:rPr>
                <w:rFonts w:asciiTheme="minorHAnsi" w:hAnsiTheme="minorHAnsi"/>
                <w:sz w:val="22"/>
                <w:szCs w:val="22"/>
              </w:rPr>
              <w:t>Cheltuieli cu achiziţionarea de echipamente informatice,  echipamente tehnologice, utilaje, instalații de lucru, instrumente  pentru punerea în fabricaţie/ funcţiune/ operare/ aplicare (executarea şi/sau exploatarea seriei „zero” a produsului ori a instalaţiei-pilot/ testarea prototipurilor pentru produse/procese, de natura mijloacelor fixe, din Hotărârea Guvernului nr. 2139/ 2004 pentru aprobarea Catalogului privind clasificarea și duratele normale de funcţionare a mijloacelor fixe, cu modificările şi completările ulterioare și care se încadrează în limita valorică aferentă mijloacelor fixe, stabilită prin reglementările legale în vigoare la data depunerii cererii de finanţare.</w:t>
            </w:r>
          </w:p>
          <w:p w:rsidR="00356F3B" w:rsidRPr="00FF0ABE" w:rsidRDefault="00356F3B" w:rsidP="00356F3B">
            <w:pPr>
              <w:spacing w:before="0" w:after="0"/>
              <w:jc w:val="both"/>
              <w:rPr>
                <w:rFonts w:asciiTheme="minorHAnsi" w:hAnsiTheme="minorHAnsi"/>
                <w:sz w:val="22"/>
                <w:szCs w:val="22"/>
              </w:rPr>
            </w:pPr>
          </w:p>
          <w:p w:rsidR="00356F3B" w:rsidRPr="00FF0ABE" w:rsidRDefault="00356F3B" w:rsidP="00356F3B">
            <w:pPr>
              <w:spacing w:before="0" w:after="0"/>
              <w:jc w:val="both"/>
              <w:rPr>
                <w:rFonts w:asciiTheme="minorHAnsi" w:hAnsiTheme="minorHAnsi"/>
                <w:sz w:val="22"/>
                <w:szCs w:val="22"/>
              </w:rPr>
            </w:pPr>
          </w:p>
          <w:p w:rsidR="00FB1E05" w:rsidRPr="00FF0ABE" w:rsidRDefault="00356F3B" w:rsidP="00356F3B">
            <w:pPr>
              <w:spacing w:before="0" w:after="0"/>
              <w:jc w:val="both"/>
              <w:rPr>
                <w:rFonts w:asciiTheme="minorHAnsi" w:hAnsiTheme="minorHAnsi"/>
                <w:sz w:val="22"/>
                <w:szCs w:val="22"/>
              </w:rPr>
            </w:pPr>
            <w:r w:rsidRPr="00FF0ABE">
              <w:rPr>
                <w:rFonts w:asciiTheme="minorHAnsi" w:hAnsiTheme="minorHAnsi"/>
                <w:sz w:val="22"/>
                <w:szCs w:val="22"/>
              </w:rPr>
              <w:t>Nu sunt eligibile cheltuielile pentru procurarea de bunuri care, conform legii, intră în categoria obiectelor  de inventar.</w:t>
            </w:r>
          </w:p>
          <w:p w:rsidR="00893B8F" w:rsidRPr="00FF0ABE" w:rsidRDefault="00893B8F" w:rsidP="00356F3B">
            <w:pPr>
              <w:spacing w:before="0" w:after="0"/>
              <w:jc w:val="both"/>
              <w:rPr>
                <w:rFonts w:asciiTheme="minorHAnsi" w:hAnsiTheme="minorHAnsi"/>
                <w:sz w:val="22"/>
                <w:szCs w:val="22"/>
              </w:rPr>
            </w:pPr>
          </w:p>
          <w:p w:rsidR="00893B8F" w:rsidRPr="00FF0ABE" w:rsidRDefault="00893B8F" w:rsidP="00356F3B">
            <w:pPr>
              <w:spacing w:before="0" w:after="0"/>
              <w:jc w:val="both"/>
              <w:rPr>
                <w:rFonts w:asciiTheme="minorHAnsi" w:hAnsiTheme="minorHAnsi"/>
                <w:sz w:val="22"/>
                <w:szCs w:val="22"/>
              </w:rPr>
            </w:pPr>
            <w:r w:rsidRPr="00FF0ABE">
              <w:rPr>
                <w:rFonts w:asciiTheme="minorHAnsi" w:hAnsiTheme="minorHAnsi"/>
                <w:sz w:val="22"/>
                <w:szCs w:val="22"/>
              </w:rPr>
              <w:t>În cazul în care în cadrul proiectului sunt propuse a fi achiziţionate instalaţii/ echipamente specifice în scopul obţinerii unei economii de energie, precum şi sisteme care utilizează surse regenerabile/alternative de energie pentru eficientizarea activităţilor pentru care a solicitat finanţare, acestea sunt în limita a 10% din valoarea eligibilă a Componentei B Investiţii în vederea introducerii pe piaţă a rezultatelor cercetării</w:t>
            </w:r>
          </w:p>
          <w:p w:rsidR="00693638" w:rsidRPr="00FF0ABE" w:rsidRDefault="00693638" w:rsidP="00356F3B">
            <w:pPr>
              <w:spacing w:before="0" w:after="0"/>
              <w:jc w:val="both"/>
              <w:rPr>
                <w:rFonts w:asciiTheme="minorHAnsi" w:hAnsiTheme="minorHAnsi"/>
                <w:sz w:val="22"/>
                <w:szCs w:val="22"/>
              </w:rPr>
            </w:pPr>
          </w:p>
          <w:p w:rsidR="00693638" w:rsidRPr="00FF0ABE" w:rsidRDefault="00693638" w:rsidP="00356F3B">
            <w:pPr>
              <w:spacing w:before="0" w:after="0"/>
              <w:jc w:val="both"/>
              <w:rPr>
                <w:rFonts w:asciiTheme="minorHAnsi" w:hAnsiTheme="minorHAnsi"/>
                <w:sz w:val="22"/>
                <w:szCs w:val="22"/>
              </w:rPr>
            </w:pPr>
            <w:r w:rsidRPr="00FF0ABE">
              <w:rPr>
                <w:rFonts w:asciiTheme="minorHAnsi" w:hAnsiTheme="minorHAnsi"/>
                <w:sz w:val="22"/>
                <w:szCs w:val="22"/>
              </w:rPr>
              <w:t xml:space="preserve">Nu este eligibilă inlocuirea de echipamente. </w:t>
            </w:r>
          </w:p>
        </w:tc>
      </w:tr>
      <w:tr w:rsidR="00FB1E05" w:rsidRPr="00FF0ABE" w:rsidTr="003B6CB4">
        <w:tc>
          <w:tcPr>
            <w:tcW w:w="903" w:type="pct"/>
            <w:vMerge/>
            <w:shd w:val="clear" w:color="auto" w:fill="auto"/>
          </w:tcPr>
          <w:p w:rsidR="00FB1E05" w:rsidRPr="00FF0ABE" w:rsidRDefault="00FB1E05" w:rsidP="006B57C9">
            <w:pPr>
              <w:pStyle w:val="Default"/>
              <w:jc w:val="both"/>
              <w:rPr>
                <w:rFonts w:asciiTheme="minorHAnsi" w:hAnsiTheme="minorHAnsi"/>
                <w:sz w:val="22"/>
                <w:szCs w:val="22"/>
                <w:lang w:val="ro-RO"/>
              </w:rPr>
            </w:pPr>
          </w:p>
        </w:tc>
        <w:tc>
          <w:tcPr>
            <w:tcW w:w="1129" w:type="pct"/>
            <w:shd w:val="clear" w:color="auto" w:fill="auto"/>
          </w:tcPr>
          <w:p w:rsidR="00FB1E05" w:rsidRPr="00FF0ABE" w:rsidRDefault="00FB1E05" w:rsidP="006B57C9">
            <w:pPr>
              <w:autoSpaceDE w:val="0"/>
              <w:autoSpaceDN w:val="0"/>
              <w:adjustRightInd w:val="0"/>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55 - cheltuieli cu active necorporale</w:t>
            </w:r>
          </w:p>
        </w:tc>
        <w:tc>
          <w:tcPr>
            <w:tcW w:w="2968" w:type="pct"/>
            <w:gridSpan w:val="2"/>
            <w:shd w:val="clear" w:color="auto" w:fill="auto"/>
          </w:tcPr>
          <w:p w:rsidR="00FB1E05" w:rsidRPr="00FF0ABE" w:rsidRDefault="00356F3B" w:rsidP="00356F3B">
            <w:pPr>
              <w:pStyle w:val="ListParagraph"/>
              <w:spacing w:after="0"/>
              <w:ind w:left="0"/>
              <w:rPr>
                <w:rFonts w:asciiTheme="minorHAnsi" w:hAnsiTheme="minorHAnsi"/>
                <w:sz w:val="22"/>
                <w:szCs w:val="22"/>
              </w:rPr>
            </w:pPr>
            <w:r w:rsidRPr="00FF0ABE">
              <w:rPr>
                <w:rFonts w:asciiTheme="minorHAnsi" w:hAnsiTheme="minorHAnsi"/>
                <w:sz w:val="22"/>
                <w:szCs w:val="22"/>
              </w:rPr>
              <w:t>Cheltuieli cu investițiile în active necorporale: brevete, licențe, mărci comerciale, programe informatice, drepturi de utilizare, alte drepturi şi active similare, Know-how, cunostinte tehnice nebrevetate, etc</w:t>
            </w:r>
            <w:r w:rsidR="00893B8F" w:rsidRPr="00FF0ABE">
              <w:rPr>
                <w:rFonts w:asciiTheme="minorHAnsi" w:hAnsiTheme="minorHAnsi"/>
                <w:sz w:val="22"/>
                <w:szCs w:val="22"/>
              </w:rPr>
              <w:t>.</w:t>
            </w:r>
            <w:r w:rsidRPr="00FF0ABE">
              <w:rPr>
                <w:rFonts w:asciiTheme="minorHAnsi" w:hAnsiTheme="minorHAnsi"/>
                <w:sz w:val="22"/>
                <w:szCs w:val="22"/>
              </w:rPr>
              <w:t>A se vedea condițiile cumulative pe care trebuie să le îndeplinească activele necorporale</w:t>
            </w:r>
          </w:p>
        </w:tc>
      </w:tr>
      <w:tr w:rsidR="00356F3B" w:rsidRPr="00FF0ABE" w:rsidTr="003B6CB4">
        <w:tc>
          <w:tcPr>
            <w:tcW w:w="903" w:type="pct"/>
            <w:vMerge w:val="restart"/>
            <w:shd w:val="clear" w:color="auto" w:fill="auto"/>
          </w:tcPr>
          <w:p w:rsidR="00356F3B" w:rsidRPr="00FF0ABE" w:rsidRDefault="00356F3B"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16 - cheltuieli cu organizarea de șantier </w:t>
            </w:r>
          </w:p>
          <w:p w:rsidR="00356F3B" w:rsidRPr="00FF0ABE" w:rsidRDefault="00356F3B" w:rsidP="006B57C9">
            <w:pPr>
              <w:spacing w:before="0" w:after="0"/>
              <w:jc w:val="both"/>
              <w:rPr>
                <w:rFonts w:asciiTheme="minorHAnsi" w:hAnsiTheme="minorHAnsi"/>
                <w:b/>
                <w:sz w:val="22"/>
                <w:szCs w:val="22"/>
              </w:rPr>
            </w:pPr>
          </w:p>
        </w:tc>
        <w:tc>
          <w:tcPr>
            <w:tcW w:w="1129" w:type="pc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2897"/>
            </w:tblGrid>
            <w:tr w:rsidR="00356F3B" w:rsidRPr="00FF0ABE" w:rsidTr="00FB1E05">
              <w:trPr>
                <w:trHeight w:val="216"/>
              </w:trPr>
              <w:tc>
                <w:tcPr>
                  <w:tcW w:w="2897" w:type="dxa"/>
                </w:tcPr>
                <w:p w:rsidR="00356F3B" w:rsidRPr="00FF0ABE" w:rsidRDefault="00356F3B" w:rsidP="006B57C9">
                  <w:pPr>
                    <w:autoSpaceDE w:val="0"/>
                    <w:autoSpaceDN w:val="0"/>
                    <w:adjustRightInd w:val="0"/>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 xml:space="preserve">57 - cheltuieli pentru lucrări de construcții și instalații aferente organizării de șantier </w:t>
                  </w:r>
                </w:p>
              </w:tc>
            </w:tr>
            <w:tr w:rsidR="00356F3B" w:rsidRPr="00FF0ABE" w:rsidTr="00FB1E05">
              <w:trPr>
                <w:trHeight w:val="96"/>
              </w:trPr>
              <w:tc>
                <w:tcPr>
                  <w:tcW w:w="2897" w:type="dxa"/>
                </w:tcPr>
                <w:p w:rsidR="00356F3B" w:rsidRPr="00FF0ABE" w:rsidRDefault="00356F3B" w:rsidP="006B57C9">
                  <w:pPr>
                    <w:autoSpaceDE w:val="0"/>
                    <w:autoSpaceDN w:val="0"/>
                    <w:adjustRightInd w:val="0"/>
                    <w:spacing w:before="0" w:after="0"/>
                    <w:jc w:val="both"/>
                    <w:rPr>
                      <w:rFonts w:asciiTheme="minorHAnsi" w:hAnsiTheme="minorHAnsi" w:cs="Calibri"/>
                      <w:color w:val="000000"/>
                      <w:sz w:val="22"/>
                      <w:szCs w:val="22"/>
                      <w:lang w:eastAsia="ro-RO"/>
                    </w:rPr>
                  </w:pPr>
                </w:p>
              </w:tc>
            </w:tr>
          </w:tbl>
          <w:p w:rsidR="00356F3B" w:rsidRPr="00FF0ABE" w:rsidRDefault="00356F3B" w:rsidP="006B57C9">
            <w:pPr>
              <w:spacing w:before="0" w:after="0"/>
              <w:jc w:val="both"/>
              <w:rPr>
                <w:rFonts w:asciiTheme="minorHAnsi" w:hAnsiTheme="minorHAnsi"/>
                <w:b/>
                <w:sz w:val="22"/>
                <w:szCs w:val="22"/>
              </w:rPr>
            </w:pPr>
          </w:p>
        </w:tc>
        <w:tc>
          <w:tcPr>
            <w:tcW w:w="2968" w:type="pct"/>
            <w:gridSpan w:val="2"/>
            <w:shd w:val="clear" w:color="auto" w:fill="auto"/>
          </w:tcPr>
          <w:p w:rsidR="00356F3B" w:rsidRPr="00FF0ABE" w:rsidRDefault="00356F3B" w:rsidP="006B57C9">
            <w:pPr>
              <w:spacing w:before="0" w:after="0"/>
              <w:jc w:val="both"/>
              <w:rPr>
                <w:rFonts w:asciiTheme="minorHAnsi" w:hAnsiTheme="minorHAnsi"/>
                <w:sz w:val="22"/>
                <w:szCs w:val="22"/>
              </w:rPr>
            </w:pPr>
            <w:r w:rsidRPr="00FF0ABE">
              <w:rPr>
                <w:rFonts w:asciiTheme="minorHAnsi" w:hAnsiTheme="minorHAnsi"/>
                <w:sz w:val="22"/>
                <w:szCs w:val="22"/>
              </w:rPr>
              <w:t>Se cuprind cheltuielile aferente construirii provizorii,  amenajări la construcţii existente pentru vestiare/baraci/spatii de lucru pentru personalul din șantier, grupuri sanitare, rampe de spălare auto, depozite pentru materiale, fundaţii pentru macarale, platfome tehnologice, reţele electrice de iluminat şi forţă, căi de acces, branşamente/racorduri la utilităţi, împrejmuiri,  panouri de prezentare, pichete de incendiu. Se includ, de asemenea, cheltuielile de desfiinţare de şantier, inclusiv cheltuielile necesare readucerii terenurilor ocupate la starea lor initiala la terminarea executiei lucrarilor.</w:t>
            </w:r>
          </w:p>
        </w:tc>
      </w:tr>
      <w:tr w:rsidR="00356F3B" w:rsidRPr="00FF0ABE" w:rsidTr="003B6CB4">
        <w:tc>
          <w:tcPr>
            <w:tcW w:w="903" w:type="pct"/>
            <w:vMerge/>
            <w:shd w:val="clear" w:color="auto" w:fill="auto"/>
          </w:tcPr>
          <w:p w:rsidR="00356F3B" w:rsidRPr="00FF0ABE" w:rsidRDefault="00356F3B" w:rsidP="006B57C9">
            <w:pPr>
              <w:pStyle w:val="Default"/>
              <w:jc w:val="both"/>
              <w:rPr>
                <w:rFonts w:asciiTheme="minorHAnsi" w:hAnsiTheme="minorHAnsi"/>
                <w:sz w:val="22"/>
                <w:szCs w:val="22"/>
                <w:lang w:val="ro-RO"/>
              </w:rPr>
            </w:pPr>
          </w:p>
        </w:tc>
        <w:tc>
          <w:tcPr>
            <w:tcW w:w="1129" w:type="pct"/>
            <w:shd w:val="clear" w:color="auto" w:fill="auto"/>
          </w:tcPr>
          <w:p w:rsidR="00356F3B" w:rsidRPr="00FF0ABE" w:rsidRDefault="00356F3B" w:rsidP="006B57C9">
            <w:pPr>
              <w:pStyle w:val="Default"/>
              <w:jc w:val="both"/>
              <w:rPr>
                <w:rFonts w:asciiTheme="minorHAnsi" w:hAnsiTheme="minorHAnsi"/>
                <w:sz w:val="22"/>
                <w:szCs w:val="22"/>
                <w:lang w:val="ro-RO"/>
              </w:rPr>
            </w:pPr>
            <w:r w:rsidRPr="00FF0ABE">
              <w:rPr>
                <w:rFonts w:asciiTheme="minorHAnsi" w:hAnsiTheme="minorHAnsi"/>
                <w:sz w:val="22"/>
                <w:szCs w:val="22"/>
                <w:lang w:val="ro-RO" w:eastAsia="ro-RO"/>
              </w:rPr>
              <w:t>58 - cheltuieli conexe organizării de șantier</w:t>
            </w:r>
          </w:p>
        </w:tc>
        <w:tc>
          <w:tcPr>
            <w:tcW w:w="2968" w:type="pct"/>
            <w:gridSpan w:val="2"/>
            <w:shd w:val="clear" w:color="auto" w:fill="auto"/>
          </w:tcPr>
          <w:p w:rsidR="00356F3B" w:rsidRPr="00FF0ABE" w:rsidRDefault="00356F3B" w:rsidP="00AE2164">
            <w:pPr>
              <w:spacing w:before="0" w:after="0"/>
              <w:jc w:val="both"/>
              <w:rPr>
                <w:rFonts w:asciiTheme="minorHAnsi" w:hAnsiTheme="minorHAnsi"/>
                <w:sz w:val="22"/>
                <w:szCs w:val="22"/>
              </w:rPr>
            </w:pPr>
            <w:r w:rsidRPr="00FF0ABE">
              <w:rPr>
                <w:rFonts w:asciiTheme="minorHAnsi" w:hAnsiTheme="minorHAnsi"/>
                <w:sz w:val="22"/>
                <w:szCs w:val="22"/>
              </w:rPr>
              <w:t>Se cuprind cheltuielile pentru: obţinerea autorizaţiei de construire/desfiinţare aferente lucrărilor de organizare de şantier, taxe de amplasament, închirieri semne de circulaţie, contractele de asistenţă cu poliţia rutieră, comarintract temporar cu furnizorul de energie electrică, cu unităţi de salubrizare, taxe depozit ecologic; costul energiei electrice şi al apei consumate în incinta organizării de şantier pe durata de execuţie a lucrărilor.</w:t>
            </w:r>
          </w:p>
          <w:p w:rsidR="00356F3B" w:rsidRPr="00FF0ABE" w:rsidRDefault="00356F3B" w:rsidP="00AE2164">
            <w:pPr>
              <w:spacing w:before="0" w:after="0"/>
              <w:jc w:val="both"/>
              <w:rPr>
                <w:rFonts w:asciiTheme="minorHAnsi" w:hAnsiTheme="minorHAnsi"/>
                <w:sz w:val="22"/>
                <w:szCs w:val="22"/>
              </w:rPr>
            </w:pPr>
          </w:p>
          <w:p w:rsidR="00356F3B" w:rsidRPr="00FF0ABE" w:rsidRDefault="00356F3B" w:rsidP="006B57C9">
            <w:pPr>
              <w:spacing w:before="0" w:after="0"/>
              <w:jc w:val="both"/>
              <w:rPr>
                <w:rFonts w:asciiTheme="minorHAnsi" w:hAnsiTheme="minorHAnsi"/>
                <w:sz w:val="22"/>
                <w:szCs w:val="22"/>
              </w:rPr>
            </w:pPr>
            <w:r w:rsidRPr="00FF0ABE">
              <w:rPr>
                <w:rFonts w:asciiTheme="minorHAnsi" w:hAnsiTheme="minorHAnsi"/>
                <w:sz w:val="22"/>
                <w:szCs w:val="22"/>
              </w:rPr>
              <w:t>De asemenea, se cuprind cheltuieli legate de inchirierile de vestiare/baraci,/containere/ grupuri sanitare, paza santierului, chirii pentru ocuparea temporară a domeniului public.</w:t>
            </w:r>
          </w:p>
        </w:tc>
      </w:tr>
      <w:tr w:rsidR="00FB1E05" w:rsidRPr="00FF0ABE" w:rsidTr="003B6CB4">
        <w:tc>
          <w:tcPr>
            <w:tcW w:w="903" w:type="pc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18 - cheltuieli diverse și neprevăzute </w:t>
            </w:r>
          </w:p>
          <w:p w:rsidR="00FB1E05" w:rsidRPr="00FF0ABE" w:rsidRDefault="00FB1E05" w:rsidP="006B57C9">
            <w:pPr>
              <w:pStyle w:val="Default"/>
              <w:jc w:val="both"/>
              <w:rPr>
                <w:rFonts w:asciiTheme="minorHAnsi" w:hAnsiTheme="minorHAnsi"/>
                <w:b/>
                <w:sz w:val="22"/>
                <w:szCs w:val="22"/>
                <w:lang w:val="ro-RO"/>
              </w:rPr>
            </w:pPr>
          </w:p>
        </w:tc>
        <w:tc>
          <w:tcPr>
            <w:tcW w:w="1129" w:type="pc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60 - cheltuieli diverse și neprevăzute </w:t>
            </w:r>
          </w:p>
          <w:p w:rsidR="00FB1E05" w:rsidRPr="00FF0ABE" w:rsidRDefault="00FB1E05" w:rsidP="006B57C9">
            <w:pPr>
              <w:spacing w:before="0" w:after="0"/>
              <w:jc w:val="both"/>
              <w:rPr>
                <w:rFonts w:asciiTheme="minorHAnsi" w:hAnsiTheme="minorHAnsi"/>
                <w:b/>
                <w:sz w:val="22"/>
                <w:szCs w:val="22"/>
              </w:rPr>
            </w:pPr>
          </w:p>
        </w:tc>
        <w:tc>
          <w:tcPr>
            <w:tcW w:w="2968" w:type="pct"/>
            <w:gridSpan w:val="2"/>
            <w:shd w:val="clear" w:color="auto" w:fill="auto"/>
          </w:tcPr>
          <w:p w:rsidR="00356F3B" w:rsidRPr="00FF0ABE" w:rsidRDefault="00356F3B" w:rsidP="00356F3B">
            <w:pPr>
              <w:spacing w:before="0" w:after="0"/>
              <w:jc w:val="both"/>
              <w:rPr>
                <w:rFonts w:asciiTheme="minorHAnsi" w:hAnsiTheme="minorHAnsi"/>
                <w:sz w:val="22"/>
                <w:szCs w:val="22"/>
              </w:rPr>
            </w:pPr>
            <w:r w:rsidRPr="00FF0ABE">
              <w:rPr>
                <w:rFonts w:asciiTheme="minorHAnsi" w:hAnsiTheme="minorHAnsi"/>
                <w:sz w:val="22"/>
                <w:szCs w:val="22"/>
              </w:rPr>
              <w:t>Se consideră eligibile dacă sunt detaliate corespunzător prin documente justificative şi doar în limita a 10% din valoarea eligibilă a cheltuielilor eligibile cuprinse cumulat la sub-categoriile  38, 39,40,53,54,55,57,58</w:t>
            </w:r>
          </w:p>
          <w:p w:rsidR="00356F3B" w:rsidRPr="00FF0ABE" w:rsidRDefault="00356F3B" w:rsidP="00356F3B">
            <w:pPr>
              <w:spacing w:before="0" w:after="0"/>
              <w:jc w:val="both"/>
              <w:rPr>
                <w:rFonts w:asciiTheme="minorHAnsi" w:hAnsiTheme="minorHAnsi"/>
                <w:sz w:val="22"/>
                <w:szCs w:val="22"/>
              </w:rPr>
            </w:pPr>
          </w:p>
          <w:p w:rsidR="00FB1E05" w:rsidRPr="00FF0ABE" w:rsidRDefault="00356F3B" w:rsidP="00356F3B">
            <w:pPr>
              <w:spacing w:before="0" w:after="0"/>
              <w:jc w:val="both"/>
              <w:rPr>
                <w:rFonts w:asciiTheme="minorHAnsi" w:hAnsiTheme="minorHAnsi"/>
                <w:sz w:val="22"/>
                <w:szCs w:val="22"/>
              </w:rPr>
            </w:pPr>
            <w:r w:rsidRPr="00FF0ABE">
              <w:rPr>
                <w:rFonts w:asciiTheme="minorHAnsi" w:hAnsiTheme="minorHAnsi"/>
                <w:sz w:val="22"/>
                <w:szCs w:val="22"/>
              </w:rPr>
              <w:t>Cheltuielile diverse şi neprevăzute vor fi folosite în conformitate cu legislaţia în domeniul achiziţiilor publice ce face referire la modificările contractuale apărute în timpul execuţiei.</w:t>
            </w:r>
          </w:p>
        </w:tc>
      </w:tr>
      <w:tr w:rsidR="00FB1E05" w:rsidRPr="00FF0ABE" w:rsidTr="003B6CB4">
        <w:tc>
          <w:tcPr>
            <w:tcW w:w="5000" w:type="pct"/>
            <w:gridSpan w:val="4"/>
            <w:tcBorders>
              <w:top w:val="single" w:sz="4" w:space="0" w:color="auto"/>
              <w:left w:val="nil"/>
              <w:bottom w:val="single" w:sz="4" w:space="0" w:color="auto"/>
              <w:right w:val="nil"/>
            </w:tcBorders>
            <w:shd w:val="clear" w:color="auto" w:fill="auto"/>
          </w:tcPr>
          <w:p w:rsidR="00FB1E05" w:rsidRPr="00FF0ABE" w:rsidRDefault="006637A1" w:rsidP="006B57C9">
            <w:pPr>
              <w:spacing w:before="0" w:after="0"/>
              <w:jc w:val="both"/>
              <w:rPr>
                <w:rFonts w:asciiTheme="minorHAnsi" w:hAnsiTheme="minorHAnsi"/>
                <w:b/>
                <w:sz w:val="22"/>
                <w:szCs w:val="22"/>
              </w:rPr>
            </w:pPr>
            <w:r w:rsidRPr="00FF0ABE">
              <w:rPr>
                <w:rFonts w:asciiTheme="minorHAnsi" w:hAnsiTheme="minorHAnsi"/>
                <w:b/>
                <w:sz w:val="22"/>
                <w:szCs w:val="22"/>
              </w:rPr>
              <w:t>* Pentru proiectele care prevăd finalizarea fluxului tehnologic în cadrul proiectului şi concomitent cu acesta</w:t>
            </w:r>
            <w:r w:rsidR="006C47FC" w:rsidRPr="00FF0ABE">
              <w:rPr>
                <w:rFonts w:asciiTheme="minorHAnsi" w:hAnsiTheme="minorHAnsi"/>
                <w:b/>
                <w:sz w:val="22"/>
                <w:szCs w:val="22"/>
              </w:rPr>
              <w:t xml:space="preserve">, la </w:t>
            </w:r>
            <w:r w:rsidRPr="00FF0ABE">
              <w:rPr>
                <w:rFonts w:asciiTheme="minorHAnsi" w:hAnsiTheme="minorHAnsi"/>
                <w:b/>
                <w:sz w:val="22"/>
                <w:szCs w:val="22"/>
              </w:rPr>
              <w:t>stabilirea listei finale a echipamentelor, utilajelor necesare</w:t>
            </w:r>
            <w:r w:rsidR="006C47FC" w:rsidRPr="00FF0ABE">
              <w:rPr>
                <w:rFonts w:asciiTheme="minorHAnsi" w:hAnsiTheme="minorHAnsi"/>
                <w:b/>
                <w:sz w:val="22"/>
                <w:szCs w:val="22"/>
              </w:rPr>
              <w:t>,</w:t>
            </w:r>
            <w:r w:rsidRPr="00FF0ABE">
              <w:rPr>
                <w:rFonts w:asciiTheme="minorHAnsi" w:hAnsiTheme="minorHAnsi"/>
                <w:b/>
                <w:sz w:val="22"/>
                <w:szCs w:val="22"/>
              </w:rPr>
              <w:t xml:space="preserve"> se recomandă includerea în buget, pe Componenta B, a unei rezerve de 10% din valoarea totală a cheltuielilor eligibile pe această componentă.</w:t>
            </w:r>
          </w:p>
          <w:p w:rsidR="006C47FC" w:rsidRPr="00FF0ABE" w:rsidRDefault="006C47FC" w:rsidP="006B57C9">
            <w:pPr>
              <w:spacing w:before="0" w:after="0"/>
              <w:jc w:val="both"/>
              <w:rPr>
                <w:rFonts w:asciiTheme="minorHAnsi" w:hAnsiTheme="minorHAnsi"/>
                <w:b/>
                <w:sz w:val="22"/>
                <w:szCs w:val="22"/>
              </w:rPr>
            </w:pPr>
          </w:p>
          <w:p w:rsidR="00693638" w:rsidRPr="00FF0ABE" w:rsidRDefault="00693638" w:rsidP="00693638">
            <w:pPr>
              <w:spacing w:before="0" w:after="0"/>
              <w:jc w:val="both"/>
              <w:rPr>
                <w:rFonts w:asciiTheme="minorHAnsi" w:hAnsiTheme="minorHAnsi"/>
                <w:b/>
                <w:sz w:val="22"/>
                <w:szCs w:val="22"/>
              </w:rPr>
            </w:pPr>
            <w:r w:rsidRPr="00FF0ABE">
              <w:rPr>
                <w:rFonts w:asciiTheme="minorHAnsi" w:hAnsiTheme="minorHAnsi"/>
                <w:b/>
                <w:sz w:val="22"/>
                <w:szCs w:val="22"/>
              </w:rPr>
              <w:t xml:space="preserve">* Pentru toate dotările, echipamentele IT și activele necorporale preconizate a fi achiziționate prin proiect, se va justifica necesitatea achiziționării </w:t>
            </w:r>
            <w:r w:rsidRPr="00FF0ABE">
              <w:rPr>
                <w:rFonts w:asciiTheme="minorHAnsi" w:hAnsiTheme="minorHAnsi"/>
                <w:b/>
                <w:sz w:val="22"/>
                <w:szCs w:val="22"/>
              </w:rPr>
              <w:lastRenderedPageBreak/>
              <w:t>acestora.</w:t>
            </w:r>
            <w:r w:rsidR="00CF2102" w:rsidRPr="00FF0ABE">
              <w:rPr>
                <w:rFonts w:asciiTheme="minorHAnsi" w:hAnsiTheme="minorHAnsi"/>
                <w:b/>
                <w:sz w:val="22"/>
                <w:szCs w:val="22"/>
              </w:rPr>
              <w:t xml:space="preserve"> Echipamentele si dotarile sunt strict pentru introducerea rezultatelor cercetării in produse/servicii/procese noi cu scopul comercializării acestora</w:t>
            </w:r>
          </w:p>
          <w:p w:rsidR="00356F3B" w:rsidRPr="00FF0ABE" w:rsidRDefault="00356F3B" w:rsidP="006B57C9">
            <w:pPr>
              <w:spacing w:before="0" w:after="0"/>
              <w:jc w:val="both"/>
              <w:rPr>
                <w:rFonts w:asciiTheme="minorHAnsi" w:hAnsiTheme="minorHAnsi"/>
                <w:sz w:val="22"/>
                <w:szCs w:val="22"/>
              </w:rPr>
            </w:pPr>
          </w:p>
          <w:p w:rsidR="00FB1E05" w:rsidRPr="00FF0ABE" w:rsidRDefault="0008584F" w:rsidP="0008584F">
            <w:pPr>
              <w:pStyle w:val="ListParagraph"/>
              <w:numPr>
                <w:ilvl w:val="0"/>
                <w:numId w:val="101"/>
              </w:numPr>
              <w:spacing w:after="0"/>
              <w:rPr>
                <w:rFonts w:asciiTheme="minorHAnsi" w:hAnsiTheme="minorHAnsi"/>
                <w:b/>
                <w:color w:val="FF0000"/>
                <w:sz w:val="22"/>
                <w:szCs w:val="22"/>
              </w:rPr>
            </w:pPr>
            <w:r w:rsidRPr="00FF0ABE">
              <w:rPr>
                <w:rFonts w:asciiTheme="minorHAnsi" w:hAnsiTheme="minorHAnsi"/>
                <w:b/>
                <w:color w:val="FF0000"/>
                <w:sz w:val="22"/>
                <w:szCs w:val="22"/>
              </w:rPr>
              <w:t>Categorii pentru a</w:t>
            </w:r>
            <w:r w:rsidR="00FB1E05" w:rsidRPr="00FF0ABE">
              <w:rPr>
                <w:rFonts w:asciiTheme="minorHAnsi" w:hAnsiTheme="minorHAnsi"/>
                <w:b/>
                <w:color w:val="FF0000"/>
                <w:sz w:val="22"/>
                <w:szCs w:val="22"/>
              </w:rPr>
              <w:t>jutor</w:t>
            </w:r>
            <w:r w:rsidRPr="00FF0ABE">
              <w:rPr>
                <w:rFonts w:asciiTheme="minorHAnsi" w:hAnsiTheme="minorHAnsi"/>
                <w:b/>
                <w:color w:val="FF0000"/>
                <w:sz w:val="22"/>
                <w:szCs w:val="22"/>
              </w:rPr>
              <w:t>ul</w:t>
            </w:r>
            <w:r w:rsidR="00FB1E05" w:rsidRPr="00FF0ABE">
              <w:rPr>
                <w:rFonts w:asciiTheme="minorHAnsi" w:hAnsiTheme="minorHAnsi"/>
                <w:b/>
                <w:color w:val="FF0000"/>
                <w:sz w:val="22"/>
                <w:szCs w:val="22"/>
              </w:rPr>
              <w:t xml:space="preserve"> de minimis </w:t>
            </w:r>
          </w:p>
          <w:p w:rsidR="00356F3B" w:rsidRPr="00FF0ABE" w:rsidRDefault="00356F3B"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cs="EUAlbertina-Regu"/>
                <w:sz w:val="22"/>
                <w:szCs w:val="22"/>
              </w:rPr>
            </w:pPr>
            <w:r w:rsidRPr="00FF0ABE">
              <w:rPr>
                <w:rFonts w:asciiTheme="minorHAnsi" w:hAnsiTheme="minorHAnsi" w:cs="EUAlbertina-Regu"/>
                <w:sz w:val="22"/>
                <w:szCs w:val="22"/>
              </w:rPr>
              <w:t xml:space="preserve">Partea din proiect aferenta </w:t>
            </w:r>
            <w:r w:rsidRPr="00FF0ABE">
              <w:rPr>
                <w:rFonts w:asciiTheme="minorHAnsi" w:hAnsiTheme="minorHAnsi"/>
                <w:b/>
                <w:sz w:val="22"/>
                <w:szCs w:val="22"/>
              </w:rPr>
              <w:t xml:space="preserve">serviciilor suport </w:t>
            </w:r>
            <w:r w:rsidRPr="00FF0ABE">
              <w:rPr>
                <w:rFonts w:asciiTheme="minorHAnsi" w:hAnsiTheme="minorHAnsi" w:cs="EUAlbertina-Regu"/>
                <w:sz w:val="22"/>
                <w:szCs w:val="22"/>
              </w:rPr>
              <w:t>care beneficiază de ajutor de minimis trebuie să se încadreze complet într-una sau în mai multe dintre categoriile următoare:</w:t>
            </w:r>
          </w:p>
          <w:p w:rsidR="00FB1E05" w:rsidRPr="00FF0ABE" w:rsidRDefault="00B44CE5"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Activităţ</w:t>
            </w:r>
            <w:r w:rsidR="00FB1E05" w:rsidRPr="00FF0ABE">
              <w:rPr>
                <w:rFonts w:asciiTheme="minorHAnsi" w:hAnsiTheme="minorHAnsi"/>
                <w:sz w:val="22"/>
                <w:szCs w:val="22"/>
              </w:rPr>
              <w:t xml:space="preserve">i de omologare, certificare si standardizare a produselor/serviciilor/proceselor, </w:t>
            </w:r>
            <w:r w:rsidRPr="00FF0ABE">
              <w:rPr>
                <w:rFonts w:asciiTheme="minorHAnsi" w:hAnsiTheme="minorHAnsi"/>
                <w:sz w:val="22"/>
                <w:szCs w:val="22"/>
              </w:rPr>
              <w:t>obținerea</w:t>
            </w:r>
            <w:r w:rsidR="00FB1E05" w:rsidRPr="00FF0ABE">
              <w:rPr>
                <w:rFonts w:asciiTheme="minorHAnsi" w:hAnsiTheme="minorHAnsi"/>
                <w:sz w:val="22"/>
                <w:szCs w:val="22"/>
              </w:rPr>
              <w:t>, va</w:t>
            </w:r>
            <w:r w:rsidR="002F34AE" w:rsidRPr="00FF0ABE">
              <w:rPr>
                <w:rFonts w:asciiTheme="minorHAnsi" w:hAnsiTheme="minorHAnsi"/>
                <w:sz w:val="22"/>
                <w:szCs w:val="22"/>
              </w:rPr>
              <w:t>lidarea ş</w:t>
            </w:r>
            <w:r w:rsidRPr="00FF0ABE">
              <w:rPr>
                <w:rFonts w:asciiTheme="minorHAnsi" w:hAnsiTheme="minorHAnsi"/>
                <w:sz w:val="22"/>
                <w:szCs w:val="22"/>
              </w:rPr>
              <w:t>i protejarea proprietăţ</w:t>
            </w:r>
            <w:r w:rsidR="00FB1E05" w:rsidRPr="00FF0ABE">
              <w:rPr>
                <w:rFonts w:asciiTheme="minorHAnsi" w:hAnsiTheme="minorHAnsi"/>
                <w:sz w:val="22"/>
                <w:szCs w:val="22"/>
              </w:rPr>
              <w:t>ii industriale</w:t>
            </w:r>
          </w:p>
          <w:p w:rsidR="00FB1E05" w:rsidRPr="00FF0ABE" w:rsidRDefault="00B44CE5"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Activităţ</w:t>
            </w:r>
            <w:r w:rsidR="00FB1E05" w:rsidRPr="00FF0ABE">
              <w:rPr>
                <w:rFonts w:asciiTheme="minorHAnsi" w:hAnsiTheme="minorHAnsi"/>
                <w:sz w:val="22"/>
                <w:szCs w:val="22"/>
              </w:rPr>
              <w:t>i de  int</w:t>
            </w:r>
            <w:r w:rsidRPr="00FF0ABE">
              <w:rPr>
                <w:rFonts w:asciiTheme="minorHAnsi" w:hAnsiTheme="minorHAnsi"/>
                <w:sz w:val="22"/>
                <w:szCs w:val="22"/>
              </w:rPr>
              <w:t>roducere, pregătirea de fabricaţ</w:t>
            </w:r>
            <w:r w:rsidR="00FB1E05" w:rsidRPr="00FF0ABE">
              <w:rPr>
                <w:rFonts w:asciiTheme="minorHAnsi" w:hAnsiTheme="minorHAnsi"/>
                <w:sz w:val="22"/>
                <w:szCs w:val="22"/>
              </w:rPr>
              <w:t xml:space="preserve">ie, punere </w:t>
            </w:r>
            <w:r w:rsidRPr="00FF0ABE">
              <w:rPr>
                <w:rFonts w:asciiTheme="minorHAnsi" w:hAnsiTheme="minorHAnsi"/>
                <w:sz w:val="22"/>
                <w:szCs w:val="22"/>
              </w:rPr>
              <w:t>î</w:t>
            </w:r>
            <w:r w:rsidR="00FB1E05" w:rsidRPr="00FF0ABE">
              <w:rPr>
                <w:rFonts w:asciiTheme="minorHAnsi" w:hAnsiTheme="minorHAnsi"/>
                <w:sz w:val="22"/>
                <w:szCs w:val="22"/>
              </w:rPr>
              <w:t>n</w:t>
            </w:r>
            <w:r w:rsidRPr="00FF0ABE">
              <w:rPr>
                <w:rFonts w:asciiTheme="minorHAnsi" w:hAnsiTheme="minorHAnsi"/>
                <w:sz w:val="22"/>
                <w:szCs w:val="22"/>
              </w:rPr>
              <w:t xml:space="preserve"> funcţiune/operare/ aplicare ş</w:t>
            </w:r>
            <w:r w:rsidR="00FB1E05" w:rsidRPr="00FF0ABE">
              <w:rPr>
                <w:rFonts w:asciiTheme="minorHAnsi" w:hAnsiTheme="minorHAnsi"/>
                <w:sz w:val="22"/>
                <w:szCs w:val="22"/>
              </w:rPr>
              <w:t xml:space="preserve">i </w:t>
            </w:r>
            <w:r w:rsidRPr="00FF0ABE">
              <w:rPr>
                <w:rFonts w:asciiTheme="minorHAnsi" w:hAnsiTheme="minorHAnsi"/>
                <w:sz w:val="22"/>
                <w:szCs w:val="22"/>
              </w:rPr>
              <w:t>pregătirea documentaţ</w:t>
            </w:r>
            <w:r w:rsidR="00FB1E05" w:rsidRPr="00FF0ABE">
              <w:rPr>
                <w:rFonts w:asciiTheme="minorHAnsi" w:hAnsiTheme="minorHAnsi"/>
                <w:sz w:val="22"/>
                <w:szCs w:val="22"/>
              </w:rPr>
              <w:t>iilor tehnico-economice necesare</w:t>
            </w:r>
          </w:p>
          <w:p w:rsidR="00FB1E05" w:rsidRPr="00FF0ABE" w:rsidRDefault="002F34AE"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Activităţ</w:t>
            </w:r>
            <w:r w:rsidR="00FB1E05" w:rsidRPr="00FF0ABE">
              <w:rPr>
                <w:rFonts w:asciiTheme="minorHAnsi" w:hAnsiTheme="minorHAnsi"/>
                <w:sz w:val="22"/>
                <w:szCs w:val="22"/>
              </w:rPr>
              <w:t>i de formare de personal calific</w:t>
            </w:r>
            <w:r w:rsidRPr="00FF0ABE">
              <w:rPr>
                <w:rFonts w:asciiTheme="minorHAnsi" w:hAnsiTheme="minorHAnsi"/>
                <w:sz w:val="22"/>
                <w:szCs w:val="22"/>
              </w:rPr>
              <w:t>at pentru activitatea de producţie, comercializare ş</w:t>
            </w:r>
            <w:r w:rsidR="00FB1E05" w:rsidRPr="00FF0ABE">
              <w:rPr>
                <w:rFonts w:asciiTheme="minorHAnsi" w:hAnsiTheme="minorHAnsi"/>
                <w:sz w:val="22"/>
                <w:szCs w:val="22"/>
              </w:rPr>
              <w:t xml:space="preserve">i </w:t>
            </w:r>
            <w:r w:rsidRPr="00FF0ABE">
              <w:rPr>
                <w:rFonts w:asciiTheme="minorHAnsi" w:hAnsiTheme="minorHAnsi"/>
                <w:sz w:val="22"/>
                <w:szCs w:val="22"/>
              </w:rPr>
              <w:t>internaționalizare</w:t>
            </w:r>
            <w:r w:rsidR="00FB1E05" w:rsidRPr="00FF0ABE">
              <w:rPr>
                <w:rFonts w:asciiTheme="minorHAnsi" w:hAnsiTheme="minorHAnsi"/>
                <w:sz w:val="22"/>
                <w:szCs w:val="22"/>
              </w:rPr>
              <w:t>, dezvoltare</w:t>
            </w:r>
            <w:r w:rsidRPr="00FF0ABE">
              <w:rPr>
                <w:rFonts w:asciiTheme="minorHAnsi" w:hAnsiTheme="minorHAnsi"/>
                <w:sz w:val="22"/>
                <w:szCs w:val="22"/>
              </w:rPr>
              <w:t xml:space="preserve"> de competente antreprenoriale ş</w:t>
            </w:r>
            <w:r w:rsidR="00FB1E05" w:rsidRPr="00FF0ABE">
              <w:rPr>
                <w:rFonts w:asciiTheme="minorHAnsi" w:hAnsiTheme="minorHAnsi"/>
                <w:sz w:val="22"/>
                <w:szCs w:val="22"/>
              </w:rPr>
              <w:t>i tehnologice</w:t>
            </w:r>
          </w:p>
          <w:p w:rsidR="00FB1E05" w:rsidRPr="00FF0ABE" w:rsidRDefault="002F34AE"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Activităţi</w:t>
            </w:r>
            <w:r w:rsidR="00FB1E05" w:rsidRPr="00FF0ABE">
              <w:rPr>
                <w:rFonts w:asciiTheme="minorHAnsi" w:hAnsiTheme="minorHAnsi"/>
                <w:sz w:val="22"/>
                <w:szCs w:val="22"/>
              </w:rPr>
              <w:t xml:space="preserve"> d</w:t>
            </w:r>
            <w:r w:rsidRPr="00FF0ABE">
              <w:rPr>
                <w:rFonts w:asciiTheme="minorHAnsi" w:hAnsiTheme="minorHAnsi"/>
                <w:sz w:val="22"/>
                <w:szCs w:val="22"/>
              </w:rPr>
              <w:t>e comercializare, studii de piaţa, activităţi</w:t>
            </w:r>
            <w:r w:rsidR="00FB1E05" w:rsidRPr="00FF0ABE">
              <w:rPr>
                <w:rFonts w:asciiTheme="minorHAnsi" w:hAnsiTheme="minorHAnsi"/>
                <w:sz w:val="22"/>
                <w:szCs w:val="22"/>
              </w:rPr>
              <w:t xml:space="preserve"> de marketing, dezvoltare instrumente de comercializare on-line,</w:t>
            </w:r>
            <w:r w:rsidR="00404A27" w:rsidRPr="00FF0ABE">
              <w:rPr>
                <w:rFonts w:asciiTheme="minorHAnsi" w:hAnsiTheme="minorHAnsi"/>
                <w:sz w:val="22"/>
                <w:szCs w:val="22"/>
              </w:rPr>
              <w:t xml:space="preserve"> website de promovare a produselor/serviciilor proprii solicitantului si cele rezultate prin proiect,</w:t>
            </w:r>
            <w:r w:rsidR="00FB1E05" w:rsidRPr="00FF0ABE">
              <w:rPr>
                <w:rFonts w:asciiTheme="minorHAnsi" w:hAnsiTheme="minorHAnsi"/>
                <w:sz w:val="22"/>
                <w:szCs w:val="22"/>
              </w:rPr>
              <w:t xml:space="preserve"> inclusiv modul</w:t>
            </w:r>
            <w:r w:rsidRPr="00FF0ABE">
              <w:rPr>
                <w:rFonts w:asciiTheme="minorHAnsi" w:hAnsiTheme="minorHAnsi"/>
                <w:sz w:val="22"/>
                <w:szCs w:val="22"/>
              </w:rPr>
              <w:t>e de co-creare produs, activităţ</w:t>
            </w:r>
            <w:r w:rsidR="00FB1E05" w:rsidRPr="00FF0ABE">
              <w:rPr>
                <w:rFonts w:asciiTheme="minorHAnsi" w:hAnsiTheme="minorHAnsi"/>
                <w:sz w:val="22"/>
                <w:szCs w:val="22"/>
              </w:rPr>
              <w:t>i d</w:t>
            </w:r>
            <w:r w:rsidRPr="00FF0ABE">
              <w:rPr>
                <w:rFonts w:asciiTheme="minorHAnsi" w:hAnsiTheme="minorHAnsi"/>
                <w:sz w:val="22"/>
                <w:szCs w:val="22"/>
              </w:rPr>
              <w:t>e stimulare a cererii, activităţi de internaţ</w:t>
            </w:r>
            <w:r w:rsidR="00FB1E05" w:rsidRPr="00FF0ABE">
              <w:rPr>
                <w:rFonts w:asciiTheme="minorHAnsi" w:hAnsiTheme="minorHAnsi"/>
                <w:sz w:val="22"/>
                <w:szCs w:val="22"/>
              </w:rPr>
              <w:t>ionalizare (participarea, la nivel internațional, în afara României, la târguri, misiuni comerciale, expoziţii, în calitate de expozant), dezvoltare eticheta de calitate, identitate locala, brand</w:t>
            </w:r>
          </w:p>
          <w:p w:rsidR="00FB1E05" w:rsidRPr="00FF0ABE" w:rsidRDefault="00FB1E05"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Management de proiect, publicitate asupra proiectului, audit</w:t>
            </w:r>
          </w:p>
          <w:p w:rsidR="00FB1E05" w:rsidRPr="00FF0ABE" w:rsidRDefault="00FB1E05" w:rsidP="00B86951">
            <w:pPr>
              <w:pStyle w:val="ListParagraph"/>
              <w:numPr>
                <w:ilvl w:val="0"/>
                <w:numId w:val="51"/>
              </w:numPr>
              <w:spacing w:after="0"/>
              <w:rPr>
                <w:rFonts w:asciiTheme="minorHAnsi" w:hAnsiTheme="minorHAnsi"/>
                <w:sz w:val="22"/>
                <w:szCs w:val="22"/>
              </w:rPr>
            </w:pPr>
            <w:r w:rsidRPr="00FF0ABE">
              <w:rPr>
                <w:rFonts w:asciiTheme="minorHAnsi" w:hAnsiTheme="minorHAnsi"/>
                <w:sz w:val="22"/>
                <w:szCs w:val="22"/>
              </w:rPr>
              <w:t xml:space="preserve">Comunicare </w:t>
            </w:r>
            <w:r w:rsidR="003229BD" w:rsidRPr="00FF0ABE">
              <w:rPr>
                <w:rFonts w:asciiTheme="minorHAnsi" w:hAnsiTheme="minorHAnsi"/>
                <w:sz w:val="22"/>
                <w:szCs w:val="22"/>
              </w:rPr>
              <w:t>ş</w:t>
            </w:r>
            <w:r w:rsidRPr="00FF0ABE">
              <w:rPr>
                <w:rFonts w:asciiTheme="minorHAnsi" w:hAnsiTheme="minorHAnsi"/>
                <w:sz w:val="22"/>
                <w:szCs w:val="22"/>
              </w:rPr>
              <w:t>i vizibilitate</w:t>
            </w:r>
          </w:p>
          <w:p w:rsidR="00FB1E05" w:rsidRPr="00FF0ABE" w:rsidRDefault="00FB1E05" w:rsidP="006B57C9">
            <w:pPr>
              <w:spacing w:before="0" w:after="0"/>
              <w:jc w:val="both"/>
              <w:rPr>
                <w:rFonts w:asciiTheme="minorHAnsi" w:hAnsiTheme="minorHAnsi" w:cs="EUAlbertina-Regu"/>
                <w:sz w:val="22"/>
                <w:szCs w:val="22"/>
              </w:rPr>
            </w:pPr>
            <w:r w:rsidRPr="00FF0ABE">
              <w:rPr>
                <w:rFonts w:asciiTheme="minorHAnsi" w:hAnsiTheme="minorHAnsi" w:cs="EUAlbertina-Regu"/>
                <w:sz w:val="22"/>
                <w:szCs w:val="22"/>
              </w:rPr>
              <w:t>Pentru to</w:t>
            </w:r>
            <w:r w:rsidR="002F34AE" w:rsidRPr="00FF0ABE">
              <w:rPr>
                <w:rFonts w:asciiTheme="minorHAnsi" w:hAnsiTheme="minorHAnsi" w:cs="EUAlbertina-Regu"/>
                <w:sz w:val="22"/>
                <w:szCs w:val="22"/>
              </w:rPr>
              <w:t>ate categoriile de beneficiari şi proiecte î</w:t>
            </w:r>
            <w:r w:rsidRPr="00FF0ABE">
              <w:rPr>
                <w:rFonts w:asciiTheme="minorHAnsi" w:hAnsiTheme="minorHAnsi" w:cs="EUAlbertina-Regu"/>
                <w:sz w:val="22"/>
                <w:szCs w:val="22"/>
              </w:rPr>
              <w:t>n lim</w:t>
            </w:r>
            <w:r w:rsidR="002F34AE" w:rsidRPr="00FF0ABE">
              <w:rPr>
                <w:rFonts w:asciiTheme="minorHAnsi" w:hAnsiTheme="minorHAnsi" w:cs="EUAlbertina-Regu"/>
                <w:sz w:val="22"/>
                <w:szCs w:val="22"/>
              </w:rPr>
              <w:t>.</w:t>
            </w:r>
            <w:r w:rsidRPr="00FF0ABE">
              <w:rPr>
                <w:rFonts w:asciiTheme="minorHAnsi" w:hAnsiTheme="minorHAnsi" w:cs="EUAlbertina-Regu"/>
                <w:sz w:val="22"/>
                <w:szCs w:val="22"/>
              </w:rPr>
              <w:t xml:space="preserve"> </w:t>
            </w:r>
            <w:r w:rsidR="002F34AE" w:rsidRPr="00FF0ABE">
              <w:rPr>
                <w:rFonts w:asciiTheme="minorHAnsi" w:hAnsiTheme="minorHAnsi" w:cs="EUAlbertina-Regu"/>
                <w:sz w:val="22"/>
                <w:szCs w:val="22"/>
              </w:rPr>
              <w:t>M</w:t>
            </w:r>
            <w:r w:rsidRPr="00FF0ABE">
              <w:rPr>
                <w:rFonts w:asciiTheme="minorHAnsi" w:hAnsiTheme="minorHAnsi" w:cs="EUAlbertina-Regu"/>
                <w:sz w:val="22"/>
                <w:szCs w:val="22"/>
              </w:rPr>
              <w:t>ax</w:t>
            </w:r>
            <w:r w:rsidR="002F34AE" w:rsidRPr="00FF0ABE">
              <w:rPr>
                <w:rFonts w:asciiTheme="minorHAnsi" w:hAnsiTheme="minorHAnsi" w:cs="EUAlbertina-Regu"/>
                <w:sz w:val="22"/>
                <w:szCs w:val="22"/>
              </w:rPr>
              <w:t>.</w:t>
            </w:r>
            <w:r w:rsidRPr="00FF0ABE">
              <w:rPr>
                <w:rFonts w:asciiTheme="minorHAnsi" w:hAnsiTheme="minorHAnsi" w:cs="EUAlbertina-Regu"/>
                <w:sz w:val="22"/>
                <w:szCs w:val="22"/>
              </w:rPr>
              <w:t xml:space="preserve"> de </w:t>
            </w:r>
            <w:hyperlink r:id="rId23" w:history="1">
              <w:r w:rsidRPr="00FF0ABE">
                <w:rPr>
                  <w:rStyle w:val="Hyperlink"/>
                  <w:rFonts w:asciiTheme="minorHAnsi" w:hAnsiTheme="minorHAnsi" w:cs="EUAlbertina-Regu"/>
                  <w:sz w:val="22"/>
                  <w:szCs w:val="22"/>
                </w:rPr>
                <w:t>200.000 Euro</w:t>
              </w:r>
            </w:hyperlink>
            <w:r w:rsidR="002F34AE" w:rsidRPr="00FF0ABE">
              <w:rPr>
                <w:rFonts w:asciiTheme="minorHAnsi" w:hAnsiTheme="minorHAnsi" w:cs="EUAlbertina-Regu"/>
                <w:sz w:val="22"/>
                <w:szCs w:val="22"/>
              </w:rPr>
              <w:t xml:space="preserve"> pe proiect ş</w:t>
            </w:r>
            <w:r w:rsidRPr="00FF0ABE">
              <w:rPr>
                <w:rFonts w:asciiTheme="minorHAnsi" w:hAnsiTheme="minorHAnsi" w:cs="EUAlbertina-Regu"/>
                <w:sz w:val="22"/>
                <w:szCs w:val="22"/>
              </w:rPr>
              <w:t>i 3 ani fiscali consecutivi.</w:t>
            </w:r>
          </w:p>
          <w:p w:rsidR="00FB1E05" w:rsidRPr="00FF0ABE" w:rsidRDefault="00FB1E05" w:rsidP="006B57C9">
            <w:pPr>
              <w:spacing w:before="0" w:after="0"/>
              <w:jc w:val="both"/>
              <w:rPr>
                <w:rFonts w:asciiTheme="minorHAnsi" w:hAnsiTheme="minorHAnsi"/>
                <w:b/>
                <w:sz w:val="22"/>
                <w:szCs w:val="22"/>
              </w:rPr>
            </w:pPr>
          </w:p>
        </w:tc>
      </w:tr>
      <w:tr w:rsidR="00FB1E05" w:rsidRPr="00FF0ABE" w:rsidTr="003B6CB4">
        <w:tc>
          <w:tcPr>
            <w:tcW w:w="903" w:type="pct"/>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lastRenderedPageBreak/>
              <w:t>Categorie MySMIS</w:t>
            </w:r>
          </w:p>
        </w:tc>
        <w:tc>
          <w:tcPr>
            <w:tcW w:w="1129" w:type="pct"/>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t>Subcategorie MySMIS</w:t>
            </w:r>
          </w:p>
        </w:tc>
        <w:tc>
          <w:tcPr>
            <w:tcW w:w="2968" w:type="pct"/>
            <w:gridSpan w:val="2"/>
            <w:tcBorders>
              <w:top w:val="single" w:sz="4" w:space="0" w:color="auto"/>
            </w:tcBorders>
            <w:shd w:val="clear" w:color="auto" w:fill="B4C6E7"/>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sz w:val="22"/>
                <w:szCs w:val="22"/>
              </w:rPr>
              <w:t>Subcategoria (descrierea cheltuielii) conține:</w:t>
            </w:r>
          </w:p>
        </w:tc>
      </w:tr>
      <w:tr w:rsidR="00FB1E05" w:rsidRPr="00FF0ABE" w:rsidTr="003B6CB4">
        <w:tc>
          <w:tcPr>
            <w:tcW w:w="903" w:type="pct"/>
            <w:shd w:val="clear" w:color="auto" w:fill="auto"/>
          </w:tcPr>
          <w:p w:rsidR="00FB1E05" w:rsidRPr="00FF0ABE" w:rsidRDefault="00FB1E05"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t xml:space="preserve">7 - cheltuieli cu auditul achiziționat de beneficiar pentru proiect </w:t>
            </w:r>
          </w:p>
          <w:p w:rsidR="00FB1E05" w:rsidRPr="00FF0ABE" w:rsidRDefault="00FB1E05" w:rsidP="006B57C9">
            <w:pPr>
              <w:spacing w:before="0" w:after="0"/>
              <w:ind w:left="57"/>
              <w:jc w:val="both"/>
              <w:rPr>
                <w:rFonts w:asciiTheme="minorHAnsi" w:hAnsiTheme="minorHAnsi"/>
                <w:b/>
                <w:sz w:val="22"/>
                <w:szCs w:val="22"/>
              </w:rPr>
            </w:pPr>
          </w:p>
        </w:tc>
        <w:tc>
          <w:tcPr>
            <w:tcW w:w="1129" w:type="pct"/>
            <w:shd w:val="clear" w:color="auto" w:fill="auto"/>
          </w:tcPr>
          <w:p w:rsidR="00FB1E05" w:rsidRPr="00FF0ABE" w:rsidRDefault="00FB1E05"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t xml:space="preserve">15 - cheltuieli cu auditul achiziționat de beneficiar pentru proiect </w:t>
            </w:r>
          </w:p>
          <w:p w:rsidR="00FB1E05" w:rsidRPr="00FF0ABE" w:rsidRDefault="00FB1E05" w:rsidP="006B57C9">
            <w:pPr>
              <w:spacing w:before="0" w:after="0"/>
              <w:ind w:left="57"/>
              <w:jc w:val="both"/>
              <w:rPr>
                <w:rFonts w:asciiTheme="minorHAnsi" w:hAnsiTheme="minorHAnsi"/>
                <w:b/>
                <w:sz w:val="22"/>
                <w:szCs w:val="22"/>
              </w:rPr>
            </w:pPr>
          </w:p>
        </w:tc>
        <w:tc>
          <w:tcPr>
            <w:tcW w:w="2968" w:type="pct"/>
            <w:gridSpan w:val="2"/>
            <w:shd w:val="clear" w:color="auto" w:fill="auto"/>
          </w:tcPr>
          <w:p w:rsidR="007C29CB" w:rsidRPr="00FF0ABE" w:rsidRDefault="007C29CB" w:rsidP="006B57C9">
            <w:pPr>
              <w:spacing w:before="0" w:after="0"/>
              <w:jc w:val="both"/>
              <w:rPr>
                <w:rFonts w:asciiTheme="minorHAnsi" w:hAnsiTheme="minorHAnsi"/>
                <w:sz w:val="22"/>
                <w:szCs w:val="22"/>
              </w:rPr>
            </w:pPr>
            <w:r w:rsidRPr="00FF0ABE">
              <w:rPr>
                <w:rFonts w:asciiTheme="minorHAnsi" w:hAnsiTheme="minorHAnsi"/>
                <w:sz w:val="22"/>
                <w:szCs w:val="22"/>
              </w:rPr>
              <w:t>Aceste cheltuieli nu sunt eligibile în cadrul proiectului</w:t>
            </w:r>
          </w:p>
          <w:p w:rsidR="00FB1E05" w:rsidRPr="00FF0ABE" w:rsidRDefault="00FB1E05" w:rsidP="006B57C9">
            <w:pPr>
              <w:spacing w:before="0" w:after="0"/>
              <w:ind w:left="176" w:firstLine="23"/>
              <w:jc w:val="both"/>
              <w:rPr>
                <w:rFonts w:asciiTheme="minorHAnsi" w:hAnsiTheme="minorHAnsi"/>
                <w:b/>
                <w:sz w:val="22"/>
                <w:szCs w:val="22"/>
              </w:rPr>
            </w:pPr>
          </w:p>
        </w:tc>
      </w:tr>
      <w:tr w:rsidR="00FB1E05" w:rsidRPr="00FF0ABE" w:rsidTr="003B6CB4">
        <w:tc>
          <w:tcPr>
            <w:tcW w:w="903" w:type="pct"/>
            <w:shd w:val="clear" w:color="auto" w:fill="auto"/>
          </w:tcPr>
          <w:p w:rsidR="00FB1E05" w:rsidRPr="00FF0ABE" w:rsidRDefault="00FB1E05"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t xml:space="preserve">8 - cheltuieli de informare, comunicare și publicitate </w:t>
            </w:r>
          </w:p>
          <w:p w:rsidR="00FB1E05" w:rsidRPr="00FF0ABE" w:rsidRDefault="00FB1E05" w:rsidP="006B57C9">
            <w:pPr>
              <w:spacing w:before="0" w:after="0"/>
              <w:ind w:left="57"/>
              <w:jc w:val="both"/>
              <w:rPr>
                <w:rFonts w:asciiTheme="minorHAnsi" w:hAnsiTheme="minorHAnsi"/>
                <w:b/>
                <w:sz w:val="22"/>
                <w:szCs w:val="22"/>
              </w:rPr>
            </w:pPr>
          </w:p>
        </w:tc>
        <w:tc>
          <w:tcPr>
            <w:tcW w:w="1129" w:type="pct"/>
            <w:shd w:val="clear" w:color="auto" w:fill="auto"/>
          </w:tcPr>
          <w:p w:rsidR="00FB1E05" w:rsidRPr="00FF0ABE" w:rsidRDefault="00FB1E05" w:rsidP="006B57C9">
            <w:pPr>
              <w:pStyle w:val="Default"/>
              <w:ind w:left="57"/>
              <w:jc w:val="both"/>
              <w:rPr>
                <w:rFonts w:asciiTheme="minorHAnsi" w:hAnsiTheme="minorHAnsi"/>
                <w:sz w:val="22"/>
                <w:szCs w:val="22"/>
                <w:lang w:val="ro-RO"/>
              </w:rPr>
            </w:pPr>
            <w:r w:rsidRPr="00FF0ABE">
              <w:rPr>
                <w:rFonts w:asciiTheme="minorHAnsi" w:hAnsiTheme="minorHAnsi"/>
                <w:sz w:val="22"/>
                <w:szCs w:val="22"/>
                <w:lang w:val="ro-RO"/>
              </w:rPr>
              <w:t xml:space="preserve">17 - cheltuieli de informare și publicitate pentru proiect, care rezultă din obligațiile beneficiarului </w:t>
            </w:r>
          </w:p>
        </w:tc>
        <w:tc>
          <w:tcPr>
            <w:tcW w:w="2968" w:type="pct"/>
            <w:gridSpan w:val="2"/>
            <w:shd w:val="clear" w:color="auto" w:fill="auto"/>
          </w:tcPr>
          <w:p w:rsidR="00FB1E05" w:rsidRPr="00FF0ABE" w:rsidRDefault="00FB1E05" w:rsidP="006B57C9">
            <w:pPr>
              <w:spacing w:before="0" w:after="0"/>
              <w:ind w:left="57"/>
              <w:jc w:val="both"/>
              <w:rPr>
                <w:rFonts w:asciiTheme="minorHAnsi" w:hAnsiTheme="minorHAnsi"/>
                <w:sz w:val="22"/>
                <w:szCs w:val="22"/>
              </w:rPr>
            </w:pPr>
            <w:r w:rsidRPr="00FF0ABE">
              <w:rPr>
                <w:rFonts w:asciiTheme="minorHAnsi" w:hAnsiTheme="minorHAnsi"/>
                <w:sz w:val="22"/>
                <w:szCs w:val="22"/>
              </w:rPr>
              <w:t>Cheltuieli cu activitățile obligatorii de informare și publicitate aferente proiectului  sunt eligibile în   conformitate cu prevederile contractului de finanţare, în limita a  maxim 10.000 lei.</w:t>
            </w:r>
            <w:r w:rsidR="005E0DFD" w:rsidRPr="00FF0ABE">
              <w:rPr>
                <w:rFonts w:asciiTheme="minorHAnsi" w:hAnsiTheme="minorHAnsi"/>
                <w:sz w:val="22"/>
                <w:szCs w:val="22"/>
              </w:rPr>
              <w:t xml:space="preserve"> </w:t>
            </w:r>
          </w:p>
          <w:p w:rsidR="00FB1E05" w:rsidRPr="00FF0ABE" w:rsidRDefault="00FB1E05" w:rsidP="006B57C9">
            <w:pPr>
              <w:spacing w:before="0" w:after="0"/>
              <w:ind w:left="57"/>
              <w:jc w:val="both"/>
              <w:rPr>
                <w:rFonts w:asciiTheme="minorHAnsi" w:hAnsiTheme="minorHAnsi"/>
                <w:sz w:val="22"/>
                <w:szCs w:val="22"/>
              </w:rPr>
            </w:pPr>
          </w:p>
        </w:tc>
      </w:tr>
      <w:tr w:rsidR="001473EC" w:rsidRPr="00FF0ABE" w:rsidTr="00775858">
        <w:trPr>
          <w:trHeight w:val="304"/>
        </w:trPr>
        <w:tc>
          <w:tcPr>
            <w:tcW w:w="903" w:type="pct"/>
            <w:shd w:val="clear" w:color="auto" w:fill="auto"/>
          </w:tcPr>
          <w:p w:rsidR="001473EC" w:rsidRPr="00FF0ABE" w:rsidRDefault="001473EC"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 xml:space="preserve">9 – Cheltuieli aferente managementului de proiect </w:t>
            </w:r>
          </w:p>
        </w:tc>
        <w:tc>
          <w:tcPr>
            <w:tcW w:w="1129" w:type="pct"/>
            <w:shd w:val="clear" w:color="auto" w:fill="auto"/>
          </w:tcPr>
          <w:p w:rsidR="00284FA9" w:rsidRPr="00FF0ABE" w:rsidRDefault="001473EC" w:rsidP="003C49B6">
            <w:pPr>
              <w:spacing w:before="0" w:after="0"/>
              <w:jc w:val="both"/>
              <w:rPr>
                <w:rFonts w:asciiTheme="minorHAnsi" w:hAnsiTheme="minorHAnsi"/>
                <w:i/>
                <w:iCs/>
                <w:sz w:val="22"/>
                <w:szCs w:val="22"/>
              </w:rPr>
            </w:pPr>
            <w:r w:rsidRPr="00FF0ABE">
              <w:rPr>
                <w:rFonts w:asciiTheme="minorHAnsi" w:hAnsiTheme="minorHAnsi" w:cs="Calibri"/>
                <w:color w:val="000000"/>
                <w:sz w:val="22"/>
                <w:szCs w:val="22"/>
                <w:lang w:eastAsia="ro-RO"/>
              </w:rPr>
              <w:t xml:space="preserve"> 22 - </w:t>
            </w:r>
            <w:r w:rsidRPr="00FF0ABE">
              <w:rPr>
                <w:rFonts w:asciiTheme="minorHAnsi" w:hAnsiTheme="minorHAnsi"/>
                <w:i/>
                <w:iCs/>
                <w:sz w:val="22"/>
                <w:szCs w:val="22"/>
              </w:rPr>
              <w:t xml:space="preserve">Cheltuieli salariale cu echipa de management proiect - pentru personalul angajat al solicitantului </w:t>
            </w:r>
            <w:r w:rsidR="00284FA9" w:rsidRPr="00FF0ABE">
              <w:rPr>
                <w:rFonts w:asciiTheme="minorHAnsi" w:hAnsiTheme="minorHAnsi"/>
                <w:i/>
                <w:iCs/>
                <w:sz w:val="22"/>
                <w:szCs w:val="22"/>
              </w:rPr>
              <w:t>–</w:t>
            </w:r>
          </w:p>
          <w:p w:rsidR="001473EC" w:rsidRPr="00FF0ABE" w:rsidRDefault="00284FA9" w:rsidP="003C49B6">
            <w:pPr>
              <w:spacing w:before="0" w:after="0"/>
              <w:jc w:val="both"/>
              <w:rPr>
                <w:rFonts w:asciiTheme="minorHAnsi" w:hAnsiTheme="minorHAnsi" w:cs="Calibri"/>
                <w:color w:val="000000"/>
                <w:sz w:val="22"/>
                <w:szCs w:val="22"/>
                <w:lang w:eastAsia="ro-RO"/>
              </w:rPr>
            </w:pPr>
            <w:r w:rsidRPr="00FF0ABE">
              <w:rPr>
                <w:rFonts w:asciiTheme="minorHAnsi" w:hAnsiTheme="minorHAnsi"/>
                <w:i/>
                <w:iCs/>
                <w:sz w:val="22"/>
                <w:szCs w:val="22"/>
              </w:rPr>
              <w:lastRenderedPageBreak/>
              <w:t>(pentru etapa 1 si pentru etapa 2)</w:t>
            </w:r>
            <w:r w:rsidR="001473EC" w:rsidRPr="00FF0ABE">
              <w:rPr>
                <w:rFonts w:asciiTheme="minorHAnsi" w:hAnsiTheme="minorHAnsi"/>
                <w:i/>
                <w:iCs/>
                <w:sz w:val="22"/>
                <w:szCs w:val="22"/>
              </w:rPr>
              <w:t xml:space="preserve"> </w:t>
            </w:r>
          </w:p>
        </w:tc>
        <w:tc>
          <w:tcPr>
            <w:tcW w:w="2968" w:type="pct"/>
            <w:gridSpan w:val="2"/>
            <w:shd w:val="clear" w:color="auto" w:fill="auto"/>
          </w:tcPr>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lastRenderedPageBreak/>
              <w:t>Sunt eligibile cheltuielile cu salariile membrilor echipei de proiect, inclusiv contribuțiile angajatului și angajatorului, proporțional cu timpul efectiv alocat activităților din proiect de la data semnării contractului de finanțare, cu  respectarea prevederilor legale în vigoare.</w:t>
            </w:r>
          </w:p>
          <w:p w:rsidR="001473EC" w:rsidRPr="00FF0ABE" w:rsidRDefault="001473EC" w:rsidP="003C49B6">
            <w:pPr>
              <w:jc w:val="both"/>
              <w:rPr>
                <w:rFonts w:asciiTheme="minorHAnsi" w:hAnsiTheme="minorHAnsi"/>
                <w:b/>
                <w:bCs/>
                <w:sz w:val="22"/>
                <w:szCs w:val="22"/>
                <w:u w:val="single"/>
              </w:rPr>
            </w:pPr>
            <w:r w:rsidRPr="00FF0ABE">
              <w:rPr>
                <w:rFonts w:asciiTheme="minorHAnsi" w:hAnsiTheme="minorHAnsi"/>
                <w:b/>
                <w:bCs/>
                <w:sz w:val="22"/>
                <w:szCs w:val="22"/>
                <w:u w:val="single"/>
              </w:rPr>
              <w:lastRenderedPageBreak/>
              <w:t>Sunt eligibile numai cheltuielile efectuate după semnarea contractului de finanţare POR.</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şi a legislaţiei naţionale aplicabile și zilele pentru care indemnizația pentru incapacitate temporară de muncă a salariaţilor este suportată de angajator.</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Numărul de persoane care pot fi nominalizate în echipa de proiect, este condiționat de valoarea proiectului, astfel:</w:t>
            </w:r>
          </w:p>
          <w:p w:rsidR="001473EC" w:rsidRPr="00FF0ABE" w:rsidRDefault="001473EC" w:rsidP="003C49B6">
            <w:pPr>
              <w:ind w:left="720" w:hanging="360"/>
              <w:jc w:val="both"/>
              <w:rPr>
                <w:rFonts w:asciiTheme="minorHAnsi" w:hAnsiTheme="minorHAnsi"/>
                <w:sz w:val="22"/>
                <w:szCs w:val="22"/>
              </w:rPr>
            </w:pPr>
            <w:r w:rsidRPr="00FF0ABE">
              <w:rPr>
                <w:rFonts w:asciiTheme="minorHAnsi" w:hAnsiTheme="minorHAnsi"/>
                <w:sz w:val="22"/>
                <w:szCs w:val="22"/>
              </w:rPr>
              <w:t>a)    4 persoane pentru un proiect in valoare de pana la 1.000.000 euro;</w:t>
            </w:r>
          </w:p>
          <w:p w:rsidR="001473EC" w:rsidRPr="00FF0ABE" w:rsidRDefault="001473EC" w:rsidP="003C49B6">
            <w:pPr>
              <w:ind w:left="720" w:hanging="360"/>
              <w:jc w:val="both"/>
              <w:rPr>
                <w:rFonts w:asciiTheme="minorHAnsi" w:hAnsiTheme="minorHAnsi"/>
                <w:sz w:val="22"/>
                <w:szCs w:val="22"/>
              </w:rPr>
            </w:pPr>
            <w:r w:rsidRPr="00FF0ABE">
              <w:rPr>
                <w:rFonts w:asciiTheme="minorHAnsi" w:hAnsiTheme="minorHAnsi"/>
                <w:sz w:val="22"/>
                <w:szCs w:val="22"/>
              </w:rPr>
              <w:t>b)    5 persoane pentru un proiect cu o valoare intre  1.000.000 - 5.000.000 euro;</w:t>
            </w:r>
          </w:p>
          <w:p w:rsidR="001473EC" w:rsidRPr="00FF0ABE" w:rsidRDefault="001473EC" w:rsidP="003C49B6">
            <w:pPr>
              <w:ind w:left="720" w:hanging="360"/>
              <w:jc w:val="both"/>
              <w:rPr>
                <w:rFonts w:asciiTheme="minorHAnsi" w:hAnsiTheme="minorHAnsi"/>
                <w:sz w:val="22"/>
                <w:szCs w:val="22"/>
              </w:rPr>
            </w:pPr>
            <w:r w:rsidRPr="00FF0ABE">
              <w:rPr>
                <w:rFonts w:asciiTheme="minorHAnsi" w:hAnsiTheme="minorHAnsi"/>
                <w:sz w:val="22"/>
                <w:szCs w:val="22"/>
              </w:rPr>
              <w:t>c)    7 persoane pentru un proiect cu o valoare de peste 5.000.000 euro;</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Documentele justificative aferente cheltuielilor cu salariile:</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Dispozitii/decizii/ordine de numire in echipa de management/implementare a proiectului</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Contracte de muncă și ultimul act aditional la contractul de munca, daca este cazul si extras din REVISAL cu înregistrarea acestora</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Actele administrative de decizie internă privind numirea în funcția publică, dacă este cazul</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xml:space="preserve">•             Fisele postului </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Time-sheet-uri/pontaje pentru cei care nu au procent de 100% pe proiect</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State de plata și centralizatoare ale acestora</w:t>
            </w:r>
          </w:p>
          <w:p w:rsidR="001473EC" w:rsidRPr="00FF0ABE" w:rsidRDefault="001473EC" w:rsidP="003C49B6">
            <w:pPr>
              <w:jc w:val="both"/>
              <w:rPr>
                <w:rFonts w:asciiTheme="minorHAnsi" w:hAnsiTheme="minorHAnsi"/>
                <w:sz w:val="22"/>
                <w:szCs w:val="22"/>
              </w:rPr>
            </w:pPr>
            <w:r w:rsidRPr="00FF0ABE">
              <w:rPr>
                <w:rFonts w:asciiTheme="minorHAnsi" w:hAnsiTheme="minorHAnsi"/>
                <w:sz w:val="22"/>
                <w:szCs w:val="22"/>
              </w:rPr>
              <w:t>•             Ordine de plata și extrase de cont</w:t>
            </w:r>
          </w:p>
          <w:p w:rsidR="001473EC" w:rsidRPr="00FF0ABE" w:rsidRDefault="001473EC" w:rsidP="001473EC">
            <w:pPr>
              <w:jc w:val="both"/>
              <w:rPr>
                <w:rFonts w:asciiTheme="minorHAnsi" w:hAnsiTheme="minorHAnsi"/>
                <w:sz w:val="22"/>
                <w:szCs w:val="22"/>
              </w:rPr>
            </w:pPr>
            <w:r w:rsidRPr="00FF0ABE">
              <w:rPr>
                <w:rFonts w:asciiTheme="minorHAnsi" w:hAnsiTheme="minorHAnsi"/>
                <w:sz w:val="22"/>
                <w:szCs w:val="22"/>
              </w:rPr>
              <w:t>•             Registrul de casa, in cazul in care salariul se ridica de la casierie</w:t>
            </w:r>
          </w:p>
          <w:p w:rsidR="001473EC" w:rsidRPr="00FF0ABE" w:rsidRDefault="001473EC" w:rsidP="001473EC">
            <w:pPr>
              <w:jc w:val="both"/>
              <w:rPr>
                <w:rFonts w:asciiTheme="minorHAnsi" w:hAnsiTheme="minorHAnsi"/>
                <w:sz w:val="22"/>
                <w:szCs w:val="22"/>
                <w:highlight w:val="yellow"/>
              </w:rPr>
            </w:pPr>
            <w:r w:rsidRPr="00FF0ABE">
              <w:rPr>
                <w:rFonts w:asciiTheme="minorHAnsi" w:hAnsiTheme="minorHAnsi"/>
                <w:color w:val="FF0000"/>
                <w:sz w:val="22"/>
                <w:szCs w:val="22"/>
              </w:rPr>
              <w:t xml:space="preserve">Valorile cumulate ale  subcategoriilor 22 si 87 - maxim 50% din valoarea cheltuielilor </w:t>
            </w:r>
            <w:r w:rsidRPr="00FF0ABE">
              <w:rPr>
                <w:rFonts w:asciiTheme="minorHAnsi" w:hAnsiTheme="minorHAnsi"/>
                <w:color w:val="FF0000"/>
                <w:sz w:val="22"/>
                <w:szCs w:val="22"/>
              </w:rPr>
              <w:lastRenderedPageBreak/>
              <w:t>eligibile aferente ajutorului de minimis.</w:t>
            </w:r>
          </w:p>
        </w:tc>
      </w:tr>
      <w:tr w:rsidR="00FB1E05" w:rsidRPr="00FF0ABE" w:rsidTr="003B6CB4">
        <w:tc>
          <w:tcPr>
            <w:tcW w:w="903" w:type="pct"/>
            <w:vMerge w:val="restart"/>
            <w:shd w:val="clear" w:color="auto" w:fill="auto"/>
          </w:tcPr>
          <w:p w:rsidR="00FB1E05" w:rsidRPr="00FF0ABE" w:rsidRDefault="00FB1E0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lastRenderedPageBreak/>
              <w:t xml:space="preserve">14 - cheltuieli pentru proiectare și asistență tehnică </w:t>
            </w:r>
          </w:p>
          <w:p w:rsidR="00FB1E05" w:rsidRPr="00FF0ABE" w:rsidRDefault="00FB1E05" w:rsidP="006B57C9">
            <w:pPr>
              <w:pStyle w:val="Default"/>
              <w:jc w:val="both"/>
              <w:rPr>
                <w:rFonts w:asciiTheme="minorHAnsi" w:hAnsiTheme="minorHAnsi"/>
                <w:sz w:val="22"/>
                <w:szCs w:val="22"/>
                <w:lang w:val="ro-RO"/>
              </w:rPr>
            </w:pPr>
          </w:p>
          <w:p w:rsidR="00FB1E05" w:rsidRPr="00FF0ABE" w:rsidRDefault="00B44CE5" w:rsidP="006B57C9">
            <w:pPr>
              <w:pStyle w:val="Default"/>
              <w:jc w:val="both"/>
              <w:rPr>
                <w:rFonts w:asciiTheme="minorHAnsi" w:hAnsiTheme="minorHAnsi"/>
                <w:sz w:val="22"/>
                <w:szCs w:val="22"/>
                <w:lang w:val="ro-RO"/>
              </w:rPr>
            </w:pPr>
            <w:r w:rsidRPr="00FF0ABE">
              <w:rPr>
                <w:rFonts w:asciiTheme="minorHAnsi" w:hAnsiTheme="minorHAnsi"/>
                <w:sz w:val="22"/>
                <w:szCs w:val="22"/>
                <w:lang w:val="ro-RO"/>
              </w:rPr>
              <w:t>Sunt eligibile cumulat, în limita maximă</w:t>
            </w:r>
            <w:r w:rsidR="00FB1E05" w:rsidRPr="00FF0ABE">
              <w:rPr>
                <w:rFonts w:asciiTheme="minorHAnsi" w:hAnsiTheme="minorHAnsi"/>
                <w:sz w:val="22"/>
                <w:szCs w:val="22"/>
                <w:lang w:val="ro-RO"/>
              </w:rPr>
              <w:t xml:space="preserve"> a 10% din valoarea cheltuielilor eligibile finantate în cadrul categoriei 15 „Cheltuieli pentru investiţia de bază”</w:t>
            </w:r>
          </w:p>
          <w:p w:rsidR="00FB1E05" w:rsidRPr="00FF0ABE" w:rsidRDefault="00FB1E05" w:rsidP="006B57C9">
            <w:pPr>
              <w:pStyle w:val="Default"/>
              <w:jc w:val="both"/>
              <w:rPr>
                <w:rFonts w:asciiTheme="minorHAnsi" w:hAnsiTheme="minorHAnsi"/>
                <w:b/>
                <w:sz w:val="22"/>
                <w:szCs w:val="22"/>
                <w:lang w:val="ro-RO"/>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42 - studii de teren</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cuprind cheltuielile pentru studii geotehnice, geologice, hidrologice, hidrogeotehnice, fotogrammetrice, topografice şi de stabilitate ale terenului pe care se amplasează obiectivul de investiţie.</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cs="Calibri"/>
                <w:color w:val="000000"/>
                <w:sz w:val="22"/>
                <w:szCs w:val="22"/>
                <w:lang w:eastAsia="ro-RO"/>
              </w:rPr>
            </w:pPr>
            <w:r w:rsidRPr="00FF0ABE">
              <w:rPr>
                <w:rFonts w:asciiTheme="minorHAnsi" w:hAnsiTheme="minorHAnsi" w:cs="Calibri"/>
                <w:color w:val="000000"/>
                <w:sz w:val="22"/>
                <w:szCs w:val="22"/>
                <w:lang w:eastAsia="ro-RO"/>
              </w:rPr>
              <w:t>43 - cheltuieli pentru obținere avize, acorduri, autorizații</w:t>
            </w:r>
          </w:p>
          <w:p w:rsidR="00227BBE" w:rsidRPr="00FF0ABE" w:rsidRDefault="00227BBE" w:rsidP="006B57C9">
            <w:pPr>
              <w:spacing w:before="0" w:after="0"/>
              <w:jc w:val="both"/>
              <w:rPr>
                <w:rFonts w:asciiTheme="minorHAnsi" w:hAnsiTheme="minorHAnsi"/>
                <w:b/>
                <w:sz w:val="22"/>
                <w:szCs w:val="22"/>
              </w:rPr>
            </w:pPr>
            <w:r w:rsidRPr="00FF0ABE">
              <w:rPr>
                <w:rFonts w:asciiTheme="minorHAnsi" w:hAnsiTheme="minorHAnsi"/>
                <w:i/>
                <w:iCs/>
                <w:sz w:val="22"/>
                <w:szCs w:val="22"/>
              </w:rPr>
              <w:t>(pentru etapa 1, dacă este cazul  si pentru etapa 2)</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pentru:</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obţinerea/prelungirea valabilităţii certificatului de urbanism;</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obţinerea/prelungirea valabilităţii autorizaţiei de construire/desfiinţare;</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 avizelor şi acordurilor pentru racorduri şi branşamente la reţele publice de apă, canalizare, gaze, termoficare, energie electrică, telefonie etc.;</w:t>
            </w:r>
          </w:p>
          <w:p w:rsidR="00FB1E05" w:rsidRPr="00FF0ABE" w:rsidRDefault="00FB1E05" w:rsidP="00B86951">
            <w:pPr>
              <w:pStyle w:val="ListParagraph"/>
              <w:numPr>
                <w:ilvl w:val="0"/>
                <w:numId w:val="47"/>
              </w:numPr>
              <w:autoSpaceDE w:val="0"/>
              <w:autoSpaceDN w:val="0"/>
              <w:adjustRightInd w:val="0"/>
              <w:spacing w:after="0"/>
              <w:rPr>
                <w:rFonts w:asciiTheme="minorHAnsi" w:hAnsiTheme="minorHAnsi" w:cs="Calibri"/>
                <w:color w:val="000000"/>
                <w:sz w:val="22"/>
                <w:szCs w:val="22"/>
              </w:rPr>
            </w:pPr>
            <w:r w:rsidRPr="00FF0ABE">
              <w:rPr>
                <w:rFonts w:asciiTheme="minorHAnsi" w:hAnsiTheme="minorHAnsi" w:cs="Calibri"/>
                <w:color w:val="000000"/>
                <w:sz w:val="22"/>
                <w:szCs w:val="22"/>
              </w:rPr>
              <w:t xml:space="preserve">obţinerea certificatului de nomenclatură stradală şi adresă; </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întocmirea documentaţiei, obţinerea numărului cadastral provizoriu şi înregistrarea terenului în cartea funciară;</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 acordului de mediu;</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obţinerea avizului PSI;</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comisioane, cote si taxe - se cuprind: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alte avize, acorduri şi autorizaţii;</w:t>
            </w:r>
          </w:p>
          <w:p w:rsidR="00FB1E05" w:rsidRPr="00FF0ABE" w:rsidRDefault="00FB1E05" w:rsidP="00B86951">
            <w:pPr>
              <w:pStyle w:val="ListParagraph"/>
              <w:numPr>
                <w:ilvl w:val="0"/>
                <w:numId w:val="47"/>
              </w:numPr>
              <w:spacing w:after="0"/>
              <w:rPr>
                <w:rFonts w:asciiTheme="minorHAnsi" w:hAnsiTheme="minorHAnsi"/>
                <w:sz w:val="22"/>
                <w:szCs w:val="22"/>
              </w:rPr>
            </w:pPr>
            <w:r w:rsidRPr="00FF0ABE">
              <w:rPr>
                <w:rFonts w:asciiTheme="minorHAnsi" w:hAnsiTheme="minorHAnsi"/>
                <w:sz w:val="22"/>
                <w:szCs w:val="22"/>
              </w:rPr>
              <w:t>achiziționarea semnăturii electronice.</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44 - proiectare și inginerie</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pentru elaborarea tuturor fazelor de proiectare (studiu de fezabilitate,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w:t>
            </w:r>
            <w:r w:rsidRPr="00FF0ABE">
              <w:rPr>
                <w:rFonts w:asciiTheme="minorHAnsi" w:hAnsiTheme="minorHAnsi"/>
                <w:color w:val="1F497D"/>
                <w:sz w:val="22"/>
                <w:szCs w:val="22"/>
              </w:rPr>
              <w:t xml:space="preserve"> </w:t>
            </w:r>
            <w:r w:rsidRPr="00FF0ABE">
              <w:rPr>
                <w:rFonts w:asciiTheme="minorHAnsi" w:hAnsiTheme="minorHAnsi"/>
                <w:sz w:val="22"/>
                <w:szCs w:val="22"/>
              </w:rPr>
              <w:t>certificarea performantei energetice si auditul energetic).</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45 - cheltuieli pentru consultanță</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efectuate, după caz, pentru:</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t xml:space="preserve">a) plata serviciilor de consultanţă la elaborarea cererii de </w:t>
            </w:r>
            <w:r w:rsidR="000B6A56" w:rsidRPr="00FF0ABE">
              <w:rPr>
                <w:rFonts w:asciiTheme="minorHAnsi" w:hAnsiTheme="minorHAnsi"/>
                <w:sz w:val="22"/>
                <w:szCs w:val="22"/>
              </w:rPr>
              <w:t>finanțare ş</w:t>
            </w:r>
            <w:r w:rsidRPr="00FF0ABE">
              <w:rPr>
                <w:rFonts w:asciiTheme="minorHAnsi" w:hAnsiTheme="minorHAnsi"/>
                <w:sz w:val="22"/>
                <w:szCs w:val="22"/>
              </w:rPr>
              <w:t xml:space="preserve">i a tuturor studiilor necesare </w:t>
            </w:r>
            <w:r w:rsidR="000B6A56" w:rsidRPr="00FF0ABE">
              <w:rPr>
                <w:rFonts w:asciiTheme="minorHAnsi" w:hAnsiTheme="minorHAnsi"/>
                <w:sz w:val="22"/>
                <w:szCs w:val="22"/>
              </w:rPr>
              <w:t>întocmirii</w:t>
            </w:r>
            <w:r w:rsidRPr="00FF0ABE">
              <w:rPr>
                <w:rFonts w:asciiTheme="minorHAnsi" w:hAnsiTheme="minorHAnsi"/>
                <w:sz w:val="22"/>
                <w:szCs w:val="22"/>
              </w:rPr>
              <w:t xml:space="preserve"> acesteia (inclusiv studii in scopul sprijinirii </w:t>
            </w:r>
            <w:r w:rsidR="000B6A56" w:rsidRPr="00FF0ABE">
              <w:rPr>
                <w:rFonts w:asciiTheme="minorHAnsi" w:hAnsiTheme="minorHAnsi"/>
                <w:sz w:val="22"/>
                <w:szCs w:val="22"/>
              </w:rPr>
              <w:t>comercializării</w:t>
            </w:r>
            <w:r w:rsidRPr="00FF0ABE">
              <w:rPr>
                <w:rFonts w:asciiTheme="minorHAnsi" w:hAnsiTheme="minorHAnsi"/>
                <w:sz w:val="22"/>
                <w:szCs w:val="22"/>
              </w:rPr>
              <w:t xml:space="preserve"> produselor);</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t>b) plata serviciilor de consultanţă în domeniul managementului proiectului</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lastRenderedPageBreak/>
              <w:t>c) serviciile de consultanţă/asistenţă juridică în scopul elaborării documentaţiei de atribuire şi/sau aplicării procedurilor de atribuire a contractelor de achiziţie publică, dacă este cazul</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t>d) plata serviciilor de evaluare, efectuate de un expert ANEVAR, în vederea stabilirii valorii terenurilor achiziționate.</w:t>
            </w:r>
          </w:p>
          <w:p w:rsidR="00FB1E05" w:rsidRPr="00FF0ABE" w:rsidRDefault="00FB1E05" w:rsidP="006B57C9">
            <w:pPr>
              <w:spacing w:before="0" w:after="0"/>
              <w:ind w:left="176"/>
              <w:jc w:val="both"/>
              <w:rPr>
                <w:rFonts w:asciiTheme="minorHAnsi" w:hAnsiTheme="minorHAnsi"/>
                <w:sz w:val="22"/>
                <w:szCs w:val="22"/>
              </w:rPr>
            </w:pPr>
            <w:r w:rsidRPr="00FF0ABE">
              <w:rPr>
                <w:rFonts w:asciiTheme="minorHAnsi" w:hAnsiTheme="minorHAnsi"/>
                <w:sz w:val="22"/>
                <w:szCs w:val="22"/>
              </w:rPr>
              <w:t xml:space="preserve">e) plata serviciilor de </w:t>
            </w:r>
            <w:r w:rsidR="000B6A56" w:rsidRPr="00FF0ABE">
              <w:rPr>
                <w:rFonts w:asciiTheme="minorHAnsi" w:hAnsiTheme="minorHAnsi"/>
                <w:sz w:val="22"/>
                <w:szCs w:val="22"/>
              </w:rPr>
              <w:t>elaborare</w:t>
            </w:r>
            <w:r w:rsidRPr="00FF0ABE">
              <w:rPr>
                <w:rFonts w:asciiTheme="minorHAnsi" w:hAnsiTheme="minorHAnsi"/>
                <w:sz w:val="22"/>
                <w:szCs w:val="22"/>
              </w:rPr>
              <w:t xml:space="preserve"> a </w:t>
            </w:r>
            <w:r w:rsidR="000B6A56" w:rsidRPr="00FF0ABE">
              <w:rPr>
                <w:rFonts w:asciiTheme="minorHAnsi" w:hAnsiTheme="minorHAnsi"/>
                <w:sz w:val="22"/>
                <w:szCs w:val="22"/>
              </w:rPr>
              <w:t>documentației</w:t>
            </w:r>
            <w:r w:rsidRPr="00FF0ABE">
              <w:rPr>
                <w:rFonts w:asciiTheme="minorHAnsi" w:hAnsiTheme="minorHAnsi"/>
                <w:sz w:val="22"/>
                <w:szCs w:val="22"/>
              </w:rPr>
              <w:t xml:space="preserve"> pentru certificarea sistemului de management </w:t>
            </w:r>
            <w:r w:rsidR="000B6A56" w:rsidRPr="00FF0ABE">
              <w:rPr>
                <w:rFonts w:asciiTheme="minorHAnsi" w:hAnsiTheme="minorHAnsi"/>
                <w:sz w:val="22"/>
                <w:szCs w:val="22"/>
              </w:rPr>
              <w:t>a calităţ</w:t>
            </w:r>
            <w:r w:rsidRPr="00FF0ABE">
              <w:rPr>
                <w:rFonts w:asciiTheme="minorHAnsi" w:hAnsiTheme="minorHAnsi"/>
                <w:sz w:val="22"/>
                <w:szCs w:val="22"/>
              </w:rPr>
              <w:t xml:space="preserve">ii, certificarea si/sau omologarea </w:t>
            </w:r>
            <w:r w:rsidRPr="00FF0ABE">
              <w:rPr>
                <w:rFonts w:asciiTheme="minorHAnsi" w:hAnsiTheme="minorHAnsi" w:cs="Calibri"/>
                <w:color w:val="000000"/>
                <w:sz w:val="22"/>
                <w:szCs w:val="22"/>
                <w:lang w:eastAsia="ro-RO"/>
              </w:rPr>
              <w:t>națională/internațională a produselor, serviciilor sau diferitelor procese specifice</w:t>
            </w:r>
          </w:p>
        </w:tc>
      </w:tr>
      <w:tr w:rsidR="00FB1E05" w:rsidRPr="00FF0ABE" w:rsidTr="003B6CB4">
        <w:tc>
          <w:tcPr>
            <w:tcW w:w="903" w:type="pct"/>
            <w:vMerge/>
            <w:shd w:val="clear" w:color="auto" w:fill="auto"/>
          </w:tcPr>
          <w:p w:rsidR="00FB1E05" w:rsidRPr="00FF0ABE" w:rsidRDefault="00FB1E05" w:rsidP="006B57C9">
            <w:pPr>
              <w:spacing w:before="0" w:after="0"/>
              <w:jc w:val="both"/>
              <w:rPr>
                <w:rFonts w:asciiTheme="minorHAnsi" w:hAnsiTheme="minorHAnsi"/>
                <w:b/>
                <w:sz w:val="22"/>
                <w:szCs w:val="22"/>
              </w:rPr>
            </w:pPr>
          </w:p>
        </w:tc>
        <w:tc>
          <w:tcPr>
            <w:tcW w:w="1129" w:type="pct"/>
            <w:shd w:val="clear" w:color="auto" w:fill="auto"/>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cs="Calibri"/>
                <w:color w:val="000000"/>
                <w:sz w:val="22"/>
                <w:szCs w:val="22"/>
                <w:lang w:eastAsia="ro-RO"/>
              </w:rPr>
              <w:t>46 - cheltuieli pentru asistență tehnică</w:t>
            </w:r>
          </w:p>
        </w:tc>
        <w:tc>
          <w:tcPr>
            <w:tcW w:w="2968" w:type="pct"/>
            <w:gridSpan w:val="2"/>
            <w:shd w:val="clear" w:color="auto" w:fill="auto"/>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includ cheltuielile efectuate, după caz, pentru:</w:t>
            </w:r>
          </w:p>
          <w:p w:rsidR="00FB1E05" w:rsidRPr="00FF0ABE" w:rsidRDefault="00FB1E05" w:rsidP="006B57C9">
            <w:pPr>
              <w:spacing w:before="0" w:after="0"/>
              <w:ind w:left="318"/>
              <w:jc w:val="both"/>
              <w:rPr>
                <w:rFonts w:asciiTheme="minorHAnsi" w:hAnsiTheme="minorHAnsi"/>
                <w:sz w:val="22"/>
                <w:szCs w:val="22"/>
              </w:rPr>
            </w:pPr>
            <w:r w:rsidRPr="00FF0ABE">
              <w:rPr>
                <w:rFonts w:asciiTheme="minorHAnsi" w:hAnsiTheme="minorHAnsi"/>
                <w:sz w:val="22"/>
                <w:szCs w:val="22"/>
              </w:rPr>
              <w:t>a) asistenţă tehnică din partea proiectantului pe perioada de execuţie a lucrărilor (în cazul în care aceasta nu intră în tarifarea proiectului);</w:t>
            </w:r>
          </w:p>
          <w:p w:rsidR="00FB1E05" w:rsidRPr="00FF0ABE" w:rsidRDefault="00FB1E05" w:rsidP="006B57C9">
            <w:pPr>
              <w:spacing w:before="0" w:after="0"/>
              <w:ind w:left="318"/>
              <w:jc w:val="both"/>
              <w:rPr>
                <w:rFonts w:asciiTheme="minorHAnsi" w:hAnsiTheme="minorHAnsi"/>
                <w:sz w:val="22"/>
                <w:szCs w:val="22"/>
              </w:rPr>
            </w:pPr>
            <w:r w:rsidRPr="00FF0ABE">
              <w:rPr>
                <w:rFonts w:asciiTheme="minorHAnsi" w:hAnsiTheme="minorHAnsi"/>
                <w:sz w:val="22"/>
                <w:szCs w:val="22"/>
              </w:rPr>
              <w:t>b) plata diriginţilor de şantier, desemnaţi de autoritatea contractantă, autorizaţi conform prevederilor legale pentru verificarea execuţiei lucrărilor de construcţii şi instalaţii.</w:t>
            </w:r>
          </w:p>
        </w:tc>
      </w:tr>
      <w:tr w:rsidR="00356F3B" w:rsidRPr="00FF0ABE" w:rsidTr="003B6CB4">
        <w:trPr>
          <w:gridAfter w:val="1"/>
          <w:wAfter w:w="3" w:type="pct"/>
        </w:trPr>
        <w:tc>
          <w:tcPr>
            <w:tcW w:w="903" w:type="pct"/>
            <w:shd w:val="clear" w:color="auto" w:fill="auto"/>
          </w:tcPr>
          <w:p w:rsidR="00356F3B" w:rsidRPr="00FF0ABE" w:rsidRDefault="00356F3B" w:rsidP="006B57C9">
            <w:pPr>
              <w:spacing w:before="0" w:after="0"/>
              <w:jc w:val="both"/>
              <w:rPr>
                <w:rFonts w:asciiTheme="minorHAnsi" w:hAnsiTheme="minorHAnsi"/>
                <w:sz w:val="22"/>
                <w:szCs w:val="22"/>
                <w:highlight w:val="yellow"/>
              </w:rPr>
            </w:pPr>
            <w:r w:rsidRPr="00FF0ABE">
              <w:rPr>
                <w:rFonts w:asciiTheme="minorHAnsi" w:hAnsiTheme="minorHAnsi"/>
                <w:sz w:val="22"/>
                <w:szCs w:val="22"/>
              </w:rPr>
              <w:t>17 - cheltuieli pentru comisioane, cote, taxe</w:t>
            </w:r>
            <w:r w:rsidRPr="00FF0ABE">
              <w:rPr>
                <w:rFonts w:asciiTheme="minorHAnsi" w:hAnsiTheme="minorHAnsi"/>
                <w:noProof/>
                <w:sz w:val="22"/>
                <w:szCs w:val="22"/>
                <w:lang w:eastAsia="ro-RO"/>
              </w:rPr>
              <w:drawing>
                <wp:inline distT="0" distB="0" distL="0" distR="0" wp14:anchorId="3C072765" wp14:editId="797F2AF9">
                  <wp:extent cx="12700" cy="12700"/>
                  <wp:effectExtent l="0" t="0" r="0" b="0"/>
                  <wp:docPr id="8" name="tab6Form:datatable:26:j_idt478" descr="https://aplicatii2014.smis.fonduri-ue.ro/backOffice/faces/javax.faces.resource/spacer/dot_clear.gif?ln=primefaces&amp;v=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6Form:datatable:26:j_idt478" descr="https://aplicatii2014.smis.fonduri-ue.ro/backOffice/faces/javax.faces.resource/spacer/dot_clear.gif?ln=primefaces&amp;v=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c>
          <w:tcPr>
            <w:tcW w:w="1129" w:type="pct"/>
            <w:shd w:val="clear" w:color="auto" w:fill="auto"/>
          </w:tcPr>
          <w:p w:rsidR="00356F3B" w:rsidRPr="00FF0ABE" w:rsidRDefault="00356F3B" w:rsidP="006B57C9">
            <w:pPr>
              <w:spacing w:before="0" w:after="0"/>
              <w:jc w:val="both"/>
              <w:rPr>
                <w:rFonts w:asciiTheme="minorHAnsi" w:hAnsiTheme="minorHAnsi"/>
                <w:sz w:val="22"/>
                <w:szCs w:val="22"/>
                <w:highlight w:val="yellow"/>
              </w:rPr>
            </w:pPr>
            <w:r w:rsidRPr="00FF0ABE">
              <w:rPr>
                <w:rFonts w:asciiTheme="minorHAnsi" w:hAnsiTheme="minorHAnsi"/>
                <w:sz w:val="22"/>
                <w:szCs w:val="22"/>
              </w:rPr>
              <w:t>59 - cheltuieli pentru comisioane, cote, taxe</w:t>
            </w:r>
          </w:p>
        </w:tc>
        <w:tc>
          <w:tcPr>
            <w:tcW w:w="2965" w:type="pct"/>
            <w:shd w:val="clear" w:color="auto" w:fill="auto"/>
          </w:tcPr>
          <w:p w:rsidR="00356F3B" w:rsidRPr="00FF0ABE" w:rsidRDefault="00356F3B" w:rsidP="006B57C9">
            <w:pPr>
              <w:spacing w:before="0" w:after="0"/>
              <w:jc w:val="both"/>
              <w:rPr>
                <w:rFonts w:asciiTheme="minorHAnsi" w:hAnsiTheme="minorHAnsi"/>
                <w:sz w:val="22"/>
                <w:szCs w:val="22"/>
                <w:highlight w:val="yellow"/>
              </w:rPr>
            </w:pPr>
            <w:r w:rsidRPr="00FF0ABE">
              <w:rPr>
                <w:rFonts w:asciiTheme="minorHAnsi" w:hAnsiTheme="minorHAnsi"/>
                <w:sz w:val="22"/>
                <w:szCs w:val="22"/>
              </w:rPr>
              <w:t>Se cuprind: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 desfiinţare.</w:t>
            </w:r>
          </w:p>
        </w:tc>
      </w:tr>
      <w:tr w:rsidR="00892EC2" w:rsidRPr="00FF0ABE" w:rsidTr="00892EC2">
        <w:trPr>
          <w:gridAfter w:val="1"/>
          <w:wAfter w:w="3" w:type="pct"/>
        </w:trPr>
        <w:tc>
          <w:tcPr>
            <w:tcW w:w="903"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r w:rsidRPr="00FF0ABE">
              <w:rPr>
                <w:rFonts w:asciiTheme="minorHAnsi" w:hAnsiTheme="minorHAnsi"/>
                <w:sz w:val="22"/>
                <w:szCs w:val="22"/>
              </w:rPr>
              <w:t>25-Cheltuieli salariale</w:t>
            </w: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1473EC">
            <w:pPr>
              <w:spacing w:before="0" w:after="0"/>
              <w:jc w:val="both"/>
              <w:rPr>
                <w:rFonts w:asciiTheme="minorHAnsi" w:hAnsiTheme="minorHAnsi"/>
                <w:sz w:val="22"/>
                <w:szCs w:val="22"/>
              </w:rPr>
            </w:pPr>
            <w:r w:rsidRPr="00FF0ABE">
              <w:rPr>
                <w:rFonts w:asciiTheme="minorHAnsi" w:hAnsiTheme="minorHAnsi"/>
                <w:sz w:val="22"/>
                <w:szCs w:val="22"/>
              </w:rPr>
              <w:t>87–onorarii/venituri asimilate salariilor pentru experți proprii/cooptaţi</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Costurile cu personalul specializat, necesar pregătirii comercializării (de ex. specialişti pe transfer tehnologic, căutători de pieţe, comercializare, marketing, protejare drepturi de proprietate, etc.</w:t>
            </w:r>
          </w:p>
          <w:p w:rsidR="00892EC2" w:rsidRPr="00FF0ABE" w:rsidRDefault="00892EC2" w:rsidP="00892EC2">
            <w:pPr>
              <w:spacing w:before="0" w:after="0"/>
              <w:jc w:val="both"/>
              <w:rPr>
                <w:rFonts w:asciiTheme="minorHAnsi" w:hAnsiTheme="minorHAnsi"/>
                <w:sz w:val="22"/>
                <w:szCs w:val="22"/>
              </w:rPr>
            </w:pP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Cheltuielile salariale pe proiect nu pot depăşi plafoanele prevăzute în Anexa 3 la Hotărârea Guvernului nr. </w:t>
            </w:r>
            <w:r w:rsidR="00DA120A" w:rsidRPr="00FF0ABE">
              <w:rPr>
                <w:rFonts w:asciiTheme="minorHAnsi" w:hAnsiTheme="minorHAnsi"/>
                <w:i/>
                <w:iCs/>
                <w:sz w:val="22"/>
                <w:szCs w:val="22"/>
              </w:rPr>
              <w:t>583/2015 pentru aprobarea Planului național de cercetare-dezvoltare și inovare pentru perioada 2015-2020 (PNCDI III)</w:t>
            </w:r>
            <w:r w:rsidRPr="00FF0ABE">
              <w:rPr>
                <w:rFonts w:asciiTheme="minorHAnsi" w:hAnsiTheme="minorHAnsi"/>
                <w:sz w:val="22"/>
                <w:szCs w:val="22"/>
              </w:rPr>
              <w:t>. Cheltuielile salariale se decontează conform contractului de muncă şi/sau proporţional cu procentul din fişa postului/foaia de prezenţă aferentă atribuţiilor specifice implementării proiectului.</w:t>
            </w:r>
          </w:p>
          <w:p w:rsidR="001473EC" w:rsidRPr="00FF0ABE" w:rsidRDefault="001473EC" w:rsidP="00892EC2">
            <w:pPr>
              <w:spacing w:before="0" w:after="0"/>
              <w:jc w:val="both"/>
              <w:rPr>
                <w:rFonts w:asciiTheme="minorHAnsi" w:hAnsiTheme="minorHAnsi"/>
                <w:sz w:val="22"/>
                <w:szCs w:val="22"/>
              </w:rPr>
            </w:pPr>
          </w:p>
          <w:p w:rsidR="001473EC" w:rsidRPr="00FF0ABE" w:rsidRDefault="001473EC" w:rsidP="00892EC2">
            <w:pPr>
              <w:spacing w:before="0" w:after="0"/>
              <w:jc w:val="both"/>
              <w:rPr>
                <w:rFonts w:asciiTheme="minorHAnsi" w:hAnsiTheme="minorHAnsi"/>
                <w:sz w:val="22"/>
                <w:szCs w:val="22"/>
              </w:rPr>
            </w:pPr>
            <w:r w:rsidRPr="00FF0ABE">
              <w:rPr>
                <w:rFonts w:asciiTheme="minorHAnsi" w:hAnsiTheme="minorHAnsi"/>
                <w:color w:val="FF0000"/>
                <w:sz w:val="22"/>
                <w:szCs w:val="22"/>
              </w:rPr>
              <w:t>Valorile cumulate ale  subcategoriilor 22 si 87 - maxim 50% din valoarea cheltuielilor eligibile aferente ajutorului de minimis</w:t>
            </w:r>
          </w:p>
        </w:tc>
      </w:tr>
      <w:tr w:rsidR="00892EC2" w:rsidRPr="00FF0ABE" w:rsidTr="00695509">
        <w:trPr>
          <w:gridAfter w:val="1"/>
          <w:wAfter w:w="3" w:type="pct"/>
        </w:trPr>
        <w:tc>
          <w:tcPr>
            <w:tcW w:w="903" w:type="pct"/>
            <w:vMerge w:val="restart"/>
            <w:tcBorders>
              <w:top w:val="single" w:sz="4" w:space="0" w:color="auto"/>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r w:rsidRPr="00FF0ABE">
              <w:rPr>
                <w:rFonts w:asciiTheme="minorHAnsi" w:hAnsiTheme="minorHAnsi"/>
                <w:sz w:val="22"/>
                <w:szCs w:val="22"/>
              </w:rPr>
              <w:t xml:space="preserve">29–Cheltuieli cu servicii  </w:t>
            </w:r>
            <w:r w:rsidRPr="00FF0ABE">
              <w:rPr>
                <w:rFonts w:asciiTheme="minorHAnsi" w:hAnsiTheme="minorHAnsi"/>
                <w:sz w:val="22"/>
                <w:szCs w:val="22"/>
              </w:rPr>
              <w:lastRenderedPageBreak/>
              <w:t xml:space="preserve">din surse externe în condiții de concurență deplină  </w:t>
            </w: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lastRenderedPageBreak/>
              <w:t xml:space="preserve">111-Cheltuieli privind implementarea și certificarea </w:t>
            </w:r>
            <w:r w:rsidRPr="00FF0ABE">
              <w:rPr>
                <w:rFonts w:asciiTheme="minorHAnsi" w:hAnsiTheme="minorHAnsi"/>
                <w:sz w:val="22"/>
                <w:szCs w:val="22"/>
              </w:rPr>
              <w:lastRenderedPageBreak/>
              <w:t xml:space="preserve">sistemelor de management a calității </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lastRenderedPageBreak/>
              <w:t>Cheltuieli privind implementarea și certificarea sistemelor de management a calității</w:t>
            </w:r>
          </w:p>
        </w:tc>
      </w:tr>
      <w:tr w:rsidR="00892EC2" w:rsidRPr="00FF0ABE" w:rsidTr="00695509">
        <w:trPr>
          <w:gridAfter w:val="1"/>
          <w:wAfter w:w="3" w:type="pct"/>
        </w:trPr>
        <w:tc>
          <w:tcPr>
            <w:tcW w:w="903" w:type="pct"/>
            <w:vMerge/>
            <w:tcBorders>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112-Cheltuieli privind certificarea națională/internațională a produselor, serviciilor sau diferitelor procese specifice</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Cheltuieli privind certificarea si/sau omologarea națională/internațională a produselor, serviciilor sau diferitelor procese specifice</w:t>
            </w:r>
          </w:p>
        </w:tc>
      </w:tr>
      <w:tr w:rsidR="00892EC2" w:rsidRPr="00FF0ABE" w:rsidTr="00695509">
        <w:trPr>
          <w:gridAfter w:val="1"/>
          <w:wAfter w:w="3" w:type="pct"/>
        </w:trPr>
        <w:tc>
          <w:tcPr>
            <w:tcW w:w="903" w:type="pct"/>
            <w:vMerge/>
            <w:tcBorders>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122-Cheltuieli pentru servicii de sprijinire a comercializării</w:t>
            </w:r>
            <w:r w:rsidRPr="00A265D9">
              <w:rPr>
                <w:rStyle w:val="FootnoteReference"/>
                <w:rFonts w:asciiTheme="minorHAnsi" w:hAnsiTheme="minorHAnsi"/>
                <w:sz w:val="16"/>
                <w:szCs w:val="16"/>
              </w:rPr>
              <w:footnoteReference w:id="32"/>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Studii de piață, studii de marketing, plan de internaționalizare</w:t>
            </w: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 </w:t>
            </w:r>
          </w:p>
        </w:tc>
      </w:tr>
      <w:tr w:rsidR="00892EC2" w:rsidRPr="00FF0ABE" w:rsidTr="00695509">
        <w:trPr>
          <w:gridAfter w:val="1"/>
          <w:wAfter w:w="3" w:type="pct"/>
        </w:trPr>
        <w:tc>
          <w:tcPr>
            <w:tcW w:w="903" w:type="pct"/>
            <w:vMerge/>
            <w:tcBorders>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 xml:space="preserve">108- Cheltuieli cu servicii pentru internaționalizare </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Cheltuielile cu participarea, la nivel internațional, în afara României, la târguri, misiuni comerciale, expoziţii, în calitate de expozant: </w:t>
            </w:r>
          </w:p>
          <w:p w:rsidR="00892EC2" w:rsidRPr="00FF0ABE" w:rsidRDefault="00892EC2" w:rsidP="00695509">
            <w:pPr>
              <w:pStyle w:val="ListParagraph"/>
              <w:numPr>
                <w:ilvl w:val="2"/>
                <w:numId w:val="46"/>
              </w:numPr>
              <w:spacing w:after="0"/>
              <w:ind w:left="318" w:hanging="284"/>
              <w:rPr>
                <w:rFonts w:asciiTheme="minorHAnsi" w:hAnsiTheme="minorHAnsi"/>
                <w:sz w:val="22"/>
                <w:szCs w:val="22"/>
                <w:lang w:eastAsia="en-US"/>
              </w:rPr>
            </w:pPr>
            <w:r w:rsidRPr="00FF0ABE">
              <w:rPr>
                <w:rFonts w:asciiTheme="minorHAnsi" w:hAnsiTheme="minorHAnsi"/>
                <w:sz w:val="22"/>
                <w:szCs w:val="22"/>
                <w:lang w:eastAsia="en-US"/>
              </w:rPr>
              <w:t xml:space="preserve">taxa de participare, </w:t>
            </w:r>
          </w:p>
          <w:p w:rsidR="00892EC2" w:rsidRPr="00FF0ABE" w:rsidRDefault="00892EC2" w:rsidP="00695509">
            <w:pPr>
              <w:pStyle w:val="ListParagraph"/>
              <w:numPr>
                <w:ilvl w:val="2"/>
                <w:numId w:val="46"/>
              </w:numPr>
              <w:spacing w:after="0"/>
              <w:ind w:left="318" w:hanging="284"/>
              <w:rPr>
                <w:rFonts w:asciiTheme="minorHAnsi" w:hAnsiTheme="minorHAnsi"/>
                <w:sz w:val="22"/>
                <w:szCs w:val="22"/>
                <w:lang w:eastAsia="en-US"/>
              </w:rPr>
            </w:pPr>
            <w:r w:rsidRPr="00FF0ABE">
              <w:rPr>
                <w:rFonts w:asciiTheme="minorHAnsi" w:hAnsiTheme="minorHAnsi"/>
                <w:sz w:val="22"/>
                <w:szCs w:val="22"/>
                <w:lang w:eastAsia="en-US"/>
              </w:rPr>
              <w:t xml:space="preserve">închirierea stand-ului, </w:t>
            </w:r>
          </w:p>
          <w:p w:rsidR="00892EC2" w:rsidRPr="00FF0ABE" w:rsidRDefault="00892EC2" w:rsidP="00695509">
            <w:pPr>
              <w:pStyle w:val="ListParagraph"/>
              <w:numPr>
                <w:ilvl w:val="2"/>
                <w:numId w:val="46"/>
              </w:numPr>
              <w:spacing w:after="0"/>
              <w:ind w:left="318" w:hanging="284"/>
              <w:rPr>
                <w:rFonts w:asciiTheme="minorHAnsi" w:hAnsiTheme="minorHAnsi"/>
                <w:sz w:val="22"/>
                <w:szCs w:val="22"/>
                <w:lang w:eastAsia="en-US"/>
              </w:rPr>
            </w:pPr>
            <w:r w:rsidRPr="00FF0ABE">
              <w:rPr>
                <w:rFonts w:asciiTheme="minorHAnsi" w:hAnsiTheme="minorHAnsi"/>
                <w:sz w:val="22"/>
                <w:szCs w:val="22"/>
                <w:lang w:eastAsia="en-US"/>
              </w:rPr>
              <w:t>transportul și cazarea pe perioada evenimentului pentru maximum 2 delegaţi, cu incadrarea în prevederile legale aplicabile instituțiilor publice</w:t>
            </w:r>
          </w:p>
          <w:p w:rsidR="00892EC2" w:rsidRPr="00FF0ABE" w:rsidRDefault="00892EC2" w:rsidP="00695509">
            <w:pPr>
              <w:pStyle w:val="ListParagraph"/>
              <w:numPr>
                <w:ilvl w:val="2"/>
                <w:numId w:val="46"/>
              </w:numPr>
              <w:spacing w:after="0"/>
              <w:ind w:left="318" w:hanging="284"/>
              <w:rPr>
                <w:rFonts w:asciiTheme="minorHAnsi" w:hAnsiTheme="minorHAnsi"/>
                <w:sz w:val="22"/>
                <w:szCs w:val="22"/>
                <w:lang w:eastAsia="en-US"/>
              </w:rPr>
            </w:pPr>
            <w:r w:rsidRPr="00FF0ABE">
              <w:rPr>
                <w:rFonts w:asciiTheme="minorHAnsi" w:hAnsiTheme="minorHAnsi"/>
                <w:sz w:val="22"/>
                <w:szCs w:val="22"/>
                <w:lang w:eastAsia="en-US"/>
              </w:rPr>
              <w:t>transportul și depozitarea mostrelor şi materialelor promoţionale</w:t>
            </w:r>
          </w:p>
        </w:tc>
      </w:tr>
      <w:tr w:rsidR="00892EC2" w:rsidRPr="00FF0ABE" w:rsidTr="00695509">
        <w:trPr>
          <w:gridAfter w:val="1"/>
          <w:wAfter w:w="3" w:type="pct"/>
        </w:trPr>
        <w:tc>
          <w:tcPr>
            <w:tcW w:w="903" w:type="pct"/>
            <w:vMerge/>
            <w:tcBorders>
              <w:left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114-Cheltuieli cu activități de realizare a instrumentelor de comercializare on-line, website de promovare a produselor/serviciilor proprii ale solicitantului</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695509">
            <w:pPr>
              <w:spacing w:before="0" w:after="0"/>
              <w:jc w:val="both"/>
              <w:rPr>
                <w:rFonts w:asciiTheme="minorHAnsi" w:hAnsiTheme="minorHAnsi"/>
                <w:sz w:val="22"/>
                <w:szCs w:val="22"/>
              </w:rPr>
            </w:pPr>
            <w:r w:rsidRPr="00FF0ABE">
              <w:rPr>
                <w:rFonts w:asciiTheme="minorHAnsi" w:hAnsiTheme="minorHAnsi"/>
                <w:sz w:val="22"/>
                <w:szCs w:val="22"/>
              </w:rPr>
              <w:t>Dezvoltarea de platforme on line,</w:t>
            </w:r>
            <w:r w:rsidR="00362246" w:rsidRPr="00FF0ABE">
              <w:rPr>
                <w:rFonts w:asciiTheme="minorHAnsi" w:hAnsiTheme="minorHAnsi"/>
                <w:sz w:val="22"/>
                <w:szCs w:val="22"/>
              </w:rPr>
              <w:t xml:space="preserve"> </w:t>
            </w:r>
            <w:r w:rsidRPr="00FF0ABE">
              <w:rPr>
                <w:rFonts w:asciiTheme="minorHAnsi" w:hAnsiTheme="minorHAnsi"/>
                <w:sz w:val="22"/>
                <w:szCs w:val="22"/>
              </w:rPr>
              <w:t>webstite de promovare pentru produsele/serviciile proprii ale solicitantului</w:t>
            </w:r>
          </w:p>
          <w:p w:rsidR="00892EC2" w:rsidRPr="00FF0ABE" w:rsidRDefault="00892EC2" w:rsidP="00695509">
            <w:pPr>
              <w:spacing w:before="0" w:after="0"/>
              <w:jc w:val="both"/>
              <w:rPr>
                <w:rFonts w:asciiTheme="minorHAnsi" w:hAnsiTheme="minorHAnsi"/>
                <w:sz w:val="22"/>
                <w:szCs w:val="22"/>
              </w:rPr>
            </w:pPr>
          </w:p>
        </w:tc>
      </w:tr>
      <w:tr w:rsidR="00892EC2" w:rsidRPr="00FF0ABE" w:rsidTr="00695509">
        <w:trPr>
          <w:gridAfter w:val="1"/>
          <w:wAfter w:w="3" w:type="pct"/>
        </w:trPr>
        <w:tc>
          <w:tcPr>
            <w:tcW w:w="903" w:type="pct"/>
            <w:vMerge/>
            <w:tcBorders>
              <w:left w:val="single" w:sz="4" w:space="0" w:color="auto"/>
              <w:bottom w:val="single" w:sz="4" w:space="0" w:color="auto"/>
              <w:right w:val="single" w:sz="4" w:space="0" w:color="auto"/>
            </w:tcBorders>
            <w:shd w:val="clear" w:color="auto" w:fill="auto"/>
          </w:tcPr>
          <w:p w:rsidR="00892EC2" w:rsidRPr="00FF0ABE" w:rsidRDefault="00892EC2" w:rsidP="00892EC2">
            <w:pPr>
              <w:rPr>
                <w:rFonts w:asciiTheme="minorHAnsi" w:hAnsiTheme="minorHAnsi"/>
                <w:sz w:val="22"/>
                <w:szCs w:val="22"/>
              </w:rPr>
            </w:pPr>
          </w:p>
        </w:tc>
        <w:tc>
          <w:tcPr>
            <w:tcW w:w="1129"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104-cheltuieli  cu servicii pentru organizare de evenimente si cursuri de formare</w:t>
            </w:r>
          </w:p>
        </w:tc>
        <w:tc>
          <w:tcPr>
            <w:tcW w:w="2965" w:type="pct"/>
            <w:tcBorders>
              <w:top w:val="single" w:sz="4" w:space="0" w:color="auto"/>
              <w:left w:val="single" w:sz="4" w:space="0" w:color="auto"/>
              <w:bottom w:val="single" w:sz="4" w:space="0" w:color="auto"/>
              <w:right w:val="single" w:sz="4" w:space="0" w:color="auto"/>
            </w:tcBorders>
            <w:shd w:val="clear" w:color="auto" w:fill="auto"/>
          </w:tcPr>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Cheltuieli de promovare a produselor/serviciilor create/îmbunătăţile</w:t>
            </w: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Organizarea si participarea la evenimente </w:t>
            </w: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Formare profesionala/perfecționare personal ce va fi implicat in activitatea de producţie si comercializare, internaționalizare</w:t>
            </w:r>
          </w:p>
          <w:p w:rsidR="00892EC2" w:rsidRPr="00FF0ABE" w:rsidRDefault="00892EC2" w:rsidP="00892EC2">
            <w:pPr>
              <w:spacing w:before="0" w:after="0"/>
              <w:jc w:val="both"/>
              <w:rPr>
                <w:rFonts w:asciiTheme="minorHAnsi" w:hAnsiTheme="minorHAnsi"/>
                <w:sz w:val="22"/>
                <w:szCs w:val="22"/>
              </w:rPr>
            </w:pPr>
            <w:r w:rsidRPr="00FF0ABE">
              <w:rPr>
                <w:rFonts w:asciiTheme="minorHAnsi" w:hAnsiTheme="minorHAnsi"/>
                <w:sz w:val="22"/>
                <w:szCs w:val="22"/>
              </w:rPr>
              <w:t xml:space="preserve">Crearea de competente necesare </w:t>
            </w:r>
          </w:p>
        </w:tc>
      </w:tr>
    </w:tbl>
    <w:p w:rsidR="00925908" w:rsidRPr="00FF0ABE" w:rsidRDefault="00925908" w:rsidP="00925908">
      <w:pPr>
        <w:spacing w:before="0" w:after="0"/>
        <w:jc w:val="both"/>
        <w:rPr>
          <w:rFonts w:asciiTheme="minorHAnsi" w:eastAsia="Calibri" w:hAnsiTheme="minorHAnsi"/>
          <w:b/>
          <w:sz w:val="22"/>
          <w:szCs w:val="22"/>
        </w:rPr>
      </w:pPr>
      <w:r w:rsidRPr="00FF0ABE">
        <w:rPr>
          <w:rFonts w:asciiTheme="minorHAnsi" w:eastAsia="Calibri" w:hAnsiTheme="minorHAnsi"/>
          <w:b/>
          <w:sz w:val="22"/>
          <w:szCs w:val="22"/>
        </w:rPr>
        <w:t>Limitele procentuale prevăzute pentru anumite categorii de cheltuieli se aplică la valoarea cheltuielilor incluse în bugetul proiectului  la data semnării contractului de finanțare.</w:t>
      </w:r>
    </w:p>
    <w:p w:rsidR="00925908" w:rsidRPr="00FF0ABE" w:rsidRDefault="00644334" w:rsidP="00925908">
      <w:pPr>
        <w:spacing w:before="0" w:after="0"/>
        <w:jc w:val="both"/>
        <w:rPr>
          <w:rFonts w:asciiTheme="minorHAnsi" w:hAnsiTheme="minorHAnsi"/>
          <w:b/>
          <w:sz w:val="22"/>
          <w:szCs w:val="22"/>
        </w:rPr>
      </w:pPr>
      <w:r w:rsidRPr="00FF0ABE">
        <w:rPr>
          <w:rFonts w:asciiTheme="minorHAnsi" w:hAnsiTheme="minorHAnsi"/>
          <w:b/>
          <w:sz w:val="22"/>
          <w:szCs w:val="22"/>
        </w:rPr>
        <w:t>Taxa pe valoarea adăugată nerecuperabilă</w:t>
      </w:r>
      <w:r w:rsidR="00925908" w:rsidRPr="00FF0ABE">
        <w:rPr>
          <w:rFonts w:asciiTheme="minorHAnsi" w:hAnsiTheme="minorHAnsi"/>
          <w:b/>
          <w:sz w:val="22"/>
          <w:szCs w:val="22"/>
        </w:rPr>
        <w:t xml:space="preserve"> aferentă cheltuielilor eligibile este eligibilă. </w:t>
      </w:r>
    </w:p>
    <w:p w:rsidR="00FB1E05" w:rsidRPr="00FF0ABE" w:rsidRDefault="00FB1E05" w:rsidP="006B57C9">
      <w:pPr>
        <w:spacing w:before="0" w:after="0"/>
        <w:jc w:val="both"/>
        <w:rPr>
          <w:rFonts w:asciiTheme="minorHAnsi" w:eastAsia="MS Mincho" w:hAnsiTheme="minorHAnsi" w:cs="Trebuchet MS"/>
          <w:sz w:val="22"/>
          <w:szCs w:val="22"/>
        </w:rPr>
        <w:sectPr w:rsidR="00FB1E05" w:rsidRPr="00FF0ABE" w:rsidSect="00FB1E05">
          <w:pgSz w:w="16838" w:h="11906" w:orient="landscape"/>
          <w:pgMar w:top="1440" w:right="1440" w:bottom="1440" w:left="1440" w:header="708" w:footer="708" w:gutter="0"/>
          <w:cols w:space="708"/>
          <w:docGrid w:linePitch="360"/>
        </w:sectPr>
      </w:pPr>
    </w:p>
    <w:p w:rsidR="00820A0B" w:rsidRPr="00FF0ABE" w:rsidRDefault="00820A0B" w:rsidP="006B57C9">
      <w:pPr>
        <w:spacing w:before="0" w:after="0"/>
        <w:jc w:val="both"/>
        <w:rPr>
          <w:rFonts w:asciiTheme="minorHAnsi" w:hAnsiTheme="minorHAnsi"/>
          <w:b/>
          <w:sz w:val="22"/>
          <w:szCs w:val="22"/>
        </w:rPr>
      </w:pPr>
    </w:p>
    <w:p w:rsidR="00FB1E05" w:rsidRPr="00FF0ABE" w:rsidRDefault="00FB1E05" w:rsidP="00D777D8">
      <w:pPr>
        <w:pStyle w:val="Heading2"/>
        <w:rPr>
          <w:sz w:val="22"/>
          <w:szCs w:val="22"/>
        </w:rPr>
      </w:pPr>
      <w:bookmarkStart w:id="64" w:name="_Toc501541810"/>
      <w:bookmarkStart w:id="65" w:name="_Toc12623242"/>
      <w:r w:rsidRPr="00FF0ABE">
        <w:rPr>
          <w:sz w:val="22"/>
          <w:szCs w:val="22"/>
        </w:rPr>
        <w:t>4.4.4 Categorii de cheltuieli neeligibile:</w:t>
      </w:r>
      <w:bookmarkEnd w:id="64"/>
      <w:bookmarkEnd w:id="65"/>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În cadrul prezentului apel nu sunt eligibile următoarele cheltuieli:</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 xml:space="preserve">cheltuielile prevăzute la art. 13 din HG. Nr. 399/2015 privind regulile de eligibilitate a cheltuielilor efectuate în cadrul </w:t>
      </w:r>
      <w:r w:rsidR="000B6A56" w:rsidRPr="00FF0ABE">
        <w:rPr>
          <w:rFonts w:asciiTheme="minorHAnsi" w:hAnsiTheme="minorHAnsi"/>
          <w:sz w:val="22"/>
          <w:szCs w:val="22"/>
        </w:rPr>
        <w:t>operațiunilor</w:t>
      </w:r>
      <w:r w:rsidRPr="00FF0ABE">
        <w:rPr>
          <w:rFonts w:asciiTheme="minorHAnsi" w:hAnsiTheme="minorHAnsi"/>
          <w:sz w:val="22"/>
          <w:szCs w:val="22"/>
        </w:rPr>
        <w:t xml:space="preserve"> </w:t>
      </w:r>
      <w:r w:rsidR="000B6A56" w:rsidRPr="00FF0ABE">
        <w:rPr>
          <w:rFonts w:asciiTheme="minorHAnsi" w:hAnsiTheme="minorHAnsi"/>
          <w:sz w:val="22"/>
          <w:szCs w:val="22"/>
        </w:rPr>
        <w:t>finanțate</w:t>
      </w:r>
      <w:r w:rsidRPr="00FF0ABE">
        <w:rPr>
          <w:rFonts w:asciiTheme="minorHAnsi" w:hAnsiTheme="minorHAnsi"/>
          <w:sz w:val="22"/>
          <w:szCs w:val="22"/>
        </w:rPr>
        <w:t xml:space="preserve"> prin FEDR, FSE, FC 2014-2020</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 xml:space="preserve">costurile </w:t>
      </w:r>
      <w:r w:rsidR="000B6A56" w:rsidRPr="00FF0ABE">
        <w:rPr>
          <w:rFonts w:asciiTheme="minorHAnsi" w:hAnsiTheme="minorHAnsi"/>
          <w:sz w:val="22"/>
          <w:szCs w:val="22"/>
        </w:rPr>
        <w:t>operaționale</w:t>
      </w:r>
      <w:r w:rsidRPr="00FF0ABE">
        <w:rPr>
          <w:rFonts w:asciiTheme="minorHAnsi" w:hAnsiTheme="minorHAnsi"/>
          <w:sz w:val="22"/>
          <w:szCs w:val="22"/>
        </w:rPr>
        <w:t xml:space="preserve">, de </w:t>
      </w:r>
      <w:r w:rsidR="000B6A56" w:rsidRPr="00FF0ABE">
        <w:rPr>
          <w:rFonts w:asciiTheme="minorHAnsi" w:hAnsiTheme="minorHAnsi"/>
          <w:sz w:val="22"/>
          <w:szCs w:val="22"/>
        </w:rPr>
        <w:t>funcționare</w:t>
      </w:r>
      <w:r w:rsidRPr="00FF0ABE">
        <w:rPr>
          <w:rFonts w:asciiTheme="minorHAnsi" w:hAnsiTheme="minorHAnsi"/>
          <w:sz w:val="22"/>
          <w:szCs w:val="22"/>
        </w:rPr>
        <w:t xml:space="preserve"> și </w:t>
      </w:r>
      <w:r w:rsidR="000B6A56" w:rsidRPr="00FF0ABE">
        <w:rPr>
          <w:rFonts w:asciiTheme="minorHAnsi" w:hAnsiTheme="minorHAnsi"/>
          <w:sz w:val="22"/>
          <w:szCs w:val="22"/>
        </w:rPr>
        <w:t>întreținere</w:t>
      </w:r>
      <w:r w:rsidRPr="00FF0ABE">
        <w:rPr>
          <w:rFonts w:asciiTheme="minorHAnsi" w:hAnsiTheme="minorHAnsi"/>
          <w:sz w:val="22"/>
          <w:szCs w:val="22"/>
        </w:rPr>
        <w:t>, cu excepția cheltuielilor salariale în limitele menționate în prezentul ghid</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 xml:space="preserve">cheltuieli financiare, respectiv prime de asigurare, taxe, comisioane, rata și dobânzi aferente creditelor, </w:t>
      </w:r>
    </w:p>
    <w:p w:rsidR="00FB1E05" w:rsidRPr="00FF0ABE" w:rsidRDefault="000B6A56"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contribuția î</w:t>
      </w:r>
      <w:r w:rsidR="00FB1E05" w:rsidRPr="00FF0ABE">
        <w:rPr>
          <w:rFonts w:asciiTheme="minorHAnsi" w:hAnsiTheme="minorHAnsi"/>
          <w:sz w:val="22"/>
          <w:szCs w:val="22"/>
        </w:rPr>
        <w:t>n natur</w:t>
      </w:r>
      <w:r w:rsidR="003B1854" w:rsidRPr="00FF0ABE">
        <w:rPr>
          <w:rFonts w:asciiTheme="minorHAnsi" w:hAnsiTheme="minorHAnsi"/>
          <w:sz w:val="22"/>
          <w:szCs w:val="22"/>
        </w:rPr>
        <w:t>ă</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cheltuielile cu leasingul prevăzute la art. 9 din HG nr. 399/2015</w:t>
      </w:r>
    </w:p>
    <w:p w:rsidR="00FB1E05" w:rsidRPr="00493EE0" w:rsidRDefault="00FB1E05" w:rsidP="00493EE0">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 xml:space="preserve">cheltuielile cu achiziţionarea autovehiculelor și a mijloacelor de transport, aşa cum sunt ele clasificate în Subgrupa 2.3. „Mijloace de transport” </w:t>
      </w:r>
      <w:r w:rsidR="00AC19B6" w:rsidRPr="00FF0ABE">
        <w:rPr>
          <w:rFonts w:asciiTheme="minorHAnsi" w:hAnsiTheme="minorHAnsi"/>
          <w:sz w:val="22"/>
          <w:szCs w:val="22"/>
        </w:rPr>
        <w:t>menționată în anexa Hotărârii Guvernului nr. 2139/2004 pentru aprobarea Catalogului privind clasificarea și duratele normale de funcționare a mijloacelor fixe, cu modificările ulterioare, indiferent de domeniul de activitate al solicitantului ori de domeniul de activitate în care se doreşte realizarea investiţiei propuse prin proiect;</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cheltuielile privind achiziţia de dotări / echipamente second-hand</w:t>
      </w:r>
    </w:p>
    <w:p w:rsidR="00FB1E05" w:rsidRPr="00FF0ABE" w:rsidRDefault="00FB1E05"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amenzi, penalităţi, dobânzi, cheltuieli de judecată şi cheltuieli de arbitraj</w:t>
      </w:r>
    </w:p>
    <w:p w:rsidR="0068662D" w:rsidRPr="00FF0ABE" w:rsidRDefault="0068662D" w:rsidP="00B8695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auditul in cadrul proiectului</w:t>
      </w:r>
    </w:p>
    <w:p w:rsidR="00B32B11" w:rsidRPr="00FF0ABE" w:rsidRDefault="00B32B11" w:rsidP="00B32B11">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cheltuielile pentru procurarea de bunuri care, conform legii, intră în categoria obiectelor de inventar;</w:t>
      </w:r>
    </w:p>
    <w:p w:rsidR="00974EB7" w:rsidRPr="00FF0ABE" w:rsidRDefault="00FB1E05" w:rsidP="008176C4">
      <w:pPr>
        <w:pStyle w:val="ListParagraph"/>
        <w:numPr>
          <w:ilvl w:val="0"/>
          <w:numId w:val="49"/>
        </w:numPr>
        <w:spacing w:after="0"/>
        <w:ind w:left="357" w:hanging="357"/>
        <w:rPr>
          <w:rFonts w:asciiTheme="minorHAnsi" w:hAnsiTheme="minorHAnsi"/>
          <w:sz w:val="22"/>
          <w:szCs w:val="22"/>
        </w:rPr>
      </w:pPr>
      <w:r w:rsidRPr="00FF0ABE">
        <w:rPr>
          <w:rFonts w:asciiTheme="minorHAnsi" w:hAnsiTheme="minorHAnsi"/>
          <w:sz w:val="22"/>
          <w:szCs w:val="22"/>
        </w:rPr>
        <w:t>Cheltuielile efectuate înainte de data depunerii cererii de finanţare, cu excepția celor aferente cat</w:t>
      </w:r>
      <w:r w:rsidR="0096703B" w:rsidRPr="00FF0ABE">
        <w:rPr>
          <w:rFonts w:asciiTheme="minorHAnsi" w:hAnsiTheme="minorHAnsi"/>
          <w:sz w:val="22"/>
          <w:szCs w:val="22"/>
        </w:rPr>
        <w:t>egoriei</w:t>
      </w:r>
      <w:r w:rsidR="00893B8F" w:rsidRPr="00FF0ABE">
        <w:rPr>
          <w:rFonts w:asciiTheme="minorHAnsi" w:hAnsiTheme="minorHAnsi"/>
          <w:sz w:val="22"/>
          <w:szCs w:val="22"/>
        </w:rPr>
        <w:t xml:space="preserve"> 14</w:t>
      </w:r>
      <w:r w:rsidR="00974EB7" w:rsidRPr="00FF0ABE">
        <w:rPr>
          <w:rFonts w:asciiTheme="minorHAnsi" w:hAnsiTheme="minorHAnsi"/>
          <w:sz w:val="22"/>
          <w:szCs w:val="22"/>
        </w:rPr>
        <w:t xml:space="preserve"> și subcategoriei 59, fiind cheltuieli pentru pregătirea proiectului (cheltuieli pentru proiectare și asistență tehnică  şi respectiv cheltuieli pentru cheltuieli pentru comisioane, cote, taxe în vederea pregatirii documentaţiei respective)</w:t>
      </w:r>
    </w:p>
    <w:p w:rsidR="00BD2EB6" w:rsidRPr="00FF0ABE" w:rsidRDefault="00BD2EB6" w:rsidP="006B57C9">
      <w:pPr>
        <w:spacing w:before="0" w:after="0"/>
        <w:ind w:left="357"/>
        <w:jc w:val="both"/>
        <w:rPr>
          <w:rFonts w:asciiTheme="minorHAnsi" w:hAnsiTheme="minorHAnsi"/>
          <w:sz w:val="22"/>
          <w:szCs w:val="22"/>
          <w:lang w:eastAsia="ro-RO"/>
        </w:rPr>
      </w:pPr>
    </w:p>
    <w:p w:rsidR="00A12CD7" w:rsidRPr="00FF0ABE" w:rsidRDefault="00A12CD7" w:rsidP="006B57C9">
      <w:pPr>
        <w:spacing w:before="0" w:after="0"/>
        <w:ind w:left="357"/>
        <w:jc w:val="both"/>
        <w:rPr>
          <w:rFonts w:asciiTheme="minorHAnsi" w:hAnsiTheme="minorHAnsi"/>
          <w:sz w:val="22"/>
          <w:szCs w:val="22"/>
          <w:lang w:eastAsia="ro-RO"/>
        </w:rPr>
      </w:pPr>
    </w:p>
    <w:p w:rsidR="00FB1E05" w:rsidRPr="00FF0ABE" w:rsidRDefault="00FB1E05" w:rsidP="00B86951">
      <w:pPr>
        <w:pStyle w:val="Heading1"/>
        <w:numPr>
          <w:ilvl w:val="0"/>
          <w:numId w:val="68"/>
        </w:numPr>
        <w:spacing w:before="0" w:after="0"/>
        <w:jc w:val="both"/>
        <w:rPr>
          <w:rFonts w:asciiTheme="minorHAnsi" w:hAnsiTheme="minorHAnsi" w:cs="Times New Roman"/>
          <w:sz w:val="22"/>
          <w:szCs w:val="22"/>
        </w:rPr>
      </w:pPr>
      <w:bookmarkStart w:id="66" w:name="_Toc12623243"/>
      <w:r w:rsidRPr="00FF0ABE">
        <w:rPr>
          <w:rFonts w:asciiTheme="minorHAnsi" w:hAnsiTheme="minorHAnsi" w:cs="Times New Roman"/>
          <w:sz w:val="22"/>
          <w:szCs w:val="22"/>
        </w:rPr>
        <w:t>COMPLETAREA CERERILOR DE FINAN</w:t>
      </w:r>
      <w:r w:rsidR="00B34221" w:rsidRPr="00FF0ABE">
        <w:rPr>
          <w:rFonts w:asciiTheme="minorHAnsi" w:hAnsiTheme="minorHAnsi" w:cs="Times New Roman"/>
          <w:sz w:val="22"/>
          <w:szCs w:val="22"/>
        </w:rPr>
        <w:t>Ţ</w:t>
      </w:r>
      <w:r w:rsidRPr="00FF0ABE">
        <w:rPr>
          <w:rFonts w:asciiTheme="minorHAnsi" w:hAnsiTheme="minorHAnsi" w:cs="Times New Roman"/>
          <w:sz w:val="22"/>
          <w:szCs w:val="22"/>
        </w:rPr>
        <w:t>ARE</w:t>
      </w:r>
      <w:bookmarkEnd w:id="66"/>
    </w:p>
    <w:p w:rsidR="00A12CD7" w:rsidRPr="00FF0ABE" w:rsidRDefault="00A12CD7" w:rsidP="00A12CD7">
      <w:pPr>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rPr>
          <w:trHeight w:val="982"/>
        </w:trPr>
        <w:tc>
          <w:tcPr>
            <w:tcW w:w="742" w:type="dxa"/>
            <w:vAlign w:val="center"/>
          </w:tcPr>
          <w:p w:rsidR="00FB1E05" w:rsidRPr="00FF0ABE" w:rsidRDefault="00FB1E05" w:rsidP="006B57C9">
            <w:pPr>
              <w:spacing w:before="0" w:after="0"/>
              <w:jc w:val="both"/>
              <w:rPr>
                <w:rFonts w:asciiTheme="minorHAnsi" w:hAnsiTheme="minorHAnsi"/>
                <w:b/>
                <w:bCs/>
                <w:sz w:val="22"/>
                <w:szCs w:val="22"/>
              </w:rPr>
            </w:pPr>
            <w:r w:rsidRPr="00FF0ABE">
              <w:rPr>
                <w:rFonts w:asciiTheme="minorHAnsi" w:hAnsiTheme="minorHAnsi"/>
                <w:b/>
                <w:noProof/>
                <w:sz w:val="22"/>
                <w:szCs w:val="22"/>
                <w:lang w:eastAsia="ro-RO"/>
              </w:rPr>
              <w:drawing>
                <wp:inline distT="0" distB="0" distL="0" distR="0" wp14:anchorId="0DBEFB44" wp14:editId="72BA2888">
                  <wp:extent cx="266700" cy="260350"/>
                  <wp:effectExtent l="0" t="0" r="12700" b="0"/>
                  <wp:docPr id="23" name="Picture 2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Modelul standard al cererii de finanțare este constituit în </w:t>
            </w:r>
            <w:r w:rsidRPr="00FF0ABE">
              <w:rPr>
                <w:rFonts w:asciiTheme="minorHAnsi" w:hAnsiTheme="minorHAnsi"/>
                <w:b/>
                <w:color w:val="0070C0"/>
                <w:sz w:val="22"/>
                <w:szCs w:val="22"/>
              </w:rPr>
              <w:t>Anexa 10.</w:t>
            </w:r>
            <w:r w:rsidR="003C0500">
              <w:rPr>
                <w:rFonts w:asciiTheme="minorHAnsi" w:hAnsiTheme="minorHAnsi"/>
                <w:b/>
                <w:color w:val="0070C0"/>
                <w:sz w:val="22"/>
                <w:szCs w:val="22"/>
              </w:rPr>
              <w:t>3</w:t>
            </w:r>
            <w:r w:rsidR="003C0500" w:rsidRPr="00FF0ABE">
              <w:rPr>
                <w:rFonts w:asciiTheme="minorHAnsi" w:hAnsiTheme="minorHAnsi"/>
                <w:b/>
                <w:color w:val="0070C0"/>
                <w:sz w:val="22"/>
                <w:szCs w:val="22"/>
              </w:rPr>
              <w:t xml:space="preserve"> </w:t>
            </w:r>
            <w:r w:rsidRPr="00FF0ABE">
              <w:rPr>
                <w:rFonts w:asciiTheme="minorHAnsi" w:hAnsiTheme="minorHAnsi"/>
                <w:b/>
                <w:color w:val="0070C0"/>
                <w:sz w:val="22"/>
                <w:szCs w:val="22"/>
              </w:rPr>
              <w:t>la prezentul ghid</w:t>
            </w:r>
            <w:r w:rsidRPr="00FF0ABE">
              <w:rPr>
                <w:rFonts w:asciiTheme="minorHAnsi" w:hAnsiTheme="minorHAnsi"/>
                <w:color w:val="0070C0"/>
                <w:sz w:val="22"/>
                <w:szCs w:val="22"/>
              </w:rPr>
              <w:t>.</w:t>
            </w:r>
            <w:r w:rsidRPr="00FF0ABE">
              <w:rPr>
                <w:rFonts w:asciiTheme="minorHAnsi" w:hAnsiTheme="minorHAnsi"/>
                <w:sz w:val="22"/>
                <w:szCs w:val="22"/>
              </w:rPr>
              <w:t xml:space="preserve"> Aceasta </w:t>
            </w:r>
            <w:r w:rsidR="00B34221" w:rsidRPr="00FF0ABE">
              <w:rPr>
                <w:rFonts w:asciiTheme="minorHAnsi" w:hAnsiTheme="minorHAnsi"/>
                <w:sz w:val="22"/>
                <w:szCs w:val="22"/>
              </w:rPr>
              <w:t>conține</w:t>
            </w:r>
            <w:r w:rsidRPr="00FF0ABE">
              <w:rPr>
                <w:rFonts w:asciiTheme="minorHAnsi" w:hAnsiTheme="minorHAnsi"/>
                <w:sz w:val="22"/>
                <w:szCs w:val="22"/>
              </w:rPr>
              <w:t xml:space="preserve"> inclusiv </w:t>
            </w:r>
            <w:r w:rsidR="00B34221" w:rsidRPr="00FF0ABE">
              <w:rPr>
                <w:rFonts w:asciiTheme="minorHAnsi" w:hAnsiTheme="minorHAnsi"/>
                <w:sz w:val="22"/>
                <w:szCs w:val="22"/>
              </w:rPr>
              <w:t>instrucțiuni</w:t>
            </w:r>
            <w:r w:rsidRPr="00FF0ABE">
              <w:rPr>
                <w:rFonts w:asciiTheme="minorHAnsi" w:hAnsiTheme="minorHAnsi"/>
                <w:sz w:val="22"/>
                <w:szCs w:val="22"/>
              </w:rPr>
              <w:t xml:space="preserve"> de completare a cererii de </w:t>
            </w:r>
            <w:r w:rsidR="00B34221" w:rsidRPr="00FF0ABE">
              <w:rPr>
                <w:rFonts w:asciiTheme="minorHAnsi" w:hAnsiTheme="minorHAnsi"/>
                <w:sz w:val="22"/>
                <w:szCs w:val="22"/>
              </w:rPr>
              <w:t>finanțare</w:t>
            </w:r>
            <w:r w:rsidRPr="00FF0ABE">
              <w:rPr>
                <w:rFonts w:asciiTheme="minorHAnsi" w:hAnsiTheme="minorHAnsi"/>
                <w:sz w:val="22"/>
                <w:szCs w:val="22"/>
              </w:rPr>
              <w:t xml:space="preserve"> in cadrul aplicației </w:t>
            </w:r>
            <w:r w:rsidR="00B34221" w:rsidRPr="00FF0ABE">
              <w:rPr>
                <w:rFonts w:asciiTheme="minorHAnsi" w:hAnsiTheme="minorHAnsi"/>
                <w:sz w:val="22"/>
                <w:szCs w:val="22"/>
              </w:rPr>
              <w:t>electronice</w:t>
            </w:r>
            <w:r w:rsidRPr="00FF0ABE">
              <w:rPr>
                <w:rFonts w:asciiTheme="minorHAnsi" w:hAnsiTheme="minorHAnsi"/>
                <w:sz w:val="22"/>
                <w:szCs w:val="22"/>
              </w:rPr>
              <w:t xml:space="preserve"> MYSMIS.</w:t>
            </w:r>
          </w:p>
          <w:p w:rsidR="00FB1E05" w:rsidRPr="00FF0ABE" w:rsidRDefault="00FB1E05" w:rsidP="006B57C9">
            <w:pPr>
              <w:spacing w:before="0" w:after="0"/>
              <w:jc w:val="both"/>
              <w:rPr>
                <w:rFonts w:asciiTheme="minorHAnsi" w:hAnsiTheme="minorHAnsi"/>
                <w:b/>
                <w:sz w:val="22"/>
                <w:szCs w:val="22"/>
              </w:rPr>
            </w:pPr>
          </w:p>
          <w:p w:rsidR="00FB1E05" w:rsidRPr="00FF0ABE" w:rsidRDefault="00FB1E05" w:rsidP="00D544DE">
            <w:pPr>
              <w:spacing w:before="0" w:after="0"/>
              <w:jc w:val="both"/>
              <w:rPr>
                <w:rFonts w:asciiTheme="minorHAnsi" w:hAnsiTheme="minorHAnsi"/>
                <w:sz w:val="22"/>
                <w:szCs w:val="22"/>
              </w:rPr>
            </w:pPr>
            <w:r w:rsidRPr="00FF0ABE">
              <w:rPr>
                <w:rFonts w:asciiTheme="minorHAnsi" w:hAnsiTheme="minorHAnsi"/>
                <w:sz w:val="22"/>
                <w:szCs w:val="22"/>
              </w:rPr>
              <w:t xml:space="preserve">Pentru a facilita identificarea documentelor ce trebuie anexate la cererea de finanţare vă rugăm să consultaţi </w:t>
            </w:r>
            <w:r w:rsidRPr="00FF0ABE">
              <w:rPr>
                <w:rFonts w:asciiTheme="minorHAnsi" w:hAnsiTheme="minorHAnsi"/>
                <w:b/>
                <w:color w:val="0070C0"/>
                <w:sz w:val="22"/>
                <w:szCs w:val="22"/>
              </w:rPr>
              <w:t xml:space="preserve">secțiunea </w:t>
            </w:r>
            <w:r w:rsidR="00D544DE" w:rsidRPr="00FF0ABE">
              <w:rPr>
                <w:rFonts w:asciiTheme="minorHAnsi" w:hAnsiTheme="minorHAnsi"/>
                <w:b/>
                <w:color w:val="0070C0"/>
                <w:sz w:val="22"/>
                <w:szCs w:val="22"/>
              </w:rPr>
              <w:t>5.1.1 la prezentul ghid</w:t>
            </w:r>
            <w:r w:rsidRPr="00FF0ABE">
              <w:rPr>
                <w:rFonts w:asciiTheme="minorHAnsi" w:hAnsiTheme="minorHAnsi"/>
                <w:b/>
                <w:color w:val="0070C0"/>
                <w:sz w:val="22"/>
                <w:szCs w:val="22"/>
              </w:rPr>
              <w:t>.</w:t>
            </w:r>
            <w:r w:rsidRPr="00FF0ABE">
              <w:rPr>
                <w:rFonts w:asciiTheme="minorHAnsi" w:hAnsiTheme="minorHAnsi"/>
                <w:sz w:val="22"/>
                <w:szCs w:val="22"/>
              </w:rPr>
              <w:t xml:space="preserve">  </w:t>
            </w:r>
          </w:p>
        </w:tc>
      </w:tr>
    </w:tbl>
    <w:p w:rsidR="00A12CD7" w:rsidRPr="00FF0ABE" w:rsidRDefault="00A12CD7" w:rsidP="006B57C9">
      <w:pPr>
        <w:spacing w:before="0" w:after="0"/>
        <w:jc w:val="both"/>
        <w:rPr>
          <w:rFonts w:asciiTheme="minorHAnsi" w:hAnsiTheme="minorHAnsi"/>
          <w:sz w:val="22"/>
          <w:szCs w:val="22"/>
        </w:rPr>
      </w:pPr>
      <w:bookmarkStart w:id="67" w:name="_Toc423527557"/>
      <w:bookmarkStart w:id="68" w:name="_Toc423527556"/>
      <w:bookmarkStart w:id="69" w:name="_Toc447128231"/>
      <w:bookmarkStart w:id="70" w:name="_Toc426616768"/>
      <w:bookmarkStart w:id="71" w:name="_Toc423527555"/>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Cererea de finanțare este compusă din:</w:t>
      </w:r>
    </w:p>
    <w:p w:rsidR="00A12CD7" w:rsidRPr="00FF0ABE" w:rsidRDefault="00A12CD7" w:rsidP="006B57C9">
      <w:pPr>
        <w:spacing w:before="0" w:after="0"/>
        <w:jc w:val="both"/>
        <w:rPr>
          <w:rFonts w:asciiTheme="minorHAnsi" w:hAnsiTheme="minorHAnsi"/>
          <w:sz w:val="22"/>
          <w:szCs w:val="22"/>
        </w:rPr>
      </w:pPr>
    </w:p>
    <w:p w:rsidR="002C224A" w:rsidRPr="00FF0ABE" w:rsidRDefault="002C224A" w:rsidP="00B86951">
      <w:pPr>
        <w:numPr>
          <w:ilvl w:val="0"/>
          <w:numId w:val="66"/>
        </w:numPr>
        <w:spacing w:before="0" w:after="0"/>
        <w:jc w:val="both"/>
        <w:rPr>
          <w:rFonts w:asciiTheme="minorHAnsi" w:hAnsiTheme="minorHAnsi"/>
          <w:sz w:val="22"/>
          <w:szCs w:val="22"/>
        </w:rPr>
      </w:pPr>
      <w:r w:rsidRPr="00FF0ABE">
        <w:rPr>
          <w:rFonts w:asciiTheme="minorHAnsi" w:hAnsiTheme="minorHAnsi"/>
          <w:sz w:val="22"/>
          <w:szCs w:val="22"/>
        </w:rPr>
        <w:t xml:space="preserve">Formularul cererii de finanțare, ale cărui secțiuni se completează exclusiv în aplicația electronică MySMIS. </w:t>
      </w:r>
      <w:r w:rsidRPr="00FF0ABE">
        <w:rPr>
          <w:rFonts w:asciiTheme="minorHAnsi" w:hAnsiTheme="minorHAnsi"/>
          <w:b/>
          <w:color w:val="0070C0"/>
          <w:sz w:val="22"/>
          <w:szCs w:val="22"/>
        </w:rPr>
        <w:t>Anexa 10.</w:t>
      </w:r>
      <w:r w:rsidR="003C0500">
        <w:rPr>
          <w:rFonts w:asciiTheme="minorHAnsi" w:hAnsiTheme="minorHAnsi"/>
          <w:b/>
          <w:color w:val="0070C0"/>
          <w:sz w:val="22"/>
          <w:szCs w:val="22"/>
        </w:rPr>
        <w:t>3</w:t>
      </w:r>
      <w:r w:rsidR="003C0500" w:rsidRPr="00FF0ABE">
        <w:rPr>
          <w:rFonts w:asciiTheme="minorHAnsi" w:hAnsiTheme="minorHAnsi"/>
          <w:b/>
          <w:color w:val="0070C0"/>
          <w:sz w:val="22"/>
          <w:szCs w:val="22"/>
        </w:rPr>
        <w:t xml:space="preserve"> </w:t>
      </w:r>
      <w:r w:rsidRPr="00FF0ABE">
        <w:rPr>
          <w:rFonts w:asciiTheme="minorHAnsi" w:hAnsiTheme="minorHAnsi"/>
          <w:b/>
          <w:color w:val="0070C0"/>
          <w:sz w:val="22"/>
          <w:szCs w:val="22"/>
        </w:rPr>
        <w:t>la acest ghid</w:t>
      </w:r>
      <w:r w:rsidRPr="00FF0ABE">
        <w:rPr>
          <w:rFonts w:asciiTheme="minorHAnsi" w:hAnsiTheme="minorHAnsi"/>
          <w:sz w:val="22"/>
          <w:szCs w:val="22"/>
        </w:rPr>
        <w:t xml:space="preserve"> prezintă aceste secțiuni și include instrucțiuni, recomandări și clarificări privind modul de completare. Aceste detalii sunt disponibile inclusiv în cadrul aplicației MySMIS, la completarea fiecărei secțiuni în parte.</w:t>
      </w:r>
    </w:p>
    <w:p w:rsidR="00A12CD7" w:rsidRPr="00FF0ABE" w:rsidRDefault="00A12CD7" w:rsidP="00A12CD7">
      <w:pPr>
        <w:spacing w:before="0" w:after="0"/>
        <w:ind w:left="720"/>
        <w:jc w:val="both"/>
        <w:rPr>
          <w:rFonts w:asciiTheme="minorHAnsi" w:hAnsiTheme="minorHAnsi"/>
          <w:sz w:val="22"/>
          <w:szCs w:val="22"/>
        </w:rPr>
      </w:pPr>
    </w:p>
    <w:p w:rsidR="002C224A" w:rsidRPr="00FF0ABE" w:rsidRDefault="002C224A" w:rsidP="00B86951">
      <w:pPr>
        <w:numPr>
          <w:ilvl w:val="0"/>
          <w:numId w:val="66"/>
        </w:numPr>
        <w:spacing w:before="0" w:after="0"/>
        <w:jc w:val="both"/>
        <w:rPr>
          <w:rFonts w:asciiTheme="minorHAnsi" w:hAnsiTheme="minorHAnsi"/>
          <w:sz w:val="22"/>
          <w:szCs w:val="22"/>
        </w:rPr>
      </w:pPr>
      <w:r w:rsidRPr="00FF0ABE">
        <w:rPr>
          <w:rFonts w:asciiTheme="minorHAnsi" w:hAnsiTheme="minorHAnsi"/>
          <w:b/>
          <w:color w:val="0070C0"/>
          <w:sz w:val="22"/>
          <w:szCs w:val="22"/>
        </w:rPr>
        <w:lastRenderedPageBreak/>
        <w:t>Anexele la formularul cererii de finanțare.</w:t>
      </w:r>
      <w:r w:rsidRPr="00FF0ABE">
        <w:rPr>
          <w:rFonts w:asciiTheme="minorHAnsi" w:hAnsiTheme="minorHAnsi"/>
          <w:sz w:val="22"/>
          <w:szCs w:val="22"/>
        </w:rPr>
        <w:t xml:space="preserve"> Toate aceste documente vor fi încărcate în MySMIS, în format PDF, prin semnarea digitală, cu semnatură certificată electronică extinsă de către reprezentantul legal al solicitantului/al liderului de parteneriat.  </w:t>
      </w:r>
    </w:p>
    <w:p w:rsidR="002C224A" w:rsidRPr="00FF0ABE" w:rsidRDefault="002C224A" w:rsidP="006B57C9">
      <w:pPr>
        <w:spacing w:before="0" w:after="0"/>
        <w:ind w:left="72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 xml:space="preserve">Pentru unele din anexele enumerate mai jos, acest ghid conține modele standard (e.g. declarația de eligibilitate, declarația de angajament, macheta ce conține analiza și previziunea financiară din planul de afaceri) sau recomandate (planul de afaceri). </w:t>
      </w:r>
    </w:p>
    <w:p w:rsidR="00A12CD7" w:rsidRPr="00FF0ABE" w:rsidRDefault="00A12CD7" w:rsidP="006B57C9">
      <w:pPr>
        <w:spacing w:before="0" w:after="0"/>
        <w:jc w:val="both"/>
        <w:rPr>
          <w:rFonts w:asciiTheme="minorHAnsi" w:hAnsiTheme="minorHAnsi"/>
          <w:sz w:val="22"/>
          <w:szCs w:val="22"/>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FB1E05" w:rsidRPr="00FF0ABE" w:rsidTr="00FB1E05">
        <w:tc>
          <w:tcPr>
            <w:tcW w:w="742" w:type="dxa"/>
            <w:tcBorders>
              <w:top w:val="nil"/>
              <w:left w:val="nil"/>
              <w:bottom w:val="nil"/>
              <w:right w:val="single" w:sz="8" w:space="0" w:color="808080"/>
            </w:tcBorders>
            <w:vAlign w:val="center"/>
            <w:hideMark/>
          </w:tcPr>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2490B569" wp14:editId="5E8C4167">
                  <wp:extent cx="266700" cy="260350"/>
                  <wp:effectExtent l="0" t="0" r="12700" b="0"/>
                  <wp:docPr id="24" name="Picture 2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Certificarea aplicaţiei, precum şi declaraţiile în nume propriu solicitate a fi anexate la cererea de finanţare vor fi semnate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A12CD7" w:rsidRPr="00FF0ABE" w:rsidRDefault="00A12CD7"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Declarațiile membrilor parteneriatului pot fi semnate olograf/ cu semnătură electronică extinsă, vizibilă, certificată în conformitate cu prevederile legale în vigoare de către reprezentanții lor legali. Documentele astfel semnate pot fi încărcate în MYSMIS de către reprezentantul legal al liderului de parteneriat prin  aplicarea semnăturii electronice extinse a acestuia din urmă pentru conformitatea cu originalul a documentelor.</w:t>
            </w:r>
          </w:p>
          <w:p w:rsidR="00ED6899" w:rsidRPr="00FF0ABE" w:rsidRDefault="00ED6899" w:rsidP="006B57C9">
            <w:pPr>
              <w:spacing w:before="0" w:after="0"/>
              <w:jc w:val="both"/>
              <w:rPr>
                <w:rFonts w:asciiTheme="minorHAnsi" w:hAnsiTheme="minorHAnsi"/>
                <w:sz w:val="22"/>
                <w:szCs w:val="22"/>
              </w:rPr>
            </w:pPr>
          </w:p>
          <w:p w:rsidR="00FB1E05"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Declarațiile în nume propriu nu pot fi semnate cu dată mai veche de 3 zile față de data transmiterii cererii de finanțare. În cazul în care se solicită clarificări cu privire la declarațiile în nume propriu, în cazul retransmiterii acestora, data pe documentul retransmis nu poate fi ulterioară depunerii cererii de finanțare sau o dată anterioară termenului de 3 zile calendaristice anterior menționat.</w:t>
            </w:r>
          </w:p>
          <w:p w:rsidR="002A7F55" w:rsidRPr="00FF0ABE" w:rsidRDefault="002A7F55" w:rsidP="006B57C9">
            <w:pPr>
              <w:spacing w:before="0" w:after="0"/>
              <w:jc w:val="both"/>
              <w:rPr>
                <w:rFonts w:asciiTheme="minorHAnsi" w:hAnsiTheme="minorHAnsi"/>
                <w:sz w:val="22"/>
                <w:szCs w:val="22"/>
              </w:rPr>
            </w:pPr>
          </w:p>
        </w:tc>
      </w:tr>
    </w:tbl>
    <w:p w:rsidR="00A12CD7" w:rsidRPr="00FF0ABE" w:rsidRDefault="00A12CD7"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În cazul în care solicitantul consideră că poate explica o anumită situație și prin alte documente, acesta le poate anexa la cererea de finanțare ca documente facultative/opționale, însă acest aspect nu presupune lipsa documentelor obligatorii solicitate.</w:t>
      </w:r>
    </w:p>
    <w:p w:rsidR="00A12CD7" w:rsidRPr="00FF0ABE" w:rsidRDefault="00A12CD7"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Celelalte documente (e.g. documente statutare, documente cadastrale) vor fi scanate, salvate în format PDF, semnate digital similar și încărcate în MySMIS, la completarea cererii de finanțare.</w:t>
      </w:r>
    </w:p>
    <w:p w:rsidR="00A12CD7" w:rsidRPr="00FF0ABE" w:rsidRDefault="00A12CD7" w:rsidP="006B57C9">
      <w:pPr>
        <w:spacing w:before="0" w:after="0"/>
        <w:jc w:val="both"/>
        <w:rPr>
          <w:rFonts w:asciiTheme="minorHAnsi" w:hAnsiTheme="minorHAnsi"/>
          <w:sz w:val="22"/>
          <w:szCs w:val="22"/>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FB1E05" w:rsidRPr="00FF0ABE" w:rsidTr="00FB1E05">
        <w:tc>
          <w:tcPr>
            <w:tcW w:w="742" w:type="dxa"/>
            <w:tcBorders>
              <w:top w:val="nil"/>
              <w:left w:val="nil"/>
              <w:bottom w:val="nil"/>
              <w:right w:val="single" w:sz="8" w:space="0" w:color="808080"/>
            </w:tcBorders>
            <w:vAlign w:val="center"/>
            <w:hideMark/>
          </w:tcPr>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45B5F877" wp14:editId="7109C438">
                  <wp:extent cx="266700" cy="260350"/>
                  <wp:effectExtent l="0" t="0" r="12700" b="0"/>
                  <wp:docPr id="25" name="Picture 2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rsidR="002C224A" w:rsidRPr="00FF0ABE" w:rsidRDefault="002C224A"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Prin excepție, în cazul în care reprezentantul legal al solicitantului este un cetăţean străin nerezident, acesta va împuternici expres o persoană pentru transmiterea cererii de finanţare prin MYSMIS. Cu toate acestea, reprezent</w:t>
            </w:r>
            <w:r w:rsidR="002A7F55" w:rsidRPr="00FF0ABE">
              <w:rPr>
                <w:rFonts w:asciiTheme="minorHAnsi" w:hAnsiTheme="minorHAnsi"/>
                <w:sz w:val="22"/>
                <w:szCs w:val="22"/>
              </w:rPr>
              <w:t>a</w:t>
            </w:r>
            <w:r w:rsidRPr="00FF0ABE">
              <w:rPr>
                <w:rFonts w:asciiTheme="minorHAnsi" w:hAnsiTheme="minorHAnsi"/>
                <w:sz w:val="22"/>
                <w:szCs w:val="22"/>
              </w:rPr>
              <w:t xml:space="preserve">ntul legal </w:t>
            </w:r>
            <w:r w:rsidR="002A7F55" w:rsidRPr="00FF0ABE">
              <w:rPr>
                <w:rFonts w:asciiTheme="minorHAnsi" w:hAnsiTheme="minorHAnsi"/>
                <w:sz w:val="22"/>
                <w:szCs w:val="22"/>
              </w:rPr>
              <w:t>va</w:t>
            </w:r>
            <w:r w:rsidRPr="00FF0ABE">
              <w:rPr>
                <w:rFonts w:asciiTheme="minorHAnsi" w:hAnsiTheme="minorHAnsi"/>
                <w:sz w:val="22"/>
                <w:szCs w:val="22"/>
              </w:rPr>
              <w:t xml:space="preserve"> completa și semna olograf/electronic extins modelul de certificare de aplicație –Modelul A la cererea de finanț</w:t>
            </w:r>
            <w:r w:rsidR="00CF6FE1" w:rsidRPr="00FF0ABE">
              <w:rPr>
                <w:rFonts w:asciiTheme="minorHAnsi" w:hAnsiTheme="minorHAnsi"/>
                <w:sz w:val="22"/>
                <w:szCs w:val="22"/>
              </w:rPr>
              <w:t>a</w:t>
            </w:r>
            <w:r w:rsidRPr="00FF0ABE">
              <w:rPr>
                <w:rFonts w:asciiTheme="minorHAnsi" w:hAnsiTheme="minorHAnsi"/>
                <w:sz w:val="22"/>
                <w:szCs w:val="22"/>
              </w:rPr>
              <w:t>re care va fi anexată la cererea de finanțare</w:t>
            </w:r>
            <w:r w:rsidRPr="00FF0ABE">
              <w:rPr>
                <w:rFonts w:asciiTheme="minorHAnsi" w:hAnsiTheme="minorHAnsi"/>
                <w:b/>
                <w:color w:val="0070C0"/>
                <w:sz w:val="22"/>
                <w:szCs w:val="22"/>
              </w:rPr>
              <w:t>.</w:t>
            </w:r>
            <w:r w:rsidR="002A7F55" w:rsidRPr="00FF0ABE">
              <w:rPr>
                <w:rFonts w:asciiTheme="minorHAnsi" w:hAnsiTheme="minorHAnsi"/>
                <w:b/>
                <w:color w:val="0070C0"/>
                <w:sz w:val="22"/>
                <w:szCs w:val="22"/>
              </w:rPr>
              <w:t xml:space="preserve"> Completarea Modelului A </w:t>
            </w:r>
            <w:r w:rsidR="00D544DE" w:rsidRPr="00FF0ABE">
              <w:rPr>
                <w:rFonts w:asciiTheme="minorHAnsi" w:hAnsiTheme="minorHAnsi"/>
                <w:b/>
                <w:color w:val="0070C0"/>
                <w:sz w:val="22"/>
                <w:szCs w:val="22"/>
              </w:rPr>
              <w:t>- C</w:t>
            </w:r>
            <w:r w:rsidR="002A7F55" w:rsidRPr="00FF0ABE">
              <w:rPr>
                <w:rFonts w:asciiTheme="minorHAnsi" w:hAnsiTheme="minorHAnsi"/>
                <w:b/>
                <w:color w:val="0070C0"/>
                <w:sz w:val="22"/>
                <w:szCs w:val="22"/>
              </w:rPr>
              <w:t>ertificarea aplicaţiei este obligatorie pentru toţi membrii parteneriatului şi încărcată pdf în MYSMIS ca anexe la cererea de finanţare.</w:t>
            </w:r>
          </w:p>
          <w:p w:rsidR="00A12CD7" w:rsidRPr="00FF0ABE" w:rsidRDefault="00A12CD7"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 xml:space="preserve">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w:t>
            </w:r>
            <w:r w:rsidRPr="00FF0ABE">
              <w:rPr>
                <w:rFonts w:asciiTheme="minorHAnsi" w:hAnsiTheme="minorHAnsi"/>
                <w:sz w:val="22"/>
                <w:szCs w:val="22"/>
              </w:rPr>
              <w:lastRenderedPageBreak/>
              <w:t xml:space="preserve">declaraţiile în nume propriu ale acestuia solicitate prin prezentul ghid. </w:t>
            </w:r>
          </w:p>
          <w:p w:rsidR="00A12CD7" w:rsidRPr="00FF0ABE" w:rsidRDefault="00A12CD7" w:rsidP="006B57C9">
            <w:pPr>
              <w:spacing w:before="0" w:after="0"/>
              <w:jc w:val="both"/>
              <w:rPr>
                <w:rFonts w:asciiTheme="minorHAnsi" w:hAnsiTheme="minorHAnsi"/>
                <w:sz w:val="22"/>
                <w:szCs w:val="22"/>
              </w:rPr>
            </w:pPr>
          </w:p>
          <w:p w:rsidR="00FB1E05" w:rsidRPr="00FF0ABE" w:rsidRDefault="002C224A" w:rsidP="006B57C9">
            <w:pPr>
              <w:spacing w:before="0" w:after="0"/>
              <w:jc w:val="both"/>
              <w:rPr>
                <w:rFonts w:asciiTheme="minorHAnsi" w:hAnsiTheme="minorHAnsi"/>
                <w:color w:val="0070C0"/>
                <w:sz w:val="22"/>
                <w:szCs w:val="22"/>
              </w:rPr>
            </w:pPr>
            <w:r w:rsidRPr="00FF0ABE">
              <w:rPr>
                <w:rFonts w:asciiTheme="minorHAnsi" w:hAnsiTheme="minorHAnsi"/>
                <w:sz w:val="22"/>
                <w:szCs w:val="22"/>
              </w:rPr>
              <w:t>Toate declarațiile date în nume propriu, aferente cererii de finanțare trebuie să fie întocmite și semnate olograf/ electronic (prin aplicarea unei semnături electronice extinse, validă, vizibilă, certificată în conformitate cu prevederile legale în vigoare) de către reprezentantul legal (cetățean străin nerezident) și apoi, în vederea încărcării în MySMIS, să fie semnate inclusiv de persoana împuternicită (doar aceasta putându-se identifica electronic în aplicație).</w:t>
            </w:r>
          </w:p>
        </w:tc>
      </w:tr>
    </w:tbl>
    <w:p w:rsidR="00FB1E05" w:rsidRPr="00FF0ABE" w:rsidRDefault="00FB1E05" w:rsidP="006B57C9">
      <w:pPr>
        <w:spacing w:before="0" w:after="0"/>
        <w:ind w:left="72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Cererea de finanțare (formularul cererii de finanțare și anexele acesteia) trebuie să fie în limba română. Documentele redactate în altă limbă vor fi însoțite, în mod obligatoriu de traducere legalizată sau autorizată.</w:t>
      </w:r>
    </w:p>
    <w:p w:rsidR="00CF6FE1" w:rsidRPr="00FF0ABE" w:rsidRDefault="00CF6FE1" w:rsidP="006B57C9">
      <w:pPr>
        <w:spacing w:before="0" w:after="0"/>
        <w:jc w:val="both"/>
        <w:rPr>
          <w:rFonts w:asciiTheme="minorHAnsi" w:hAnsiTheme="minorHAnsi"/>
          <w:sz w:val="22"/>
          <w:szCs w:val="22"/>
        </w:rPr>
      </w:pPr>
    </w:p>
    <w:p w:rsidR="002C224A" w:rsidRPr="00FF0ABE" w:rsidRDefault="002C224A" w:rsidP="006B57C9">
      <w:pPr>
        <w:spacing w:before="0" w:after="0"/>
        <w:jc w:val="both"/>
        <w:rPr>
          <w:rFonts w:asciiTheme="minorHAnsi" w:hAnsiTheme="minorHAnsi"/>
          <w:sz w:val="22"/>
          <w:szCs w:val="22"/>
        </w:rPr>
      </w:pPr>
      <w:r w:rsidRPr="00FF0ABE">
        <w:rPr>
          <w:rFonts w:asciiTheme="minorHAnsi" w:hAnsiTheme="minorHAnsi"/>
          <w:sz w:val="22"/>
          <w:szCs w:val="22"/>
        </w:rPr>
        <w:t>Documentele încărcate în aplicația MySMIS, ca parte din cererea de finanțare, trebuie să fie lizibile și complete. Se recomandă așadar, o atenție sporită la scanarea anumitor documente (e.g. planșe, schițe, tabele) de dimensiuni mari, ori care necesită o rezoluție adecvată pentru a asigura lizibilitatea.</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Heading2"/>
        <w:numPr>
          <w:ilvl w:val="1"/>
          <w:numId w:val="62"/>
        </w:numPr>
        <w:rPr>
          <w:sz w:val="22"/>
          <w:szCs w:val="22"/>
        </w:rPr>
      </w:pPr>
      <w:bookmarkStart w:id="72" w:name="_Toc447625082"/>
      <w:bookmarkStart w:id="73" w:name="_Toc12623244"/>
      <w:bookmarkEnd w:id="67"/>
      <w:bookmarkEnd w:id="68"/>
      <w:bookmarkEnd w:id="69"/>
      <w:bookmarkEnd w:id="70"/>
      <w:bookmarkEnd w:id="71"/>
      <w:bookmarkEnd w:id="72"/>
      <w:r w:rsidRPr="00FF0ABE">
        <w:rPr>
          <w:sz w:val="22"/>
          <w:szCs w:val="22"/>
        </w:rPr>
        <w:t>Anexele la cererea de finanțare</w:t>
      </w:r>
      <w:bookmarkEnd w:id="73"/>
    </w:p>
    <w:p w:rsidR="00A12CD7" w:rsidRPr="00FF0ABE" w:rsidRDefault="00A12CD7" w:rsidP="00A12CD7">
      <w:pPr>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Formatul cererii de finanțare cuprinde informațiile necesare pentru completarea corectă și completă a aplicației.</w:t>
      </w: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Pentru toate proiectele depuse în cadrul acestui apel de proiecte sunt solicitate documente obligatorii privind solicitantul. Momentele solicitării acestora sunt: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numPr>
          <w:ilvl w:val="0"/>
          <w:numId w:val="63"/>
        </w:numPr>
        <w:spacing w:before="0" w:after="0"/>
        <w:jc w:val="both"/>
        <w:rPr>
          <w:rFonts w:asciiTheme="minorHAnsi" w:hAnsiTheme="minorHAnsi"/>
          <w:sz w:val="22"/>
          <w:szCs w:val="22"/>
        </w:rPr>
      </w:pPr>
      <w:r w:rsidRPr="00FF0ABE">
        <w:rPr>
          <w:rFonts w:asciiTheme="minorHAnsi" w:hAnsiTheme="minorHAnsi"/>
          <w:sz w:val="22"/>
          <w:szCs w:val="22"/>
        </w:rPr>
        <w:t>depunerea cererii de finanțare</w:t>
      </w:r>
    </w:p>
    <w:p w:rsidR="00FB1E05" w:rsidRPr="00FF0ABE" w:rsidRDefault="00FB1E05" w:rsidP="00B86951">
      <w:pPr>
        <w:numPr>
          <w:ilvl w:val="0"/>
          <w:numId w:val="63"/>
        </w:numPr>
        <w:spacing w:before="0" w:after="0"/>
        <w:jc w:val="both"/>
        <w:rPr>
          <w:rFonts w:asciiTheme="minorHAnsi" w:hAnsiTheme="minorHAnsi"/>
          <w:sz w:val="22"/>
          <w:szCs w:val="22"/>
        </w:rPr>
      </w:pPr>
      <w:r w:rsidRPr="00FF0ABE">
        <w:rPr>
          <w:rFonts w:asciiTheme="minorHAnsi" w:hAnsiTheme="minorHAnsi"/>
          <w:sz w:val="22"/>
          <w:szCs w:val="22"/>
        </w:rPr>
        <w:t>etapa de contractare</w:t>
      </w:r>
    </w:p>
    <w:p w:rsidR="00A12CD7" w:rsidRPr="00FF0ABE" w:rsidRDefault="00A12CD7" w:rsidP="000E2E3B">
      <w:pPr>
        <w:spacing w:before="0" w:after="0"/>
        <w:jc w:val="both"/>
        <w:rPr>
          <w:rFonts w:asciiTheme="minorHAnsi" w:hAnsiTheme="minorHAnsi"/>
          <w:sz w:val="22"/>
          <w:szCs w:val="22"/>
        </w:rPr>
      </w:pPr>
    </w:p>
    <w:p w:rsidR="00FB1E05" w:rsidRPr="00FF0ABE" w:rsidRDefault="00FB1E05" w:rsidP="00B86951">
      <w:pPr>
        <w:pStyle w:val="Heading2"/>
        <w:numPr>
          <w:ilvl w:val="1"/>
          <w:numId w:val="59"/>
        </w:numPr>
        <w:rPr>
          <w:rFonts w:eastAsia="SimSun"/>
          <w:sz w:val="22"/>
          <w:szCs w:val="22"/>
        </w:rPr>
      </w:pPr>
      <w:bookmarkStart w:id="74" w:name="_Toc12623245"/>
      <w:r w:rsidRPr="00FF0ABE">
        <w:rPr>
          <w:rFonts w:eastAsia="SimSun"/>
          <w:sz w:val="22"/>
          <w:szCs w:val="22"/>
        </w:rPr>
        <w:t>Anexele obligatorii la depunerea cererii de finanţare</w:t>
      </w:r>
      <w:bookmarkEnd w:id="74"/>
      <w:r w:rsidRPr="00FF0ABE">
        <w:rPr>
          <w:rFonts w:eastAsia="SimSun"/>
          <w:sz w:val="22"/>
          <w:szCs w:val="22"/>
        </w:rPr>
        <w:t xml:space="preserve"> </w:t>
      </w:r>
    </w:p>
    <w:p w:rsidR="00A12CD7" w:rsidRPr="00FF0ABE" w:rsidRDefault="00A12CD7" w:rsidP="00A12CD7">
      <w:pPr>
        <w:rPr>
          <w:rFonts w:asciiTheme="minorHAnsi" w:eastAsia="SimSun"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Documente privind identificarea reprezentantului legal</w:t>
      </w:r>
      <w:r w:rsidRPr="00FF0ABE">
        <w:rPr>
          <w:rStyle w:val="FootnoteReference"/>
          <w:rFonts w:asciiTheme="minorHAnsi" w:hAnsiTheme="minorHAnsi"/>
          <w:sz w:val="22"/>
          <w:szCs w:val="22"/>
        </w:rPr>
        <w:footnoteReference w:id="33"/>
      </w:r>
      <w:r w:rsidRPr="00FF0ABE">
        <w:rPr>
          <w:rFonts w:asciiTheme="minorHAnsi" w:hAnsiTheme="minorHAnsi"/>
          <w:sz w:val="22"/>
          <w:szCs w:val="22"/>
        </w:rPr>
        <w:t xml:space="preserve"> al solicitantului și partenerilor</w:t>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Pentru reprezentantul legal al solicitantului se va anexa, în mod obligatoriu, la cererea de finanțare, o copie a documentului de identificare. Aceeași observație se aplică și partenerilor în cazul în care proiectul este implementat în parteneriat.</w:t>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Mandatul special/ împuternicirea specială pentru semnarea (digitală) a certificării aplicației  și transmiterea cererii de finanțare prin MYSMIS  (exclusiv pentru situația în care reprezentantul legal al aplicantului este un cetățean străin nerezident)</w:t>
      </w:r>
    </w:p>
    <w:p w:rsidR="00A12CD7" w:rsidRPr="00FF0ABE" w:rsidRDefault="00A12CD7" w:rsidP="006B57C9">
      <w:pPr>
        <w:spacing w:before="0" w:after="0"/>
        <w:contextualSpacing/>
        <w:jc w:val="both"/>
        <w:rPr>
          <w:rFonts w:asciiTheme="minorHAnsi" w:hAnsiTheme="minorHAnsi"/>
          <w:sz w:val="22"/>
          <w:szCs w:val="22"/>
        </w:rPr>
      </w:pPr>
    </w:p>
    <w:p w:rsidR="002C224A" w:rsidRPr="00FF0ABE" w:rsidRDefault="002C224A" w:rsidP="006B57C9">
      <w:pPr>
        <w:spacing w:before="0" w:after="0"/>
        <w:contextualSpacing/>
        <w:jc w:val="both"/>
        <w:rPr>
          <w:rFonts w:asciiTheme="minorHAnsi" w:hAnsiTheme="minorHAnsi"/>
          <w:sz w:val="22"/>
          <w:szCs w:val="22"/>
        </w:rPr>
      </w:pPr>
      <w:r w:rsidRPr="00FF0ABE">
        <w:rPr>
          <w:rFonts w:asciiTheme="minorHAnsi" w:hAnsiTheme="minorHAnsi"/>
          <w:sz w:val="22"/>
          <w:szCs w:val="22"/>
        </w:rPr>
        <w:t xml:space="preserve">Mandatul special/ împuternicire specială pentru semnarea (digitală) a anumitor documente din cererea de finanțare (dacă este cazul). Persoana împuternicită nu poate semna cererea de finanțare la </w:t>
      </w:r>
      <w:r w:rsidRPr="00FF0ABE">
        <w:rPr>
          <w:rFonts w:asciiTheme="minorHAnsi" w:hAnsiTheme="minorHAnsi"/>
          <w:sz w:val="22"/>
          <w:szCs w:val="22"/>
        </w:rPr>
        <w:lastRenderedPageBreak/>
        <w:t xml:space="preserve">depunerea în MySMIS, după cum nici declarațiile date în nume propriu de către reprezentantul legal </w:t>
      </w:r>
      <w:r w:rsidR="00362246" w:rsidRPr="00FF0ABE">
        <w:rPr>
          <w:rFonts w:asciiTheme="minorHAnsi" w:hAnsiTheme="minorHAnsi"/>
          <w:sz w:val="22"/>
          <w:szCs w:val="22"/>
        </w:rPr>
        <w:t>al solicitantului/partenerului.</w:t>
      </w:r>
      <w:r w:rsidRPr="00FF0ABE">
        <w:rPr>
          <w:rFonts w:asciiTheme="minorHAnsi" w:hAnsiTheme="minorHAnsi"/>
          <w:sz w:val="22"/>
          <w:szCs w:val="22"/>
        </w:rPr>
        <w:t xml:space="preserve"> </w:t>
      </w:r>
    </w:p>
    <w:p w:rsidR="002C224A" w:rsidRPr="00FF0ABE" w:rsidRDefault="002C224A" w:rsidP="006B57C9">
      <w:pPr>
        <w:pStyle w:val="ListParagraph"/>
        <w:spacing w:after="0"/>
        <w:ind w:left="360"/>
        <w:contextualSpacing/>
        <w:rPr>
          <w:rFonts w:asciiTheme="minorHAnsi" w:hAnsiTheme="minorHAnsi"/>
          <w:sz w:val="22"/>
          <w:szCs w:val="22"/>
        </w:rPr>
      </w:pPr>
    </w:p>
    <w:p w:rsidR="002C224A" w:rsidRPr="00FF0ABE" w:rsidRDefault="002C224A" w:rsidP="00AE2164">
      <w:pPr>
        <w:spacing w:after="0"/>
        <w:contextualSpacing/>
        <w:rPr>
          <w:rFonts w:asciiTheme="minorHAnsi" w:hAnsiTheme="minorHAnsi"/>
          <w:sz w:val="22"/>
          <w:szCs w:val="22"/>
        </w:rPr>
      </w:pPr>
      <w:r w:rsidRPr="00FF0ABE">
        <w:rPr>
          <w:rFonts w:asciiTheme="minorHAnsi" w:hAnsiTheme="minorHAnsi"/>
          <w:sz w:val="22"/>
          <w:szCs w:val="22"/>
        </w:rPr>
        <w:t xml:space="preserve">Pentru situațiile în care reprezentantul legal  al solicitantului  este un cetăţean străin nerezident, a se vedea excepţia de mai sus cu privire la împuternicirea specială pentru semnarea certificării aplicaţiei şi transmiterea cererii de finanţare prin MySMIS. Imputernicirea respectivă va fi semnată de către reprezentatul legal al solicitantului fie olograf, fie cu semnătură electronică extinsă validă. </w:t>
      </w:r>
    </w:p>
    <w:p w:rsidR="000E2E3B" w:rsidRPr="00FF0ABE" w:rsidRDefault="000E2E3B" w:rsidP="006B57C9">
      <w:pPr>
        <w:pStyle w:val="ListParagraph"/>
        <w:spacing w:after="0"/>
        <w:ind w:left="360"/>
        <w:contextualSpacing/>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Documentele statutare ale solicitantului și partenerilor (dacă este cazul) și Certificatul de înregistrare (dacă este cazul)</w:t>
      </w:r>
      <w:r w:rsidRPr="00FF0ABE">
        <w:rPr>
          <w:rFonts w:asciiTheme="minorHAnsi" w:hAnsiTheme="minorHAnsi"/>
          <w:sz w:val="22"/>
          <w:szCs w:val="22"/>
          <w:vertAlign w:val="superscript"/>
        </w:rPr>
        <w:footnoteReference w:id="34"/>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În funcție de entitatea juridică aplicantă, se vor anexa documentele statutare. De exemplu:</w:t>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B86951">
      <w:pPr>
        <w:numPr>
          <w:ilvl w:val="0"/>
          <w:numId w:val="64"/>
        </w:numPr>
        <w:spacing w:before="0" w:after="0"/>
        <w:jc w:val="both"/>
        <w:rPr>
          <w:rFonts w:asciiTheme="minorHAnsi" w:eastAsia="SimSun" w:hAnsiTheme="minorHAnsi"/>
          <w:sz w:val="22"/>
          <w:szCs w:val="22"/>
        </w:rPr>
      </w:pPr>
      <w:r w:rsidRPr="00FF0ABE">
        <w:rPr>
          <w:rFonts w:asciiTheme="minorHAnsi" w:eastAsia="SimSun" w:hAnsiTheme="minorHAnsi"/>
          <w:sz w:val="22"/>
          <w:szCs w:val="22"/>
        </w:rPr>
        <w:t xml:space="preserve">În cazul persoanelor juridice de drept privat se vor anexa documentele statutare ale solicitantului, după caz: act constitutiv, contract de societate, statut,  actualizate în formă consolidată,  (Forma consolidată a documentelor statutare se referă la forma actualizată a acestor documente, care corespunde cu informațiile din certificatul constatator ORC, nu la o formă care să conțină mențiuni cu privire la toate modificările efectuate până la momentul consolidării). Informațiile din documentele statutare  trebuie să corespundă cu informațiile ce reies din Certificatul constatator ORC. </w:t>
      </w:r>
    </w:p>
    <w:p w:rsidR="00FB1E05" w:rsidRPr="00FF0ABE" w:rsidRDefault="00FB1E05" w:rsidP="00B86951">
      <w:pPr>
        <w:numPr>
          <w:ilvl w:val="0"/>
          <w:numId w:val="64"/>
        </w:numPr>
        <w:spacing w:before="0" w:after="0"/>
        <w:jc w:val="both"/>
        <w:rPr>
          <w:rFonts w:asciiTheme="minorHAnsi" w:eastAsia="SimSun" w:hAnsiTheme="minorHAnsi"/>
          <w:sz w:val="22"/>
          <w:szCs w:val="22"/>
        </w:rPr>
      </w:pPr>
      <w:r w:rsidRPr="00FF0ABE">
        <w:rPr>
          <w:rFonts w:asciiTheme="minorHAnsi" w:eastAsia="SimSun" w:hAnsiTheme="minorHAnsi"/>
          <w:sz w:val="22"/>
          <w:szCs w:val="22"/>
        </w:rPr>
        <w:t>Certificatul constatator și Furnizare informații extinse, emise de Oficiul Registrului Comerţului de pe lângă tribunalul unde îşi are sediul solicitantul, cu cel mult 30 de zile calendaristice înainte de data depunerii cererii de finanțare. Este acceptată inclusiv anexarea documentelor ”Certificat constatator fonduri IMM” sau ”Certificat constatator de bază”, împreună cu ”Furnizare informații extinse”, furnizate online de către ONRC, prin serviciul InfoCert.</w:t>
      </w:r>
    </w:p>
    <w:p w:rsidR="00FB1E05" w:rsidRPr="00FF0ABE" w:rsidRDefault="00FB1E05" w:rsidP="00B86951">
      <w:pPr>
        <w:numPr>
          <w:ilvl w:val="0"/>
          <w:numId w:val="64"/>
        </w:numPr>
        <w:spacing w:before="0" w:after="0"/>
        <w:jc w:val="both"/>
        <w:rPr>
          <w:rFonts w:asciiTheme="minorHAnsi" w:eastAsia="SimSun" w:hAnsiTheme="minorHAnsi"/>
          <w:sz w:val="22"/>
          <w:szCs w:val="22"/>
        </w:rPr>
      </w:pPr>
      <w:r w:rsidRPr="00FF0ABE">
        <w:rPr>
          <w:rFonts w:asciiTheme="minorHAnsi" w:eastAsia="SimSun" w:hAnsiTheme="minorHAnsi"/>
          <w:sz w:val="22"/>
          <w:szCs w:val="22"/>
        </w:rPr>
        <w:t>Certificatul de înregistrare a solicitantului/partenerilor(dacă este cazul).</w:t>
      </w:r>
    </w:p>
    <w:p w:rsidR="00FB1E05" w:rsidRPr="00FF0ABE" w:rsidRDefault="00FB1E05" w:rsidP="00B86951">
      <w:pPr>
        <w:numPr>
          <w:ilvl w:val="0"/>
          <w:numId w:val="64"/>
        </w:numPr>
        <w:spacing w:before="0" w:after="0"/>
        <w:jc w:val="both"/>
        <w:rPr>
          <w:rFonts w:asciiTheme="minorHAnsi" w:hAnsiTheme="minorHAnsi"/>
          <w:sz w:val="22"/>
          <w:szCs w:val="22"/>
        </w:rPr>
      </w:pPr>
      <w:r w:rsidRPr="00FF0ABE">
        <w:rPr>
          <w:rFonts w:asciiTheme="minorHAnsi" w:hAnsiTheme="minorHAnsi"/>
          <w:sz w:val="22"/>
          <w:szCs w:val="22"/>
        </w:rPr>
        <w:t>Alte documente statutare în funcție de specificul entității juridice aplicante și/sau a partenerilor acesteia (hotărâri de guvern, legi, etc).</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Documentele statutare doveditoare trebuie să fie în conformitate cu legislația în vigoare la data depunerii cererii de finanțare.</w:t>
      </w:r>
    </w:p>
    <w:p w:rsidR="004B4A92" w:rsidRPr="00FF0ABE" w:rsidRDefault="004B4A92" w:rsidP="006B57C9">
      <w:pPr>
        <w:spacing w:before="0" w:after="0"/>
        <w:jc w:val="both"/>
        <w:rPr>
          <w:rFonts w:asciiTheme="minorHAnsi" w:hAnsiTheme="minorHAnsi"/>
          <w:sz w:val="22"/>
          <w:szCs w:val="22"/>
        </w:rPr>
      </w:pPr>
    </w:p>
    <w:p w:rsidR="004B4A92" w:rsidRPr="00FF0ABE" w:rsidRDefault="004B4A92" w:rsidP="006B57C9">
      <w:pPr>
        <w:spacing w:before="0" w:after="0"/>
        <w:jc w:val="both"/>
        <w:rPr>
          <w:rFonts w:asciiTheme="minorHAnsi" w:hAnsiTheme="minorHAnsi"/>
          <w:sz w:val="22"/>
          <w:szCs w:val="22"/>
        </w:rPr>
      </w:pPr>
      <w:r w:rsidRPr="00FF0ABE">
        <w:rPr>
          <w:rFonts w:asciiTheme="minorHAnsi" w:hAnsiTheme="minorHAnsi"/>
          <w:sz w:val="22"/>
          <w:szCs w:val="22"/>
        </w:rPr>
        <w:t xml:space="preserve">Pentru aplicant de tipul ONG  se va anexa un extras din Registrul Asociaţiilor şi Fundaţiilor. </w:t>
      </w:r>
    </w:p>
    <w:p w:rsidR="00A12CD7" w:rsidRPr="00FF0ABE" w:rsidRDefault="00A12CD7" w:rsidP="006B57C9">
      <w:pPr>
        <w:spacing w:before="0" w:after="0"/>
        <w:jc w:val="both"/>
        <w:rPr>
          <w:rFonts w:asciiTheme="minorHAnsi" w:hAnsiTheme="minorHAnsi"/>
          <w:sz w:val="22"/>
          <w:szCs w:val="22"/>
        </w:rPr>
      </w:pPr>
    </w:p>
    <w:p w:rsidR="000E2E3B" w:rsidRPr="00FF0ABE" w:rsidRDefault="000E2E3B"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Autorizarea provizorie/Acreditarea în conformitate cu Hotărârea Guvernului nr. </w:t>
      </w:r>
      <w:hyperlink r:id="rId25" w:history="1">
        <w:r w:rsidRPr="00FF0ABE">
          <w:rPr>
            <w:rFonts w:asciiTheme="minorHAnsi" w:hAnsiTheme="minorHAnsi"/>
            <w:sz w:val="22"/>
            <w:szCs w:val="22"/>
          </w:rPr>
          <w:t>406/2003</w:t>
        </w:r>
      </w:hyperlink>
      <w:r w:rsidRPr="00FF0ABE">
        <w:rPr>
          <w:rFonts w:asciiTheme="minorHAnsi" w:hAnsiTheme="minorHAnsi"/>
          <w:sz w:val="22"/>
          <w:szCs w:val="22"/>
        </w:rPr>
        <w:t xml:space="preserve"> a entității de inovare și transfer tehnologic (dacă este cazul) –pentru aplicant ITT</w:t>
      </w:r>
    </w:p>
    <w:p w:rsidR="000E2E3B" w:rsidRPr="00FF0ABE" w:rsidRDefault="000E2E3B" w:rsidP="006B57C9">
      <w:pPr>
        <w:spacing w:before="0" w:after="0"/>
        <w:jc w:val="both"/>
        <w:rPr>
          <w:rFonts w:asciiTheme="minorHAnsi" w:hAnsiTheme="minorHAnsi"/>
          <w:sz w:val="22"/>
          <w:szCs w:val="22"/>
        </w:rPr>
      </w:pPr>
    </w:p>
    <w:p w:rsidR="000E2E3B" w:rsidRPr="00FF0ABE" w:rsidRDefault="000E2E3B"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Autorizația de funcționare a PST sau autorizarea provizorie de funcționare a parcului tehnologic și științific emisă în conformitate cu Ordonanţa 14/2002  - pentru PST</w:t>
      </w:r>
    </w:p>
    <w:p w:rsidR="000E2E3B" w:rsidRPr="00FF0ABE" w:rsidRDefault="000E2E3B" w:rsidP="006B57C9">
      <w:pPr>
        <w:spacing w:before="0" w:after="0"/>
        <w:jc w:val="both"/>
        <w:rPr>
          <w:rFonts w:asciiTheme="minorHAnsi" w:hAnsiTheme="minorHAnsi"/>
          <w:sz w:val="22"/>
          <w:szCs w:val="22"/>
        </w:rPr>
      </w:pPr>
    </w:p>
    <w:p w:rsidR="000E2E3B" w:rsidRPr="00FF0ABE" w:rsidRDefault="00C55754"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Acreditare</w:t>
      </w:r>
      <w:r w:rsidR="000A73A0" w:rsidRPr="00FF0ABE">
        <w:rPr>
          <w:rFonts w:asciiTheme="minorHAnsi" w:hAnsiTheme="minorHAnsi"/>
          <w:sz w:val="22"/>
          <w:szCs w:val="22"/>
        </w:rPr>
        <w:t>a</w:t>
      </w:r>
      <w:r w:rsidRPr="00FF0ABE">
        <w:rPr>
          <w:rFonts w:asciiTheme="minorHAnsi" w:hAnsiTheme="minorHAnsi"/>
          <w:sz w:val="22"/>
          <w:szCs w:val="22"/>
        </w:rPr>
        <w:t xml:space="preserve"> instituție invătământ superior sau structuri ale acestora acreditate, acolo unde este cazul</w:t>
      </w:r>
    </w:p>
    <w:p w:rsidR="000E2E3B" w:rsidRPr="00FF0ABE" w:rsidRDefault="000E2E3B"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Ultimele situaţi</w:t>
      </w:r>
      <w:r w:rsidR="00030724" w:rsidRPr="00FF0ABE">
        <w:rPr>
          <w:rFonts w:asciiTheme="minorHAnsi" w:hAnsiTheme="minorHAnsi"/>
          <w:sz w:val="22"/>
          <w:szCs w:val="22"/>
        </w:rPr>
        <w:t>i</w:t>
      </w:r>
      <w:r w:rsidRPr="00FF0ABE">
        <w:rPr>
          <w:rFonts w:asciiTheme="minorHAnsi" w:hAnsiTheme="minorHAnsi"/>
          <w:sz w:val="22"/>
          <w:szCs w:val="22"/>
        </w:rPr>
        <w:t xml:space="preserve"> financiare ale solicitantului (tuturor membrilor parteneriatului) </w:t>
      </w:r>
    </w:p>
    <w:p w:rsidR="00A12CD7" w:rsidRPr="00FF0ABE" w:rsidRDefault="00A12CD7" w:rsidP="00A12CD7">
      <w:pPr>
        <w:pStyle w:val="ListParagraph"/>
        <w:spacing w:after="0"/>
        <w:contextualSpacing/>
        <w:rPr>
          <w:rFonts w:asciiTheme="minorHAnsi" w:hAnsiTheme="minorHAnsi"/>
          <w:sz w:val="22"/>
          <w:szCs w:val="22"/>
        </w:rPr>
      </w:pP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 xml:space="preserve">Bilanţul; </w:t>
      </w: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 xml:space="preserve">Contul de profit şi pierdere/Contul rezultatului exercitiului/ Contul de rezultate patrimonial; </w:t>
      </w: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 xml:space="preserve">Contul de executie bugetara (Anexa Contul de execuţie a bugetului: venituri şi cheltuieli); </w:t>
      </w: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 xml:space="preserve">Indicatori Execuție bugetara anuali (conform Anexa nr. 2 la O.M.A.I-O.M.F.P nr. 244/2651/2010 “pentru aprobarea metodologiilor de aplicare a prevederilor art. 14 alin. (7, ale art. 57 alin. (2^1) si ale art. 76^1 alin. (1 lit. e) din Legea nr. 273/2006 privind finantele publice locale”); </w:t>
      </w:r>
    </w:p>
    <w:p w:rsidR="00436B7F" w:rsidRPr="00FF0ABE" w:rsidRDefault="00436B7F" w:rsidP="00B86951">
      <w:pPr>
        <w:pStyle w:val="ListParagraph"/>
        <w:numPr>
          <w:ilvl w:val="1"/>
          <w:numId w:val="52"/>
        </w:numPr>
        <w:spacing w:after="0"/>
        <w:contextualSpacing/>
        <w:rPr>
          <w:rFonts w:asciiTheme="minorHAnsi" w:hAnsiTheme="minorHAnsi"/>
          <w:sz w:val="22"/>
          <w:szCs w:val="22"/>
        </w:rPr>
      </w:pPr>
      <w:r w:rsidRPr="00FF0ABE">
        <w:rPr>
          <w:rFonts w:asciiTheme="minorHAnsi" w:hAnsiTheme="minorHAnsi"/>
          <w:sz w:val="22"/>
          <w:szCs w:val="22"/>
        </w:rPr>
        <w:t>Anexa nr. 1.3 la norme şi proceduri, Calculul gradului de îndatorare-  ultimul exercițiu financiar încheiat;</w:t>
      </w:r>
    </w:p>
    <w:p w:rsidR="00436B7F" w:rsidRPr="00FF0ABE" w:rsidRDefault="00436B7F" w:rsidP="006B57C9">
      <w:pPr>
        <w:pStyle w:val="ListParagraph"/>
        <w:spacing w:after="0"/>
        <w:ind w:left="0"/>
        <w:contextualSpacing/>
        <w:rPr>
          <w:rFonts w:asciiTheme="minorHAnsi" w:hAnsiTheme="minorHAnsi"/>
          <w:sz w:val="22"/>
          <w:szCs w:val="22"/>
        </w:rPr>
      </w:pPr>
    </w:p>
    <w:p w:rsidR="00436B7F" w:rsidRPr="00FF0ABE" w:rsidRDefault="00436B7F" w:rsidP="006B57C9">
      <w:pPr>
        <w:pStyle w:val="ListParagraph"/>
        <w:spacing w:after="0"/>
        <w:ind w:left="0"/>
        <w:contextualSpacing/>
        <w:rPr>
          <w:rFonts w:asciiTheme="minorHAnsi" w:hAnsiTheme="minorHAnsi"/>
          <w:sz w:val="22"/>
          <w:szCs w:val="22"/>
        </w:rPr>
      </w:pPr>
      <w:r w:rsidRPr="00FF0ABE">
        <w:rPr>
          <w:rFonts w:asciiTheme="minorHAnsi" w:hAnsiTheme="minorHAnsi"/>
          <w:sz w:val="22"/>
          <w:szCs w:val="22"/>
        </w:rPr>
        <w:t>Situațiile financiare anuale depuse vor fi aprobate de organele statutare ale solicitantului/fiecărui membru al parteneriatului, în conformitate cu prevederile legale în vigoare.</w:t>
      </w:r>
    </w:p>
    <w:p w:rsidR="00436B7F" w:rsidRPr="00FF0ABE" w:rsidRDefault="00436B7F" w:rsidP="006B57C9">
      <w:pPr>
        <w:pStyle w:val="ListParagraph"/>
        <w:spacing w:after="0"/>
        <w:ind w:left="0"/>
        <w:contextualSpacing/>
        <w:rPr>
          <w:rFonts w:asciiTheme="minorHAnsi" w:hAnsiTheme="minorHAnsi"/>
          <w:sz w:val="22"/>
          <w:szCs w:val="22"/>
        </w:rPr>
      </w:pPr>
    </w:p>
    <w:p w:rsidR="00436B7F" w:rsidRPr="00FF0ABE" w:rsidRDefault="00436B7F" w:rsidP="006B57C9">
      <w:pPr>
        <w:pStyle w:val="ListParagraph"/>
        <w:spacing w:after="0"/>
        <w:ind w:left="0"/>
        <w:contextualSpacing/>
        <w:rPr>
          <w:rFonts w:asciiTheme="minorHAnsi" w:hAnsiTheme="minorHAnsi"/>
          <w:sz w:val="22"/>
          <w:szCs w:val="22"/>
        </w:rPr>
      </w:pPr>
      <w:r w:rsidRPr="00FF0ABE">
        <w:rPr>
          <w:rFonts w:asciiTheme="minorHAnsi" w:hAnsiTheme="minorHAnsi"/>
          <w:sz w:val="22"/>
          <w:szCs w:val="22"/>
        </w:rPr>
        <w:t>Dacă situațiile financiare au fost depuse la unitățile teritoriale ale Ministerului Finanțelor Publice, se va atașa inclusiv dovada depunerii.</w:t>
      </w:r>
    </w:p>
    <w:p w:rsidR="00A12CD7" w:rsidRPr="00FF0ABE" w:rsidRDefault="00A12CD7" w:rsidP="006B57C9">
      <w:pPr>
        <w:pStyle w:val="ListParagraph"/>
        <w:spacing w:after="0"/>
        <w:ind w:left="0"/>
        <w:contextualSpacing/>
        <w:rPr>
          <w:rFonts w:asciiTheme="minorHAnsi" w:hAnsiTheme="minorHAnsi"/>
          <w:sz w:val="22"/>
          <w:szCs w:val="22"/>
        </w:rPr>
      </w:pPr>
    </w:p>
    <w:p w:rsidR="002C224A" w:rsidRPr="00FF0ABE" w:rsidRDefault="002C224A"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Acolo unde este cazul, situaţiile financiare anuale ale entităților identificate ca întreprinderi partenere și/sau legate cu solicitantul/membrii parteneriatului (aprobate de adunarea generală a acționarilor sau asociaților respectivelor entități), conform Declarației privind încadrarea întreprinderii în categoria IMM , aferente exercițiului fiscal anterior depunerii cererii de finanțare</w:t>
      </w:r>
    </w:p>
    <w:p w:rsidR="00FB1E05" w:rsidRPr="00FF0ABE" w:rsidRDefault="00FB1E05" w:rsidP="006B57C9">
      <w:pPr>
        <w:pStyle w:val="criterii"/>
        <w:shd w:val="clear" w:color="auto" w:fill="auto"/>
        <w:spacing w:before="0" w:after="0"/>
        <w:ind w:left="360"/>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Declarația de eligibilitate (conform modelului la prezentul ghid) pentru solicitanți și parteneri, unde este cazul. Se vor anexa și decizii privind recuperarea ajutoarelor de stat şi dovezi ale efectuării plăţii, dacă este cazul.</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Declarația privind încadrarea în categoria de </w:t>
      </w:r>
      <w:r w:rsidR="00B34221" w:rsidRPr="00FF0ABE">
        <w:rPr>
          <w:rFonts w:asciiTheme="minorHAnsi" w:hAnsiTheme="minorHAnsi"/>
          <w:sz w:val="22"/>
          <w:szCs w:val="22"/>
        </w:rPr>
        <w:t>întreprinderi</w:t>
      </w:r>
      <w:r w:rsidRPr="00FF0ABE">
        <w:rPr>
          <w:rFonts w:asciiTheme="minorHAnsi" w:hAnsiTheme="minorHAnsi"/>
          <w:sz w:val="22"/>
          <w:szCs w:val="22"/>
        </w:rPr>
        <w:t xml:space="preserve"> și, dacă este cazul, Calculul pentru întreprinderi partenere sau legate (conform modelului la prezentul ghid) pentru solicitant și parteneri.</w:t>
      </w:r>
      <w:r w:rsidR="002C6A61" w:rsidRPr="00FF0ABE">
        <w:rPr>
          <w:rFonts w:asciiTheme="minorHAnsi" w:hAnsiTheme="minorHAnsi"/>
          <w:sz w:val="22"/>
          <w:szCs w:val="22"/>
        </w:rPr>
        <w:t xml:space="preserve">  </w:t>
      </w:r>
    </w:p>
    <w:p w:rsidR="002C6A61" w:rsidRPr="00FF0ABE" w:rsidRDefault="002C6A61" w:rsidP="006B57C9">
      <w:pPr>
        <w:pStyle w:val="ListParagraph"/>
        <w:spacing w:after="0"/>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Declarație privind eligibilitatea TVA aferente cheltuielilor ce vor fi efectuate în cadrul proiectului propus spre finanțare din instrumente structurale (conform modelului la prezentul ghid).</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Certificatul de înregistrare în scopuri de TVA (dacă este cazul) pentru solicitant și parteneri.</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Declarația de angajament pentru sumele ce implică contribuția solicitantului, precum și a partenerilor în proiect, dacă este cazul (conform modelului la prezentul ghid).</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De asemenea, acolo unde este cazul, se va anexa și hotărârea organului statutar privind angajarea fondurilor în cadrul entității juridice. De exemplu </w:t>
      </w:r>
      <w:r w:rsidR="00B34221" w:rsidRPr="00FF0ABE">
        <w:rPr>
          <w:rFonts w:asciiTheme="minorHAnsi" w:hAnsiTheme="minorHAnsi"/>
          <w:sz w:val="22"/>
          <w:szCs w:val="22"/>
        </w:rPr>
        <w:t>hotărârea</w:t>
      </w:r>
      <w:r w:rsidRPr="00FF0ABE">
        <w:rPr>
          <w:rFonts w:asciiTheme="minorHAnsi" w:hAnsiTheme="minorHAnsi"/>
          <w:sz w:val="22"/>
          <w:szCs w:val="22"/>
        </w:rPr>
        <w:t xml:space="preserve"> asociațiilor în cazul societăților.</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9469E3">
        <w:rPr>
          <w:rFonts w:asciiTheme="minorHAnsi" w:hAnsiTheme="minorHAnsi"/>
          <w:sz w:val="22"/>
          <w:szCs w:val="22"/>
          <w:highlight w:val="yellow"/>
        </w:rPr>
        <w:t xml:space="preserve">Acordul </w:t>
      </w:r>
      <w:r w:rsidR="009469E3" w:rsidRPr="009469E3">
        <w:rPr>
          <w:rFonts w:asciiTheme="minorHAnsi" w:hAnsiTheme="minorHAnsi"/>
          <w:sz w:val="22"/>
          <w:szCs w:val="22"/>
          <w:highlight w:val="yellow"/>
        </w:rPr>
        <w:t>de</w:t>
      </w:r>
      <w:r w:rsidRPr="009469E3">
        <w:rPr>
          <w:rFonts w:asciiTheme="minorHAnsi" w:hAnsiTheme="minorHAnsi"/>
          <w:sz w:val="22"/>
          <w:szCs w:val="22"/>
          <w:highlight w:val="yellow"/>
        </w:rPr>
        <w:t xml:space="preserve"> parteneriat</w:t>
      </w:r>
      <w:r w:rsidRPr="00FF0ABE">
        <w:rPr>
          <w:rFonts w:asciiTheme="minorHAnsi" w:hAnsiTheme="minorHAnsi"/>
          <w:sz w:val="22"/>
          <w:szCs w:val="22"/>
        </w:rPr>
        <w:t xml:space="preserve"> a proiectului (conform modelului la prezentul ghid), dacă este cazul</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Documente privind proprietatea/concesiunea/administrare/superficie (pentru proiectele ce implică realizarea de lucrări de construcţie ce se supun autorizării)</w:t>
      </w:r>
    </w:p>
    <w:p w:rsidR="00A12CD7" w:rsidRPr="00FF0ABE" w:rsidRDefault="00A12CD7" w:rsidP="006B57C9">
      <w:pPr>
        <w:spacing w:before="0" w:after="0"/>
        <w:jc w:val="both"/>
        <w:rPr>
          <w:rFonts w:asciiTheme="minorHAnsi" w:hAnsiTheme="minorHAnsi"/>
          <w:sz w:val="22"/>
          <w:szCs w:val="22"/>
        </w:rPr>
      </w:pPr>
    </w:p>
    <w:p w:rsidR="00410ACC" w:rsidRPr="00FF0ABE" w:rsidRDefault="00410ACC" w:rsidP="00410ACC">
      <w:pPr>
        <w:spacing w:before="0" w:after="0"/>
        <w:jc w:val="both"/>
        <w:rPr>
          <w:rFonts w:asciiTheme="minorHAnsi" w:hAnsiTheme="minorHAnsi"/>
          <w:sz w:val="22"/>
          <w:szCs w:val="22"/>
        </w:rPr>
      </w:pPr>
      <w:r w:rsidRPr="00FF0ABE">
        <w:rPr>
          <w:rFonts w:asciiTheme="minorHAnsi" w:hAnsiTheme="minorHAnsi"/>
          <w:sz w:val="22"/>
          <w:szCs w:val="22"/>
        </w:rPr>
        <w:t>Pentru proiectele ce presupun lucrări de construcţie (cu autorizație de construire), solicitantul trebuie să anexeze documentele mai jos enumerate, dupa caz.</w:t>
      </w:r>
    </w:p>
    <w:p w:rsidR="00410ACC" w:rsidRPr="00FF0ABE" w:rsidRDefault="00410ACC" w:rsidP="00410ACC">
      <w:pPr>
        <w:spacing w:before="0" w:after="0"/>
        <w:jc w:val="both"/>
        <w:rPr>
          <w:rFonts w:asciiTheme="minorHAnsi" w:hAnsiTheme="minorHAnsi"/>
          <w:sz w:val="22"/>
          <w:szCs w:val="22"/>
        </w:rPr>
      </w:pPr>
    </w:p>
    <w:p w:rsidR="00410ACC" w:rsidRPr="00FF0ABE" w:rsidRDefault="00410ACC" w:rsidP="00410ACC">
      <w:pPr>
        <w:spacing w:before="0" w:after="0"/>
        <w:jc w:val="both"/>
        <w:rPr>
          <w:rFonts w:asciiTheme="minorHAnsi" w:hAnsiTheme="minorHAnsi"/>
          <w:sz w:val="22"/>
          <w:szCs w:val="22"/>
        </w:rPr>
      </w:pPr>
      <w:r w:rsidRPr="00FF0ABE">
        <w:rPr>
          <w:rFonts w:asciiTheme="minorHAnsi" w:hAnsiTheme="minorHAnsi"/>
          <w:sz w:val="22"/>
          <w:szCs w:val="22"/>
        </w:rPr>
        <w:t>Respectivele documente trebuie să fie atotcuprinzătoare pentru datele menționate în cadrul documentației tehnico-economice cu privire la localizarea/poziționarea investiției.</w:t>
      </w:r>
    </w:p>
    <w:p w:rsidR="00410ACC" w:rsidRPr="00FF0ABE" w:rsidRDefault="00410ACC" w:rsidP="00410ACC">
      <w:pPr>
        <w:spacing w:before="0" w:after="0"/>
        <w:jc w:val="both"/>
        <w:rPr>
          <w:rFonts w:asciiTheme="minorHAnsi" w:hAnsiTheme="minorHAnsi"/>
          <w:sz w:val="22"/>
          <w:szCs w:val="22"/>
        </w:rPr>
      </w:pPr>
    </w:p>
    <w:tbl>
      <w:tblPr>
        <w:tblW w:w="9368" w:type="dxa"/>
        <w:tblInd w:w="468" w:type="dxa"/>
        <w:tblBorders>
          <w:top w:val="single" w:sz="4" w:space="0" w:color="808080"/>
          <w:left w:val="single" w:sz="4" w:space="0" w:color="808080"/>
          <w:bottom w:val="single" w:sz="4" w:space="0" w:color="808080"/>
          <w:right w:val="single" w:sz="4" w:space="0" w:color="808080"/>
          <w:insideV w:val="single" w:sz="4" w:space="0" w:color="808080"/>
        </w:tblBorders>
        <w:tblLook w:val="0000" w:firstRow="0" w:lastRow="0" w:firstColumn="0" w:lastColumn="0" w:noHBand="0" w:noVBand="0"/>
      </w:tblPr>
      <w:tblGrid>
        <w:gridCol w:w="4602"/>
        <w:gridCol w:w="4766"/>
      </w:tblGrid>
      <w:tr w:rsidR="00410ACC" w:rsidRPr="00FF0ABE" w:rsidTr="005A3D6F">
        <w:tc>
          <w:tcPr>
            <w:tcW w:w="4602" w:type="dxa"/>
            <w:shd w:val="pct20" w:color="auto" w:fill="auto"/>
          </w:tcPr>
          <w:p w:rsidR="00410ACC" w:rsidRPr="00FF0ABE" w:rsidRDefault="00410ACC" w:rsidP="005A3D6F">
            <w:pPr>
              <w:spacing w:before="0" w:after="0"/>
              <w:jc w:val="both"/>
              <w:rPr>
                <w:rFonts w:asciiTheme="minorHAnsi" w:hAnsiTheme="minorHAnsi"/>
                <w:b/>
                <w:bCs/>
                <w:sz w:val="22"/>
                <w:szCs w:val="22"/>
              </w:rPr>
            </w:pPr>
            <w:r w:rsidRPr="00FF0ABE">
              <w:rPr>
                <w:rFonts w:asciiTheme="minorHAnsi" w:hAnsiTheme="minorHAnsi"/>
                <w:b/>
                <w:bCs/>
                <w:sz w:val="22"/>
                <w:szCs w:val="22"/>
              </w:rPr>
              <w:t>Beneficiari publici/de drept public</w:t>
            </w:r>
          </w:p>
        </w:tc>
        <w:tc>
          <w:tcPr>
            <w:tcW w:w="4766" w:type="dxa"/>
            <w:shd w:val="pct20" w:color="auto" w:fill="auto"/>
          </w:tcPr>
          <w:p w:rsidR="00410ACC" w:rsidRPr="00FF0ABE" w:rsidRDefault="00410ACC" w:rsidP="005A3D6F">
            <w:pPr>
              <w:spacing w:before="0" w:after="0"/>
              <w:jc w:val="both"/>
              <w:rPr>
                <w:rFonts w:asciiTheme="minorHAnsi" w:hAnsiTheme="minorHAnsi"/>
                <w:b/>
                <w:bCs/>
                <w:sz w:val="22"/>
                <w:szCs w:val="22"/>
              </w:rPr>
            </w:pPr>
            <w:r w:rsidRPr="00FF0ABE">
              <w:rPr>
                <w:rFonts w:asciiTheme="minorHAnsi" w:hAnsiTheme="minorHAnsi"/>
                <w:b/>
                <w:bCs/>
                <w:sz w:val="22"/>
                <w:szCs w:val="22"/>
              </w:rPr>
              <w:t>Beneficiari privați/de drept privat</w:t>
            </w:r>
          </w:p>
        </w:tc>
      </w:tr>
      <w:tr w:rsidR="00410ACC" w:rsidRPr="00FF0ABE" w:rsidTr="005A3D6F">
        <w:tc>
          <w:tcPr>
            <w:tcW w:w="4602" w:type="dxa"/>
          </w:tcPr>
          <w:p w:rsidR="00410ACC" w:rsidRPr="00FF0ABE" w:rsidRDefault="00410ACC" w:rsidP="00410ACC">
            <w:pPr>
              <w:numPr>
                <w:ilvl w:val="6"/>
                <w:numId w:val="53"/>
              </w:numPr>
              <w:tabs>
                <w:tab w:val="num" w:pos="1092"/>
              </w:tabs>
              <w:spacing w:before="0" w:after="0"/>
              <w:ind w:left="1092" w:hanging="426"/>
              <w:jc w:val="both"/>
              <w:rPr>
                <w:rFonts w:asciiTheme="minorHAnsi" w:hAnsiTheme="minorHAnsi"/>
                <w:b/>
                <w:bCs/>
                <w:sz w:val="22"/>
                <w:szCs w:val="22"/>
              </w:rPr>
            </w:pPr>
            <w:r w:rsidRPr="00FF0ABE">
              <w:rPr>
                <w:rFonts w:asciiTheme="minorHAnsi" w:hAnsiTheme="minorHAnsi"/>
                <w:b/>
                <w:bCs/>
                <w:sz w:val="22"/>
                <w:szCs w:val="22"/>
              </w:rPr>
              <w:t>Beneficiarii publici vor anexa unul din următoarele documente:</w:t>
            </w:r>
          </w:p>
        </w:tc>
        <w:tc>
          <w:tcPr>
            <w:tcW w:w="4766" w:type="dxa"/>
          </w:tcPr>
          <w:p w:rsidR="00410ACC" w:rsidRPr="00FF0ABE" w:rsidRDefault="00410ACC" w:rsidP="00410ACC">
            <w:pPr>
              <w:numPr>
                <w:ilvl w:val="6"/>
                <w:numId w:val="53"/>
              </w:numPr>
              <w:tabs>
                <w:tab w:val="num" w:pos="831"/>
              </w:tabs>
              <w:spacing w:before="0" w:after="0"/>
              <w:ind w:left="831" w:hanging="426"/>
              <w:jc w:val="both"/>
              <w:rPr>
                <w:rFonts w:asciiTheme="minorHAnsi" w:hAnsiTheme="minorHAnsi"/>
                <w:b/>
                <w:bCs/>
                <w:sz w:val="22"/>
                <w:szCs w:val="22"/>
              </w:rPr>
            </w:pPr>
            <w:r w:rsidRPr="00FF0ABE">
              <w:rPr>
                <w:rFonts w:asciiTheme="minorHAnsi" w:hAnsiTheme="minorHAnsi"/>
                <w:b/>
                <w:bCs/>
                <w:sz w:val="22"/>
                <w:szCs w:val="22"/>
              </w:rPr>
              <w:t>Beneficiarii privați vor anexa unul din următoarele documente:</w:t>
            </w:r>
          </w:p>
        </w:tc>
      </w:tr>
      <w:tr w:rsidR="00410ACC" w:rsidRPr="00FF0ABE" w:rsidTr="005A3D6F">
        <w:tc>
          <w:tcPr>
            <w:tcW w:w="4602" w:type="dxa"/>
          </w:tcPr>
          <w:p w:rsidR="00410ACC" w:rsidRPr="00FF0ABE" w:rsidRDefault="00410ACC" w:rsidP="005A3D6F">
            <w:pPr>
              <w:spacing w:before="0" w:after="0"/>
              <w:jc w:val="both"/>
              <w:rPr>
                <w:rFonts w:asciiTheme="minorHAnsi" w:hAnsiTheme="minorHAnsi"/>
                <w:b/>
                <w:sz w:val="22"/>
                <w:szCs w:val="22"/>
              </w:rPr>
            </w:pPr>
          </w:p>
          <w:p w:rsidR="00410ACC" w:rsidRPr="00FF0ABE" w:rsidRDefault="00410ACC" w:rsidP="00410ACC">
            <w:pPr>
              <w:numPr>
                <w:ilvl w:val="2"/>
                <w:numId w:val="54"/>
              </w:numPr>
              <w:spacing w:before="0" w:after="0"/>
              <w:ind w:left="383" w:firstLine="0"/>
              <w:jc w:val="both"/>
              <w:rPr>
                <w:rFonts w:asciiTheme="minorHAnsi" w:hAnsiTheme="minorHAnsi"/>
                <w:sz w:val="22"/>
                <w:szCs w:val="22"/>
              </w:rPr>
            </w:pPr>
            <w:r w:rsidRPr="00FF0ABE">
              <w:rPr>
                <w:rFonts w:asciiTheme="minorHAnsi" w:hAnsiTheme="minorHAnsi"/>
                <w:b/>
                <w:sz w:val="22"/>
                <w:szCs w:val="22"/>
              </w:rPr>
              <w:t>Documentele cadastrale şi dovada înregistrării imobilelor în registre (extras de carte funciară din care să rezulte intabularea</w:t>
            </w:r>
            <w:r w:rsidR="00F322B5" w:rsidRPr="00FF0ABE">
              <w:rPr>
                <w:rFonts w:asciiTheme="minorHAnsi" w:hAnsiTheme="minorHAnsi"/>
                <w:b/>
                <w:sz w:val="22"/>
                <w:szCs w:val="22"/>
              </w:rPr>
              <w:t xml:space="preserve"> drepturilor mai sus menţionate</w:t>
            </w:r>
            <w:r w:rsidRPr="00FF0ABE">
              <w:rPr>
                <w:rFonts w:asciiTheme="minorHAnsi" w:hAnsiTheme="minorHAnsi"/>
                <w:b/>
                <w:sz w:val="22"/>
                <w:szCs w:val="22"/>
              </w:rPr>
              <w:t xml:space="preserve">, precum și încheierea), </w:t>
            </w:r>
            <w:r w:rsidRPr="00FF0ABE">
              <w:rPr>
                <w:rFonts w:asciiTheme="minorHAnsi" w:hAnsiTheme="minorHAnsi"/>
                <w:sz w:val="22"/>
                <w:szCs w:val="22"/>
              </w:rPr>
              <w:t xml:space="preserve">în copie și în termen de valabilitate la data depunerii (emis cu maxim 30 de zile calendaristice înaintea depunerii proiectului) </w:t>
            </w:r>
          </w:p>
          <w:p w:rsidR="00410ACC" w:rsidRPr="00FF0ABE" w:rsidRDefault="00410ACC" w:rsidP="005A3D6F">
            <w:pPr>
              <w:spacing w:before="0" w:after="0"/>
              <w:jc w:val="both"/>
              <w:rPr>
                <w:rFonts w:asciiTheme="minorHAnsi" w:hAnsiTheme="minorHAnsi"/>
                <w:bCs/>
                <w:sz w:val="22"/>
                <w:szCs w:val="22"/>
              </w:rPr>
            </w:pP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Cs/>
                <w:sz w:val="22"/>
                <w:szCs w:val="22"/>
              </w:rPr>
              <w:t xml:space="preserve">Aceste documente vor fi însoțite de un tabel centralizator asupra nr. cadastrale, obiectivele de investiție asupra cărora se realizează în cadrul acestora, precum și suprafețele aferente – a se vedea modelul </w:t>
            </w:r>
            <w:r w:rsidR="003C0500">
              <w:rPr>
                <w:rFonts w:asciiTheme="minorHAnsi" w:hAnsiTheme="minorHAnsi"/>
                <w:bCs/>
                <w:sz w:val="22"/>
                <w:szCs w:val="22"/>
              </w:rPr>
              <w:t>I</w:t>
            </w:r>
            <w:r w:rsidR="003C0500" w:rsidRPr="00FF0ABE">
              <w:rPr>
                <w:rFonts w:asciiTheme="minorHAnsi" w:hAnsiTheme="minorHAnsi"/>
                <w:bCs/>
                <w:sz w:val="22"/>
                <w:szCs w:val="22"/>
              </w:rPr>
              <w:t xml:space="preserve"> </w:t>
            </w:r>
            <w:r w:rsidRPr="00FF0ABE">
              <w:rPr>
                <w:rFonts w:asciiTheme="minorHAnsi" w:hAnsiTheme="minorHAnsi"/>
                <w:bCs/>
                <w:sz w:val="22"/>
                <w:szCs w:val="22"/>
              </w:rPr>
              <w:t xml:space="preserve">din cadrul </w:t>
            </w:r>
            <w:r w:rsidRPr="00FF0ABE">
              <w:rPr>
                <w:rFonts w:asciiTheme="minorHAnsi" w:hAnsiTheme="minorHAnsi"/>
                <w:b/>
                <w:bCs/>
                <w:color w:val="0070C0"/>
                <w:sz w:val="22"/>
                <w:szCs w:val="22"/>
              </w:rPr>
              <w:t>Anexei 10.</w:t>
            </w:r>
            <w:r w:rsidR="003C0500">
              <w:rPr>
                <w:rFonts w:asciiTheme="minorHAnsi" w:hAnsiTheme="minorHAnsi"/>
                <w:b/>
                <w:bCs/>
                <w:color w:val="0070C0"/>
                <w:sz w:val="22"/>
                <w:szCs w:val="22"/>
              </w:rPr>
              <w:t>3</w:t>
            </w:r>
            <w:r w:rsidR="003C0500" w:rsidRPr="00FF0ABE">
              <w:rPr>
                <w:rFonts w:asciiTheme="minorHAnsi" w:hAnsiTheme="minorHAnsi"/>
                <w:b/>
                <w:bCs/>
                <w:color w:val="0070C0"/>
                <w:sz w:val="22"/>
                <w:szCs w:val="22"/>
              </w:rPr>
              <w:t xml:space="preserve"> </w:t>
            </w:r>
            <w:r w:rsidRPr="00FF0ABE">
              <w:rPr>
                <w:rFonts w:asciiTheme="minorHAnsi" w:hAnsiTheme="minorHAnsi"/>
                <w:b/>
                <w:bCs/>
                <w:color w:val="0070C0"/>
                <w:sz w:val="22"/>
                <w:szCs w:val="22"/>
              </w:rPr>
              <w:t>la prezentul ghid.</w:t>
            </w:r>
          </w:p>
          <w:p w:rsidR="00410ACC" w:rsidRPr="00FF0ABE" w:rsidRDefault="00410ACC" w:rsidP="005A3D6F">
            <w:pPr>
              <w:spacing w:before="0" w:after="0"/>
              <w:jc w:val="both"/>
              <w:rPr>
                <w:rFonts w:asciiTheme="minorHAnsi" w:hAnsiTheme="minorHAnsi"/>
                <w:b/>
                <w:bCs/>
                <w:color w:val="0070C0"/>
                <w:sz w:val="22"/>
                <w:szCs w:val="22"/>
              </w:rPr>
            </w:pP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
                <w:bCs/>
                <w:color w:val="0070C0"/>
                <w:sz w:val="22"/>
                <w:szCs w:val="22"/>
              </w:rPr>
              <w:t>și, acolo unde este cazul,</w:t>
            </w:r>
          </w:p>
          <w:p w:rsidR="00410ACC" w:rsidRPr="00FF0ABE" w:rsidRDefault="00410ACC" w:rsidP="005A3D6F">
            <w:pPr>
              <w:spacing w:before="0" w:after="0"/>
              <w:jc w:val="both"/>
              <w:rPr>
                <w:rFonts w:asciiTheme="minorHAnsi" w:hAnsiTheme="minorHAnsi"/>
                <w:b/>
                <w:bCs/>
                <w:color w:val="0070C0"/>
                <w:sz w:val="22"/>
                <w:szCs w:val="22"/>
              </w:rPr>
            </w:pPr>
          </w:p>
          <w:p w:rsidR="00410ACC" w:rsidRPr="00FF0ABE" w:rsidRDefault="00410ACC" w:rsidP="00410ACC">
            <w:pPr>
              <w:numPr>
                <w:ilvl w:val="2"/>
                <w:numId w:val="54"/>
              </w:numPr>
              <w:spacing w:before="0" w:after="0"/>
              <w:ind w:left="383" w:firstLine="0"/>
              <w:jc w:val="both"/>
              <w:rPr>
                <w:rFonts w:asciiTheme="minorHAnsi" w:hAnsiTheme="minorHAnsi"/>
                <w:sz w:val="22"/>
                <w:szCs w:val="22"/>
              </w:rPr>
            </w:pPr>
            <w:r w:rsidRPr="009469E3">
              <w:rPr>
                <w:rFonts w:asciiTheme="minorHAnsi" w:hAnsiTheme="minorHAnsi"/>
                <w:sz w:val="22"/>
                <w:szCs w:val="22"/>
                <w:highlight w:val="yellow"/>
              </w:rPr>
              <w:t xml:space="preserve">Contract de concesiune (conform OUG 54/2006 </w:t>
            </w:r>
            <w:r w:rsidRPr="009469E3">
              <w:rPr>
                <w:rFonts w:asciiTheme="minorHAnsi" w:hAnsiTheme="minorHAnsi"/>
                <w:bCs/>
                <w:color w:val="000000"/>
                <w:sz w:val="22"/>
                <w:szCs w:val="22"/>
                <w:highlight w:val="yellow"/>
              </w:rPr>
              <w:t>privind regimul contractelor de concesiune de bunuri proprietate publică</w:t>
            </w:r>
            <w:r w:rsidR="009469E3" w:rsidRPr="009469E3">
              <w:rPr>
                <w:rFonts w:asciiTheme="minorHAnsi" w:hAnsiTheme="minorHAnsi"/>
                <w:bCs/>
                <w:color w:val="000000"/>
                <w:sz w:val="22"/>
                <w:szCs w:val="22"/>
                <w:highlight w:val="yellow"/>
              </w:rPr>
              <w:t xml:space="preserve"> sau actelor normative în vigoare</w:t>
            </w:r>
            <w:r w:rsidRPr="009469E3">
              <w:rPr>
                <w:rFonts w:asciiTheme="minorHAnsi" w:hAnsiTheme="minorHAnsi"/>
                <w:sz w:val="22"/>
                <w:szCs w:val="22"/>
                <w:highlight w:val="yellow"/>
              </w:rPr>
              <w:t>)/</w:t>
            </w:r>
            <w:r w:rsidRPr="00FF0ABE">
              <w:rPr>
                <w:rFonts w:asciiTheme="minorHAnsi" w:hAnsiTheme="minorHAnsi"/>
                <w:sz w:val="22"/>
                <w:szCs w:val="22"/>
              </w:rPr>
              <w:t xml:space="preserve">contract de superficie care acoperă o perioadă corespunzătoare asigurării sustenabilității investiției  menţionate în cadrul ghidului general şi care oferă dreptul titularului de a executa lucrările de construcție prevăzute prin proiect, în copie. </w:t>
            </w:r>
          </w:p>
          <w:p w:rsidR="00F322B5" w:rsidRPr="00FF0ABE" w:rsidRDefault="00F322B5" w:rsidP="00F322B5">
            <w:pPr>
              <w:spacing w:before="0" w:after="0"/>
              <w:ind w:left="383"/>
              <w:jc w:val="both"/>
              <w:rPr>
                <w:rFonts w:asciiTheme="minorHAnsi" w:hAnsiTheme="minorHAnsi"/>
                <w:sz w:val="22"/>
                <w:szCs w:val="22"/>
              </w:rPr>
            </w:pPr>
          </w:p>
          <w:p w:rsidR="00F322B5" w:rsidRPr="00FF0ABE" w:rsidRDefault="00F322B5" w:rsidP="00F322B5">
            <w:pPr>
              <w:spacing w:before="0" w:after="0"/>
              <w:jc w:val="both"/>
              <w:rPr>
                <w:rFonts w:asciiTheme="minorHAnsi" w:hAnsiTheme="minorHAnsi"/>
                <w:b/>
                <w:bCs/>
                <w:color w:val="0070C0"/>
                <w:sz w:val="22"/>
                <w:szCs w:val="22"/>
              </w:rPr>
            </w:pPr>
            <w:r w:rsidRPr="00FF0ABE">
              <w:rPr>
                <w:rFonts w:asciiTheme="minorHAnsi" w:hAnsiTheme="minorHAnsi"/>
                <w:b/>
                <w:bCs/>
                <w:color w:val="0070C0"/>
                <w:sz w:val="22"/>
                <w:szCs w:val="22"/>
              </w:rPr>
              <w:t>şi/sau, acolo unde este cazul,</w:t>
            </w:r>
          </w:p>
          <w:p w:rsidR="00F322B5" w:rsidRPr="00FF0ABE" w:rsidRDefault="00F322B5" w:rsidP="00F322B5">
            <w:pPr>
              <w:spacing w:before="0" w:after="0"/>
              <w:jc w:val="both"/>
              <w:rPr>
                <w:rFonts w:asciiTheme="minorHAnsi" w:hAnsiTheme="minorHAnsi"/>
                <w:b/>
                <w:bCs/>
                <w:color w:val="0070C0"/>
                <w:sz w:val="22"/>
                <w:szCs w:val="22"/>
              </w:rPr>
            </w:pPr>
          </w:p>
          <w:p w:rsidR="00410ACC" w:rsidRPr="00FF0ABE" w:rsidRDefault="00F322B5" w:rsidP="00F322B5">
            <w:pPr>
              <w:numPr>
                <w:ilvl w:val="2"/>
                <w:numId w:val="54"/>
              </w:numPr>
              <w:spacing w:before="0" w:after="0"/>
              <w:ind w:left="383" w:firstLine="0"/>
              <w:jc w:val="both"/>
              <w:rPr>
                <w:rFonts w:asciiTheme="minorHAnsi" w:hAnsiTheme="minorHAnsi"/>
                <w:b/>
                <w:bCs/>
                <w:color w:val="0070C0"/>
                <w:sz w:val="22"/>
                <w:szCs w:val="22"/>
              </w:rPr>
            </w:pPr>
            <w:r w:rsidRPr="00FF0ABE">
              <w:rPr>
                <w:rFonts w:asciiTheme="minorHAnsi" w:hAnsiTheme="minorHAnsi"/>
                <w:b/>
                <w:bCs/>
                <w:color w:val="0070C0"/>
                <w:sz w:val="22"/>
                <w:szCs w:val="22"/>
              </w:rPr>
              <w:t>Actul de dare în administrare</w:t>
            </w: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
                <w:bCs/>
                <w:color w:val="0070C0"/>
                <w:sz w:val="22"/>
                <w:szCs w:val="22"/>
              </w:rPr>
              <w:t>și</w:t>
            </w:r>
          </w:p>
          <w:p w:rsidR="00410ACC" w:rsidRPr="00FF0ABE" w:rsidRDefault="00410ACC" w:rsidP="00410ACC">
            <w:pPr>
              <w:numPr>
                <w:ilvl w:val="2"/>
                <w:numId w:val="54"/>
              </w:numPr>
              <w:spacing w:before="0" w:after="0"/>
              <w:ind w:left="383" w:firstLine="0"/>
              <w:jc w:val="both"/>
              <w:rPr>
                <w:rFonts w:asciiTheme="minorHAnsi" w:hAnsiTheme="minorHAnsi"/>
                <w:b/>
                <w:sz w:val="22"/>
                <w:szCs w:val="22"/>
              </w:rPr>
            </w:pPr>
            <w:r w:rsidRPr="00FF0ABE">
              <w:rPr>
                <w:rFonts w:asciiTheme="minorHAnsi" w:hAnsiTheme="minorHAnsi"/>
                <w:b/>
                <w:sz w:val="22"/>
                <w:szCs w:val="22"/>
              </w:rPr>
              <w:t>Plan de amplasament vizat de OCPI pentru imobilele pe care se propune a se realiza investiţia în cadrul proiectului, plan în  care să fie evidențiate inclusiv numerele cadastrale.</w:t>
            </w:r>
          </w:p>
          <w:p w:rsidR="00410ACC" w:rsidRPr="00FF0ABE" w:rsidRDefault="00410ACC" w:rsidP="005A3D6F">
            <w:pPr>
              <w:spacing w:before="0" w:after="0"/>
              <w:ind w:left="-42"/>
              <w:jc w:val="both"/>
              <w:rPr>
                <w:rFonts w:asciiTheme="minorHAnsi" w:hAnsiTheme="minorHAnsi"/>
                <w:b/>
                <w:sz w:val="22"/>
                <w:szCs w:val="22"/>
              </w:rPr>
            </w:pPr>
          </w:p>
        </w:tc>
        <w:tc>
          <w:tcPr>
            <w:tcW w:w="4766" w:type="dxa"/>
          </w:tcPr>
          <w:p w:rsidR="00410ACC" w:rsidRPr="00FF0ABE" w:rsidRDefault="00410ACC" w:rsidP="00410ACC">
            <w:pPr>
              <w:numPr>
                <w:ilvl w:val="2"/>
                <w:numId w:val="54"/>
              </w:numPr>
              <w:spacing w:before="0" w:after="0"/>
              <w:ind w:left="383" w:firstLine="0"/>
              <w:jc w:val="both"/>
              <w:rPr>
                <w:rFonts w:asciiTheme="minorHAnsi" w:hAnsiTheme="minorHAnsi"/>
                <w:sz w:val="22"/>
                <w:szCs w:val="22"/>
              </w:rPr>
            </w:pPr>
            <w:r w:rsidRPr="00FF0ABE">
              <w:rPr>
                <w:rFonts w:asciiTheme="minorHAnsi" w:hAnsiTheme="minorHAnsi"/>
                <w:b/>
                <w:sz w:val="22"/>
                <w:szCs w:val="22"/>
              </w:rPr>
              <w:t>Documentele cadastrale şi dovada înregistrării imobilelor în registre (extras de carte funciară din care să rezulte intabularea</w:t>
            </w:r>
            <w:r w:rsidR="00F322B5" w:rsidRPr="00FF0ABE">
              <w:rPr>
                <w:rFonts w:asciiTheme="minorHAnsi" w:hAnsiTheme="minorHAnsi"/>
                <w:b/>
                <w:sz w:val="22"/>
                <w:szCs w:val="22"/>
              </w:rPr>
              <w:t xml:space="preserve"> drepturilor mai sus menţionate</w:t>
            </w:r>
            <w:r w:rsidRPr="00FF0ABE">
              <w:rPr>
                <w:rFonts w:asciiTheme="minorHAnsi" w:hAnsiTheme="minorHAnsi"/>
                <w:b/>
                <w:sz w:val="22"/>
                <w:szCs w:val="22"/>
              </w:rPr>
              <w:t xml:space="preserve">, precum și încheierea), </w:t>
            </w:r>
            <w:r w:rsidRPr="00FF0ABE">
              <w:rPr>
                <w:rFonts w:asciiTheme="minorHAnsi" w:hAnsiTheme="minorHAnsi"/>
                <w:sz w:val="22"/>
                <w:szCs w:val="22"/>
              </w:rPr>
              <w:t xml:space="preserve">în copie și în termen de valabilitate la data depunerii (emis cu maxim 30 de zile calendaristice înaintea depunerii proiectului) </w:t>
            </w:r>
          </w:p>
          <w:p w:rsidR="00410ACC" w:rsidRPr="00FF0ABE" w:rsidRDefault="00410ACC" w:rsidP="005A3D6F">
            <w:pPr>
              <w:spacing w:before="0" w:after="0"/>
              <w:jc w:val="both"/>
              <w:rPr>
                <w:rFonts w:asciiTheme="minorHAnsi" w:hAnsiTheme="minorHAnsi"/>
                <w:bCs/>
                <w:sz w:val="22"/>
                <w:szCs w:val="22"/>
              </w:rPr>
            </w:pP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Cs/>
                <w:sz w:val="22"/>
                <w:szCs w:val="22"/>
              </w:rPr>
              <w:t xml:space="preserve">Aceste documente vor fi însoțite de un tabel centralizator asupra nr. cadastrale, obiectivele de investiție asupra cărora se realizează în cadrul acestora, precum și suprafețele aferente – a se vedea modelul </w:t>
            </w:r>
            <w:r w:rsidR="003C0500">
              <w:rPr>
                <w:rFonts w:asciiTheme="minorHAnsi" w:hAnsiTheme="minorHAnsi"/>
                <w:bCs/>
                <w:sz w:val="22"/>
                <w:szCs w:val="22"/>
              </w:rPr>
              <w:t xml:space="preserve">I </w:t>
            </w:r>
            <w:r w:rsidRPr="00FF0ABE">
              <w:rPr>
                <w:rFonts w:asciiTheme="minorHAnsi" w:hAnsiTheme="minorHAnsi"/>
                <w:bCs/>
                <w:sz w:val="22"/>
                <w:szCs w:val="22"/>
              </w:rPr>
              <w:t xml:space="preserve">orientativ din cadrul </w:t>
            </w:r>
            <w:r w:rsidRPr="00FF0ABE">
              <w:rPr>
                <w:rFonts w:asciiTheme="minorHAnsi" w:hAnsiTheme="minorHAnsi"/>
                <w:b/>
                <w:bCs/>
                <w:color w:val="0070C0"/>
                <w:sz w:val="22"/>
                <w:szCs w:val="22"/>
              </w:rPr>
              <w:t>Anexei 10.</w:t>
            </w:r>
            <w:r w:rsidR="003C0500">
              <w:rPr>
                <w:rFonts w:asciiTheme="minorHAnsi" w:hAnsiTheme="minorHAnsi"/>
                <w:b/>
                <w:bCs/>
                <w:color w:val="0070C0"/>
                <w:sz w:val="22"/>
                <w:szCs w:val="22"/>
              </w:rPr>
              <w:t>3</w:t>
            </w:r>
            <w:r w:rsidR="003C0500" w:rsidRPr="00FF0ABE">
              <w:rPr>
                <w:rFonts w:asciiTheme="minorHAnsi" w:hAnsiTheme="minorHAnsi"/>
                <w:b/>
                <w:bCs/>
                <w:color w:val="0070C0"/>
                <w:sz w:val="22"/>
                <w:szCs w:val="22"/>
              </w:rPr>
              <w:t xml:space="preserve"> </w:t>
            </w:r>
            <w:r w:rsidRPr="00FF0ABE">
              <w:rPr>
                <w:rFonts w:asciiTheme="minorHAnsi" w:hAnsiTheme="minorHAnsi"/>
                <w:b/>
                <w:bCs/>
                <w:color w:val="0070C0"/>
                <w:sz w:val="22"/>
                <w:szCs w:val="22"/>
              </w:rPr>
              <w:t>la prezentul ghid.</w:t>
            </w:r>
          </w:p>
          <w:p w:rsidR="00410ACC" w:rsidRPr="00FF0ABE" w:rsidRDefault="00410ACC" w:rsidP="005A3D6F">
            <w:pPr>
              <w:spacing w:before="0" w:after="0"/>
              <w:jc w:val="both"/>
              <w:rPr>
                <w:rFonts w:asciiTheme="minorHAnsi" w:hAnsiTheme="minorHAnsi"/>
                <w:b/>
                <w:bCs/>
                <w:color w:val="0070C0"/>
                <w:sz w:val="22"/>
                <w:szCs w:val="22"/>
              </w:rPr>
            </w:pPr>
          </w:p>
          <w:p w:rsidR="00410ACC" w:rsidRPr="00FF0ABE" w:rsidRDefault="00410ACC" w:rsidP="005A3D6F">
            <w:pPr>
              <w:spacing w:before="0" w:after="0"/>
              <w:jc w:val="both"/>
              <w:rPr>
                <w:rFonts w:asciiTheme="minorHAnsi" w:hAnsiTheme="minorHAnsi"/>
                <w:b/>
                <w:bCs/>
                <w:color w:val="0070C0"/>
                <w:sz w:val="22"/>
                <w:szCs w:val="22"/>
              </w:rPr>
            </w:pPr>
            <w:r w:rsidRPr="00FF0ABE">
              <w:rPr>
                <w:rFonts w:asciiTheme="minorHAnsi" w:hAnsiTheme="minorHAnsi"/>
                <w:b/>
                <w:bCs/>
                <w:color w:val="0070C0"/>
                <w:sz w:val="22"/>
                <w:szCs w:val="22"/>
              </w:rPr>
              <w:t xml:space="preserve">și, acolo unde este cazul, </w:t>
            </w:r>
          </w:p>
          <w:p w:rsidR="00410ACC" w:rsidRPr="00FF0ABE" w:rsidRDefault="009469E3" w:rsidP="00410ACC">
            <w:pPr>
              <w:numPr>
                <w:ilvl w:val="2"/>
                <w:numId w:val="54"/>
              </w:numPr>
              <w:spacing w:before="0" w:after="0"/>
              <w:ind w:left="383" w:firstLine="0"/>
              <w:jc w:val="both"/>
              <w:rPr>
                <w:rFonts w:asciiTheme="minorHAnsi" w:hAnsiTheme="minorHAnsi"/>
                <w:sz w:val="22"/>
                <w:szCs w:val="22"/>
              </w:rPr>
            </w:pPr>
            <w:r w:rsidRPr="00FF0ABE">
              <w:rPr>
                <w:rFonts w:asciiTheme="minorHAnsi" w:hAnsiTheme="minorHAnsi"/>
                <w:sz w:val="22"/>
                <w:szCs w:val="22"/>
              </w:rPr>
              <w:t xml:space="preserve">Contract de concesiune (conform OUG 54/2006 </w:t>
            </w:r>
            <w:r w:rsidRPr="00FF0ABE">
              <w:rPr>
                <w:rFonts w:asciiTheme="minorHAnsi" w:hAnsiTheme="minorHAnsi"/>
                <w:bCs/>
                <w:color w:val="000000"/>
                <w:sz w:val="22"/>
                <w:szCs w:val="22"/>
              </w:rPr>
              <w:t>privind regimul contractelor de concesiune de bunuri proprietate publică</w:t>
            </w:r>
            <w:r>
              <w:rPr>
                <w:rFonts w:asciiTheme="minorHAnsi" w:hAnsiTheme="minorHAnsi"/>
                <w:bCs/>
                <w:color w:val="000000"/>
                <w:sz w:val="22"/>
                <w:szCs w:val="22"/>
              </w:rPr>
              <w:t xml:space="preserve"> sau actelor normative în vigoare</w:t>
            </w:r>
            <w:r w:rsidRPr="00FF0ABE">
              <w:rPr>
                <w:rFonts w:asciiTheme="minorHAnsi" w:hAnsiTheme="minorHAnsi"/>
                <w:sz w:val="22"/>
                <w:szCs w:val="22"/>
              </w:rPr>
              <w:t>)/</w:t>
            </w:r>
            <w:r w:rsidR="00410ACC" w:rsidRPr="00FF0ABE">
              <w:rPr>
                <w:rFonts w:asciiTheme="minorHAnsi" w:hAnsiTheme="minorHAnsi"/>
                <w:sz w:val="22"/>
                <w:szCs w:val="22"/>
              </w:rPr>
              <w:t xml:space="preserve">contract de superficie care acoperă o perioadă corespunzătoare asigurării sustenabilității investiției  menţionate în cadrul ghidului general şi care oferă dreptul titularului de a executa lucrările de construcție prevăzute prin proiect, în copie. </w:t>
            </w:r>
          </w:p>
          <w:p w:rsidR="00410ACC" w:rsidRPr="00FF0ABE" w:rsidRDefault="00410ACC" w:rsidP="005A3D6F">
            <w:pPr>
              <w:spacing w:before="0" w:after="0"/>
              <w:ind w:left="383"/>
              <w:jc w:val="both"/>
              <w:rPr>
                <w:rFonts w:asciiTheme="minorHAnsi" w:hAnsiTheme="minorHAnsi"/>
                <w:sz w:val="22"/>
                <w:szCs w:val="22"/>
              </w:rPr>
            </w:pPr>
          </w:p>
          <w:p w:rsidR="00410ACC" w:rsidRPr="00FF0ABE" w:rsidRDefault="00410ACC" w:rsidP="00410ACC">
            <w:pPr>
              <w:numPr>
                <w:ilvl w:val="2"/>
                <w:numId w:val="54"/>
              </w:numPr>
              <w:spacing w:before="0" w:after="0"/>
              <w:ind w:left="383" w:firstLine="0"/>
              <w:jc w:val="both"/>
              <w:rPr>
                <w:rFonts w:asciiTheme="minorHAnsi" w:hAnsiTheme="minorHAnsi"/>
                <w:b/>
                <w:sz w:val="22"/>
                <w:szCs w:val="22"/>
              </w:rPr>
            </w:pPr>
            <w:r w:rsidRPr="00FF0ABE">
              <w:rPr>
                <w:rFonts w:asciiTheme="minorHAnsi" w:hAnsiTheme="minorHAnsi"/>
                <w:b/>
                <w:bCs/>
                <w:sz w:val="22"/>
                <w:szCs w:val="22"/>
              </w:rPr>
              <w:t>Plan</w:t>
            </w:r>
            <w:r w:rsidRPr="00FF0ABE">
              <w:rPr>
                <w:rFonts w:asciiTheme="minorHAnsi" w:hAnsiTheme="minorHAnsi"/>
                <w:b/>
                <w:sz w:val="22"/>
                <w:szCs w:val="22"/>
              </w:rPr>
              <w:t xml:space="preserve"> de amplasament vizat de OCPI pentru imobilele pe care se propune a se realiza investiţia în cadrul proiectului, plan în  care să fie evidențiate inclusiv numerele cadastrale.</w:t>
            </w:r>
          </w:p>
          <w:p w:rsidR="00410ACC" w:rsidRPr="00FF0ABE" w:rsidRDefault="00410ACC" w:rsidP="005A3D6F">
            <w:pPr>
              <w:spacing w:before="0" w:after="0"/>
              <w:ind w:left="547"/>
              <w:jc w:val="both"/>
              <w:rPr>
                <w:rFonts w:asciiTheme="minorHAnsi" w:hAnsiTheme="minorHAnsi"/>
                <w:b/>
                <w:sz w:val="22"/>
                <w:szCs w:val="22"/>
              </w:rPr>
            </w:pPr>
          </w:p>
        </w:tc>
      </w:tr>
    </w:tbl>
    <w:p w:rsidR="00410ACC" w:rsidRPr="00FF0ABE" w:rsidRDefault="00410ACC" w:rsidP="00410ACC">
      <w:pPr>
        <w:spacing w:before="0" w:after="0"/>
        <w:jc w:val="both"/>
        <w:rPr>
          <w:rFonts w:asciiTheme="minorHAnsi" w:hAnsiTheme="minorHAnsi"/>
          <w:sz w:val="22"/>
          <w:szCs w:val="22"/>
        </w:rPr>
      </w:pPr>
    </w:p>
    <w:p w:rsidR="00410ACC" w:rsidRPr="00FF0ABE" w:rsidRDefault="002A7F55" w:rsidP="00410ACC">
      <w:pPr>
        <w:spacing w:before="0" w:after="0"/>
        <w:jc w:val="both"/>
        <w:rPr>
          <w:rFonts w:asciiTheme="minorHAnsi" w:hAnsiTheme="minorHAnsi"/>
          <w:sz w:val="22"/>
          <w:szCs w:val="22"/>
        </w:rPr>
      </w:pPr>
      <w:r w:rsidRPr="00FF0ABE">
        <w:rPr>
          <w:rFonts w:asciiTheme="minorHAnsi" w:hAnsiTheme="minorHAnsi"/>
          <w:sz w:val="22"/>
          <w:szCs w:val="22"/>
        </w:rPr>
        <w:t xml:space="preserve">În cazul în care consideră necesar OI/AM poate solicita </w:t>
      </w:r>
      <w:r w:rsidR="009469E3" w:rsidRPr="009469E3">
        <w:rPr>
          <w:rFonts w:asciiTheme="minorHAnsi" w:hAnsiTheme="minorHAnsi"/>
          <w:sz w:val="22"/>
          <w:szCs w:val="22"/>
          <w:highlight w:val="yellow"/>
        </w:rPr>
        <w:t xml:space="preserve">și alte </w:t>
      </w:r>
      <w:r w:rsidRPr="009469E3">
        <w:rPr>
          <w:rFonts w:asciiTheme="minorHAnsi" w:hAnsiTheme="minorHAnsi"/>
          <w:sz w:val="22"/>
          <w:szCs w:val="22"/>
          <w:highlight w:val="yellow"/>
        </w:rPr>
        <w:t>documentele</w:t>
      </w:r>
      <w:r w:rsidRPr="00FF0ABE">
        <w:rPr>
          <w:rFonts w:asciiTheme="minorHAnsi" w:hAnsiTheme="minorHAnsi"/>
          <w:sz w:val="22"/>
          <w:szCs w:val="22"/>
        </w:rPr>
        <w:t xml:space="preserve"> care </w:t>
      </w:r>
      <w:r w:rsidR="002263DB" w:rsidRPr="00FF0ABE">
        <w:rPr>
          <w:rFonts w:asciiTheme="minorHAnsi" w:hAnsiTheme="minorHAnsi"/>
          <w:sz w:val="22"/>
          <w:szCs w:val="22"/>
        </w:rPr>
        <w:t xml:space="preserve">să </w:t>
      </w:r>
      <w:r w:rsidRPr="00FF0ABE">
        <w:rPr>
          <w:rFonts w:asciiTheme="minorHAnsi" w:hAnsiTheme="minorHAnsi"/>
          <w:sz w:val="22"/>
          <w:szCs w:val="22"/>
        </w:rPr>
        <w:t>demonstre</w:t>
      </w:r>
      <w:r w:rsidR="002263DB" w:rsidRPr="00FF0ABE">
        <w:rPr>
          <w:rFonts w:asciiTheme="minorHAnsi" w:hAnsiTheme="minorHAnsi"/>
          <w:sz w:val="22"/>
          <w:szCs w:val="22"/>
        </w:rPr>
        <w:t>ze</w:t>
      </w:r>
      <w:r w:rsidRPr="00FF0ABE">
        <w:rPr>
          <w:rFonts w:asciiTheme="minorHAnsi" w:hAnsiTheme="minorHAnsi"/>
          <w:sz w:val="22"/>
          <w:szCs w:val="22"/>
        </w:rPr>
        <w:t xml:space="preserve">  </w:t>
      </w:r>
      <w:r w:rsidR="00F322B5" w:rsidRPr="00FF0ABE">
        <w:rPr>
          <w:rFonts w:asciiTheme="minorHAnsi" w:hAnsiTheme="minorHAnsi"/>
          <w:sz w:val="22"/>
          <w:szCs w:val="22"/>
        </w:rPr>
        <w:t xml:space="preserve">drepturile reale mai sus menţionate. </w:t>
      </w:r>
    </w:p>
    <w:p w:rsidR="00410ACC" w:rsidRPr="00FF0ABE" w:rsidRDefault="00410ACC" w:rsidP="00410ACC">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410ACC" w:rsidRPr="00FF0ABE" w:rsidTr="005A3D6F">
        <w:trPr>
          <w:trHeight w:val="244"/>
        </w:trPr>
        <w:tc>
          <w:tcPr>
            <w:tcW w:w="742" w:type="dxa"/>
            <w:vAlign w:val="center"/>
          </w:tcPr>
          <w:p w:rsidR="00410ACC" w:rsidRPr="00FF0ABE" w:rsidRDefault="00410ACC" w:rsidP="005A3D6F">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39736D08" wp14:editId="1C2A8F58">
                  <wp:extent cx="266700" cy="260350"/>
                  <wp:effectExtent l="0" t="0" r="12700" b="0"/>
                  <wp:docPr id="26" name="Picture 2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vAlign w:val="center"/>
          </w:tcPr>
          <w:p w:rsidR="00410ACC" w:rsidRPr="00FF0ABE" w:rsidRDefault="00410ACC" w:rsidP="005A3D6F">
            <w:pPr>
              <w:spacing w:before="0" w:after="0"/>
              <w:jc w:val="both"/>
              <w:rPr>
                <w:rFonts w:asciiTheme="minorHAnsi" w:hAnsiTheme="minorHAnsi"/>
                <w:sz w:val="22"/>
                <w:szCs w:val="22"/>
              </w:rPr>
            </w:pPr>
          </w:p>
          <w:p w:rsidR="00410ACC" w:rsidRPr="00FF0ABE" w:rsidRDefault="00410ACC" w:rsidP="005A3D6F">
            <w:pPr>
              <w:spacing w:before="0" w:after="0"/>
              <w:jc w:val="both"/>
              <w:rPr>
                <w:rFonts w:asciiTheme="minorHAnsi" w:hAnsiTheme="minorHAnsi"/>
                <w:sz w:val="22"/>
                <w:szCs w:val="22"/>
              </w:rPr>
            </w:pPr>
            <w:r w:rsidRPr="00FF0ABE">
              <w:rPr>
                <w:rFonts w:asciiTheme="minorHAnsi" w:hAnsiTheme="minorHAnsi"/>
                <w:sz w:val="22"/>
                <w:szCs w:val="22"/>
              </w:rPr>
              <w:t xml:space="preserve">Se acceptă înscrierea provizorie în cartea funciară doar a dreptului de proprietate cu condiția depunerii unui extras de carte funciară cu înscrierea definitivă a dreptului respectiv cel mai târziu în termenul maxim prevăzut pentru transmiterea documentelor din etapa precontractuală în conformitate prevederile prezentului ghid, în caz contrar proiectul fiind respins. A se vedea </w:t>
            </w:r>
            <w:r w:rsidRPr="00FF0ABE">
              <w:rPr>
                <w:rFonts w:asciiTheme="minorHAnsi" w:hAnsiTheme="minorHAnsi"/>
                <w:b/>
                <w:color w:val="0070C0"/>
                <w:sz w:val="22"/>
                <w:szCs w:val="22"/>
              </w:rPr>
              <w:t xml:space="preserve">secțiunea </w:t>
            </w:r>
            <w:r w:rsidRPr="009469E3">
              <w:rPr>
                <w:rFonts w:asciiTheme="minorHAnsi" w:hAnsiTheme="minorHAnsi"/>
                <w:b/>
                <w:color w:val="0070C0"/>
                <w:sz w:val="22"/>
                <w:szCs w:val="22"/>
                <w:highlight w:val="yellow"/>
              </w:rPr>
              <w:t>6.</w:t>
            </w:r>
            <w:r w:rsidR="0014123D" w:rsidRPr="009469E3">
              <w:rPr>
                <w:rFonts w:asciiTheme="minorHAnsi" w:hAnsiTheme="minorHAnsi"/>
                <w:b/>
                <w:color w:val="0070C0"/>
                <w:sz w:val="22"/>
                <w:szCs w:val="22"/>
                <w:highlight w:val="yellow"/>
              </w:rPr>
              <w:t>1</w:t>
            </w:r>
            <w:r w:rsidRPr="009469E3">
              <w:rPr>
                <w:rFonts w:asciiTheme="minorHAnsi" w:hAnsiTheme="minorHAnsi"/>
                <w:b/>
                <w:color w:val="0070C0"/>
                <w:sz w:val="22"/>
                <w:szCs w:val="22"/>
                <w:highlight w:val="yellow"/>
              </w:rPr>
              <w:t>.</w:t>
            </w:r>
            <w:r w:rsidR="009469E3" w:rsidRPr="009469E3">
              <w:rPr>
                <w:rFonts w:asciiTheme="minorHAnsi" w:hAnsiTheme="minorHAnsi"/>
                <w:b/>
                <w:color w:val="0070C0"/>
                <w:sz w:val="22"/>
                <w:szCs w:val="22"/>
                <w:highlight w:val="yellow"/>
              </w:rPr>
              <w:t>2</w:t>
            </w:r>
            <w:r w:rsidRPr="009469E3">
              <w:rPr>
                <w:rFonts w:asciiTheme="minorHAnsi" w:hAnsiTheme="minorHAnsi"/>
                <w:b/>
                <w:color w:val="0070C0"/>
                <w:sz w:val="22"/>
                <w:szCs w:val="22"/>
                <w:highlight w:val="yellow"/>
              </w:rPr>
              <w:t xml:space="preserve"> la prezentul</w:t>
            </w:r>
            <w:r w:rsidRPr="00FF0ABE">
              <w:rPr>
                <w:rFonts w:asciiTheme="minorHAnsi" w:hAnsiTheme="minorHAnsi"/>
                <w:b/>
                <w:color w:val="0070C0"/>
                <w:sz w:val="22"/>
                <w:szCs w:val="22"/>
              </w:rPr>
              <w:t xml:space="preserve"> ghid</w:t>
            </w:r>
            <w:r w:rsidRPr="00FF0ABE">
              <w:rPr>
                <w:rFonts w:asciiTheme="minorHAnsi" w:hAnsiTheme="minorHAnsi"/>
                <w:color w:val="0070C0"/>
                <w:sz w:val="22"/>
                <w:szCs w:val="22"/>
              </w:rPr>
              <w:t xml:space="preserve"> </w:t>
            </w:r>
            <w:r w:rsidRPr="00FF0ABE">
              <w:rPr>
                <w:rFonts w:asciiTheme="minorHAnsi" w:hAnsiTheme="minorHAnsi"/>
                <w:sz w:val="22"/>
                <w:szCs w:val="22"/>
              </w:rPr>
              <w:t>cu privire la aceste aspecte.</w:t>
            </w:r>
          </w:p>
          <w:p w:rsidR="00410ACC" w:rsidRPr="00FF0ABE" w:rsidRDefault="00410ACC" w:rsidP="005A3D6F">
            <w:pPr>
              <w:spacing w:before="0" w:after="0"/>
              <w:jc w:val="both"/>
              <w:rPr>
                <w:rFonts w:asciiTheme="minorHAnsi" w:hAnsiTheme="minorHAnsi"/>
                <w:sz w:val="22"/>
                <w:szCs w:val="22"/>
              </w:rPr>
            </w:pPr>
          </w:p>
          <w:p w:rsidR="00410ACC" w:rsidRPr="00FF0ABE" w:rsidRDefault="00410ACC" w:rsidP="005A3D6F">
            <w:pPr>
              <w:spacing w:before="0" w:after="0"/>
              <w:jc w:val="both"/>
              <w:rPr>
                <w:rFonts w:asciiTheme="minorHAnsi" w:hAnsiTheme="minorHAnsi"/>
                <w:sz w:val="22"/>
                <w:szCs w:val="22"/>
              </w:rPr>
            </w:pPr>
            <w:r w:rsidRPr="00FF0ABE">
              <w:rPr>
                <w:rFonts w:asciiTheme="minorHAnsi" w:hAnsiTheme="minorHAnsi"/>
                <w:sz w:val="22"/>
                <w:szCs w:val="22"/>
              </w:rPr>
              <w:t>În etapa de contractare AM/OI poate solicita un extras de carte funciară actualizat.</w:t>
            </w:r>
          </w:p>
          <w:p w:rsidR="00410ACC" w:rsidRPr="00FF0ABE" w:rsidRDefault="00410ACC" w:rsidP="005A3D6F">
            <w:pPr>
              <w:spacing w:before="0" w:after="0"/>
              <w:jc w:val="both"/>
              <w:rPr>
                <w:rFonts w:asciiTheme="minorHAnsi" w:hAnsiTheme="minorHAnsi"/>
                <w:sz w:val="22"/>
                <w:szCs w:val="22"/>
              </w:rPr>
            </w:pPr>
          </w:p>
        </w:tc>
      </w:tr>
    </w:tbl>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Documente </w:t>
      </w:r>
      <w:r w:rsidR="00522CC7" w:rsidRPr="00FF0ABE">
        <w:rPr>
          <w:rFonts w:asciiTheme="minorHAnsi" w:hAnsiTheme="minorHAnsi"/>
          <w:sz w:val="22"/>
          <w:szCs w:val="22"/>
        </w:rPr>
        <w:t xml:space="preserve">care atestă </w:t>
      </w:r>
      <w:r w:rsidRPr="00FF0ABE">
        <w:rPr>
          <w:rFonts w:asciiTheme="minorHAnsi" w:hAnsiTheme="minorHAnsi"/>
          <w:sz w:val="22"/>
          <w:szCs w:val="22"/>
        </w:rPr>
        <w:t>dreptul de proprietate/concesiune/administrare/superficie/uzufruct/ folosință cu titlu gratuit/</w:t>
      </w:r>
      <w:r w:rsidR="001F126D">
        <w:rPr>
          <w:rFonts w:asciiTheme="minorHAnsi" w:hAnsiTheme="minorHAnsi"/>
          <w:sz w:val="22"/>
          <w:szCs w:val="22"/>
        </w:rPr>
        <w:t xml:space="preserve">dreptul ce rezultă dintr-un contract </w:t>
      </w:r>
      <w:r w:rsidRPr="00FF0ABE">
        <w:rPr>
          <w:rFonts w:asciiTheme="minorHAnsi" w:hAnsiTheme="minorHAnsi"/>
          <w:sz w:val="22"/>
          <w:szCs w:val="22"/>
        </w:rPr>
        <w:t>de comodat/închiriere (pentru proiectele exclusiv de servicii și/sau dotări).</w:t>
      </w:r>
    </w:p>
    <w:p w:rsidR="00A12CD7" w:rsidRPr="00FF0ABE" w:rsidRDefault="00A12CD7" w:rsidP="006B57C9">
      <w:pPr>
        <w:spacing w:before="0" w:after="0"/>
        <w:jc w:val="both"/>
        <w:rPr>
          <w:rFonts w:asciiTheme="minorHAnsi" w:hAnsiTheme="minorHAnsi"/>
          <w:sz w:val="22"/>
          <w:szCs w:val="22"/>
        </w:rPr>
      </w:pPr>
    </w:p>
    <w:p w:rsidR="00942A19" w:rsidRPr="00FF0ABE" w:rsidRDefault="00942A19" w:rsidP="006B57C9">
      <w:pPr>
        <w:spacing w:before="0" w:after="0"/>
        <w:jc w:val="both"/>
        <w:rPr>
          <w:rFonts w:asciiTheme="minorHAnsi" w:hAnsiTheme="minorHAnsi"/>
          <w:sz w:val="22"/>
          <w:szCs w:val="22"/>
        </w:rPr>
      </w:pPr>
      <w:r w:rsidRPr="00FF0ABE">
        <w:rPr>
          <w:rFonts w:asciiTheme="minorHAnsi" w:hAnsiTheme="minorHAnsi"/>
          <w:sz w:val="22"/>
          <w:szCs w:val="22"/>
        </w:rPr>
        <w:t>Se vor anexa următoarele documente:</w:t>
      </w:r>
    </w:p>
    <w:p w:rsidR="00942A19" w:rsidRPr="00FF0ABE" w:rsidRDefault="00942A19" w:rsidP="00942A19">
      <w:pPr>
        <w:numPr>
          <w:ilvl w:val="2"/>
          <w:numId w:val="54"/>
        </w:numPr>
        <w:spacing w:before="0" w:after="0"/>
        <w:ind w:left="383" w:firstLine="0"/>
        <w:jc w:val="both"/>
        <w:rPr>
          <w:rFonts w:asciiTheme="minorHAnsi" w:hAnsiTheme="minorHAnsi"/>
          <w:sz w:val="22"/>
          <w:szCs w:val="22"/>
        </w:rPr>
      </w:pPr>
      <w:r w:rsidRPr="00FF0ABE">
        <w:rPr>
          <w:rFonts w:asciiTheme="minorHAnsi" w:hAnsiTheme="minorHAnsi"/>
          <w:b/>
          <w:sz w:val="22"/>
          <w:szCs w:val="22"/>
        </w:rPr>
        <w:t xml:space="preserve">Documentele cadastrale şi dovada înregistrării imobilelor în registre (extras de carte funciară din care să rezulte intabularea drepturilor mai sus menţionate, precum și încheierea), </w:t>
      </w:r>
      <w:r w:rsidRPr="00FF0ABE">
        <w:rPr>
          <w:rFonts w:asciiTheme="minorHAnsi" w:hAnsiTheme="minorHAnsi"/>
          <w:sz w:val="22"/>
          <w:szCs w:val="22"/>
        </w:rPr>
        <w:t>în copie și în termen de valabilitate la data depunerii (emis cu maxim 30 de zile calendaristice înaintea depunerii proiectului) Prin excepţie</w:t>
      </w:r>
      <w:r w:rsidR="009469E3">
        <w:rPr>
          <w:rFonts w:asciiTheme="minorHAnsi" w:hAnsiTheme="minorHAnsi"/>
          <w:sz w:val="22"/>
          <w:szCs w:val="22"/>
        </w:rPr>
        <w:t>,</w:t>
      </w:r>
      <w:r w:rsidRPr="00FF0ABE">
        <w:rPr>
          <w:rFonts w:asciiTheme="minorHAnsi" w:hAnsiTheme="minorHAnsi"/>
          <w:sz w:val="22"/>
          <w:szCs w:val="22"/>
        </w:rPr>
        <w:t xml:space="preserve"> pentru demonstrarea drepturilor rezultate din contractele de comodat şi inchiriere nu este necesară anexarea de extrase de carte funciară.</w:t>
      </w:r>
    </w:p>
    <w:p w:rsidR="00942A19" w:rsidRPr="001F126D" w:rsidRDefault="001F126D" w:rsidP="00942A19">
      <w:pPr>
        <w:numPr>
          <w:ilvl w:val="2"/>
          <w:numId w:val="54"/>
        </w:numPr>
        <w:spacing w:before="0" w:after="0"/>
        <w:ind w:left="383" w:firstLine="0"/>
        <w:jc w:val="both"/>
        <w:rPr>
          <w:rFonts w:asciiTheme="minorHAnsi" w:hAnsiTheme="minorHAnsi"/>
          <w:b/>
          <w:sz w:val="22"/>
          <w:szCs w:val="22"/>
          <w:highlight w:val="yellow"/>
          <w:lang w:val="en-US"/>
        </w:rPr>
      </w:pPr>
      <w:r w:rsidRPr="001F126D">
        <w:rPr>
          <w:rFonts w:asciiTheme="minorHAnsi" w:hAnsiTheme="minorHAnsi"/>
          <w:b/>
          <w:sz w:val="22"/>
          <w:szCs w:val="22"/>
          <w:highlight w:val="yellow"/>
          <w:lang w:val="en-US"/>
        </w:rPr>
        <w:t>Contractul</w:t>
      </w:r>
      <w:r w:rsidR="00942A19" w:rsidRPr="001F126D">
        <w:rPr>
          <w:rFonts w:asciiTheme="minorHAnsi" w:hAnsiTheme="minorHAnsi"/>
          <w:b/>
          <w:sz w:val="22"/>
          <w:szCs w:val="22"/>
          <w:highlight w:val="yellow"/>
          <w:lang w:val="en-US"/>
        </w:rPr>
        <w:t xml:space="preserve"> de concesiune/administrare/superficie</w:t>
      </w:r>
      <w:r w:rsidR="009469E3" w:rsidRPr="001F126D">
        <w:rPr>
          <w:rFonts w:asciiTheme="minorHAnsi" w:hAnsiTheme="minorHAnsi"/>
          <w:b/>
          <w:sz w:val="22"/>
          <w:szCs w:val="22"/>
          <w:highlight w:val="yellow"/>
          <w:lang w:val="en-US"/>
        </w:rPr>
        <w:t>/</w:t>
      </w:r>
      <w:r w:rsidR="00942A19" w:rsidRPr="001F126D">
        <w:rPr>
          <w:rFonts w:asciiTheme="minorHAnsi" w:hAnsiTheme="minorHAnsi"/>
          <w:b/>
          <w:sz w:val="22"/>
          <w:szCs w:val="22"/>
          <w:highlight w:val="yellow"/>
          <w:lang w:val="en-US"/>
        </w:rPr>
        <w:t xml:space="preserve"> uzufruct/ folosință cu titlu gratuit/de comodat/închiriere</w:t>
      </w:r>
    </w:p>
    <w:p w:rsidR="001F126D" w:rsidRPr="001F126D" w:rsidRDefault="001F126D" w:rsidP="001F126D">
      <w:pPr>
        <w:spacing w:after="0"/>
        <w:rPr>
          <w:rFonts w:asciiTheme="minorHAnsi" w:hAnsiTheme="minorHAnsi"/>
          <w:sz w:val="22"/>
          <w:szCs w:val="22"/>
        </w:rPr>
      </w:pPr>
      <w:r w:rsidRPr="001F126D">
        <w:rPr>
          <w:rFonts w:asciiTheme="minorHAnsi" w:hAnsiTheme="minorHAnsi"/>
          <w:sz w:val="22"/>
          <w:szCs w:val="22"/>
          <w:highlight w:val="yellow"/>
        </w:rPr>
        <w:t>În cazul în care consideră necesar OI/AM poate solicita și alte documentele care să demonstreze  drepturile reale/de creanță mai sus menţionate.</w:t>
      </w:r>
      <w:r w:rsidRPr="001F126D">
        <w:rPr>
          <w:rFonts w:asciiTheme="minorHAnsi" w:hAnsiTheme="minorHAnsi"/>
          <w:sz w:val="22"/>
          <w:szCs w:val="22"/>
        </w:rPr>
        <w:t xml:space="preserve"> </w:t>
      </w:r>
    </w:p>
    <w:p w:rsidR="00B80875" w:rsidRPr="00FF0ABE" w:rsidRDefault="00B80875" w:rsidP="006B57C9">
      <w:pPr>
        <w:spacing w:before="0" w:after="0"/>
        <w:jc w:val="both"/>
        <w:rPr>
          <w:rFonts w:asciiTheme="minorHAnsi" w:hAnsiTheme="minorHAnsi"/>
          <w:sz w:val="22"/>
          <w:szCs w:val="22"/>
        </w:rPr>
      </w:pPr>
    </w:p>
    <w:p w:rsidR="00436B7F" w:rsidRPr="00FF0ABE" w:rsidRDefault="00AD6159" w:rsidP="006B57C9">
      <w:pPr>
        <w:spacing w:before="0" w:after="0"/>
        <w:jc w:val="both"/>
        <w:rPr>
          <w:rFonts w:asciiTheme="minorHAnsi" w:hAnsiTheme="minorHAnsi"/>
          <w:sz w:val="22"/>
          <w:szCs w:val="22"/>
        </w:rPr>
      </w:pPr>
      <w:r w:rsidRPr="00FF0ABE">
        <w:rPr>
          <w:rFonts w:asciiTheme="minorHAnsi" w:hAnsiTheme="minorHAnsi"/>
          <w:sz w:val="22"/>
          <w:szCs w:val="22"/>
        </w:rPr>
        <w:t>N</w:t>
      </w:r>
      <w:r w:rsidR="00522CC7" w:rsidRPr="00FF0ABE">
        <w:rPr>
          <w:rFonts w:asciiTheme="minorHAnsi" w:hAnsiTheme="minorHAnsi"/>
          <w:sz w:val="22"/>
          <w:szCs w:val="22"/>
        </w:rPr>
        <w:t>u este necesară anexarea planurilor de amplasament vizate de OCPI.</w:t>
      </w:r>
      <w:r w:rsidR="00B80875" w:rsidRPr="00FF0ABE">
        <w:rPr>
          <w:rFonts w:asciiTheme="minorHAnsi" w:hAnsiTheme="minorHAnsi"/>
          <w:sz w:val="22"/>
          <w:szCs w:val="22"/>
        </w:rPr>
        <w:t xml:space="preserve"> Dacă se consideră necesar, pentru proiectele exclusiv de servicii și/sau dotări se poate solicita de către OI</w:t>
      </w:r>
      <w:r w:rsidR="00B80875" w:rsidRPr="00FF0ABE">
        <w:rPr>
          <w:rFonts w:asciiTheme="minorHAnsi" w:hAnsiTheme="minorHAnsi"/>
          <w:sz w:val="22"/>
          <w:szCs w:val="22"/>
          <w:lang w:val="en-US"/>
        </w:rPr>
        <w:t>/AM</w:t>
      </w:r>
      <w:r w:rsidR="00B80875" w:rsidRPr="00FF0ABE">
        <w:rPr>
          <w:rFonts w:asciiTheme="minorHAnsi" w:hAnsiTheme="minorHAnsi"/>
          <w:sz w:val="22"/>
          <w:szCs w:val="22"/>
        </w:rPr>
        <w:t xml:space="preserve"> si </w:t>
      </w:r>
      <w:r w:rsidR="00B80875" w:rsidRPr="00FF0ABE">
        <w:rPr>
          <w:rFonts w:asciiTheme="minorHAnsi" w:hAnsiTheme="minorHAnsi"/>
          <w:bCs/>
          <w:sz w:val="22"/>
          <w:szCs w:val="22"/>
        </w:rPr>
        <w:t>tabelul centralizator asupra nr. cadastrale, obiectivele de investiție asupra cărora se realizează în cadrul acestora, precum și suprafețele aferente.</w:t>
      </w:r>
    </w:p>
    <w:p w:rsidR="00436B7F" w:rsidRPr="00FF0ABE" w:rsidRDefault="00436B7F"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Plan de amplasare a echipamentelor/ utilajelor achiziționate prin proiect</w:t>
      </w:r>
      <w:r w:rsidR="00503409" w:rsidRPr="00FF0ABE">
        <w:rPr>
          <w:rFonts w:asciiTheme="minorHAnsi" w:hAnsiTheme="minorHAnsi"/>
          <w:sz w:val="22"/>
          <w:szCs w:val="22"/>
        </w:rPr>
        <w:t xml:space="preserve"> pentru echipamentele, utilajele prevăzute implementării activităţilor de cercetare-dezvoltare, şi în cazul în care fluxul tehnologic este cunoscut pentru activităţile de investiţii în producţie/furnizare servicii</w:t>
      </w:r>
      <w:r w:rsidRPr="00FF0ABE">
        <w:rPr>
          <w:rFonts w:asciiTheme="minorHAnsi" w:hAnsiTheme="minorHAnsi"/>
          <w:sz w:val="22"/>
          <w:szCs w:val="22"/>
        </w:rPr>
        <w:t>. Acest</w:t>
      </w:r>
      <w:r w:rsidR="00503409" w:rsidRPr="00FF0ABE">
        <w:rPr>
          <w:rFonts w:asciiTheme="minorHAnsi" w:hAnsiTheme="minorHAnsi"/>
          <w:sz w:val="22"/>
          <w:szCs w:val="22"/>
        </w:rPr>
        <w:t>/e</w:t>
      </w:r>
      <w:r w:rsidRPr="00FF0ABE">
        <w:rPr>
          <w:rFonts w:asciiTheme="minorHAnsi" w:hAnsiTheme="minorHAnsi"/>
          <w:sz w:val="22"/>
          <w:szCs w:val="22"/>
        </w:rPr>
        <w:t xml:space="preserve"> document</w:t>
      </w:r>
      <w:r w:rsidR="00503409" w:rsidRPr="00FF0ABE">
        <w:rPr>
          <w:rFonts w:asciiTheme="minorHAnsi" w:hAnsiTheme="minorHAnsi"/>
          <w:sz w:val="22"/>
          <w:szCs w:val="22"/>
        </w:rPr>
        <w:t>/e</w:t>
      </w:r>
      <w:r w:rsidRPr="00FF0ABE">
        <w:rPr>
          <w:rFonts w:asciiTheme="minorHAnsi" w:hAnsiTheme="minorHAnsi"/>
          <w:sz w:val="22"/>
          <w:szCs w:val="22"/>
        </w:rPr>
        <w:t xml:space="preserve"> po</w:t>
      </w:r>
      <w:r w:rsidR="00503409" w:rsidRPr="00FF0ABE">
        <w:rPr>
          <w:rFonts w:asciiTheme="minorHAnsi" w:hAnsiTheme="minorHAnsi"/>
          <w:sz w:val="22"/>
          <w:szCs w:val="22"/>
        </w:rPr>
        <w:t>(</w:t>
      </w:r>
      <w:r w:rsidRPr="00FF0ABE">
        <w:rPr>
          <w:rFonts w:asciiTheme="minorHAnsi" w:hAnsiTheme="minorHAnsi"/>
          <w:sz w:val="22"/>
          <w:szCs w:val="22"/>
        </w:rPr>
        <w:t>a</w:t>
      </w:r>
      <w:r w:rsidR="00503409" w:rsidRPr="00FF0ABE">
        <w:rPr>
          <w:rFonts w:asciiTheme="minorHAnsi" w:hAnsiTheme="minorHAnsi"/>
          <w:sz w:val="22"/>
          <w:szCs w:val="22"/>
        </w:rPr>
        <w:t>)</w:t>
      </w:r>
      <w:r w:rsidRPr="00FF0ABE">
        <w:rPr>
          <w:rFonts w:asciiTheme="minorHAnsi" w:hAnsiTheme="minorHAnsi"/>
          <w:sz w:val="22"/>
          <w:szCs w:val="22"/>
        </w:rPr>
        <w:t>t</w:t>
      </w:r>
      <w:r w:rsidR="002263DB" w:rsidRPr="00FF0ABE">
        <w:rPr>
          <w:rFonts w:asciiTheme="minorHAnsi" w:hAnsiTheme="minorHAnsi"/>
          <w:sz w:val="22"/>
          <w:szCs w:val="22"/>
        </w:rPr>
        <w:t>(</w:t>
      </w:r>
      <w:r w:rsidRPr="00FF0ABE">
        <w:rPr>
          <w:rFonts w:asciiTheme="minorHAnsi" w:hAnsiTheme="minorHAnsi"/>
          <w:sz w:val="22"/>
          <w:szCs w:val="22"/>
        </w:rPr>
        <w:t>e</w:t>
      </w:r>
      <w:r w:rsidR="002263DB" w:rsidRPr="00FF0ABE">
        <w:rPr>
          <w:rFonts w:asciiTheme="minorHAnsi" w:hAnsiTheme="minorHAnsi"/>
          <w:sz w:val="22"/>
          <w:szCs w:val="22"/>
        </w:rPr>
        <w:t>)</w:t>
      </w:r>
      <w:r w:rsidRPr="00FF0ABE">
        <w:rPr>
          <w:rFonts w:asciiTheme="minorHAnsi" w:hAnsiTheme="minorHAnsi"/>
          <w:sz w:val="22"/>
          <w:szCs w:val="22"/>
        </w:rPr>
        <w:t xml:space="preserve"> fi elaborat</w:t>
      </w:r>
      <w:r w:rsidR="00503409" w:rsidRPr="00FF0ABE">
        <w:rPr>
          <w:rFonts w:asciiTheme="minorHAnsi" w:hAnsiTheme="minorHAnsi"/>
          <w:sz w:val="22"/>
          <w:szCs w:val="22"/>
        </w:rPr>
        <w:t>/e</w:t>
      </w:r>
      <w:r w:rsidRPr="00FF0ABE">
        <w:rPr>
          <w:rFonts w:asciiTheme="minorHAnsi" w:hAnsiTheme="minorHAnsi"/>
          <w:sz w:val="22"/>
          <w:szCs w:val="22"/>
        </w:rPr>
        <w:t xml:space="preserve"> de solicitan</w:t>
      </w:r>
      <w:r w:rsidR="00503409" w:rsidRPr="00FF0ABE">
        <w:rPr>
          <w:rFonts w:asciiTheme="minorHAnsi" w:hAnsiTheme="minorHAnsi"/>
          <w:sz w:val="22"/>
          <w:szCs w:val="22"/>
        </w:rPr>
        <w:t>ţi</w:t>
      </w:r>
      <w:r w:rsidRPr="00FF0ABE">
        <w:rPr>
          <w:rFonts w:asciiTheme="minorHAnsi" w:hAnsiTheme="minorHAnsi"/>
          <w:sz w:val="22"/>
          <w:szCs w:val="22"/>
        </w:rPr>
        <w:t>.</w:t>
      </w:r>
    </w:p>
    <w:p w:rsidR="00436B7F" w:rsidRPr="00FF0ABE" w:rsidRDefault="00436B7F" w:rsidP="006B57C9">
      <w:pPr>
        <w:spacing w:before="0" w:after="0"/>
        <w:jc w:val="both"/>
        <w:rPr>
          <w:rFonts w:asciiTheme="minorHAnsi" w:hAnsiTheme="minorHAnsi"/>
          <w:sz w:val="22"/>
          <w:szCs w:val="22"/>
        </w:rPr>
      </w:pPr>
    </w:p>
    <w:p w:rsidR="00436B7F" w:rsidRPr="00FF0ABE" w:rsidRDefault="00436B7F"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Extras din documentația tehnico - economică (pentru proiectele ce presupun realizărea de lucrări de constucţie cu autorizaţie de construire) </w:t>
      </w:r>
    </w:p>
    <w:p w:rsidR="00436B7F" w:rsidRPr="00FF0ABE" w:rsidRDefault="00436B7F" w:rsidP="006B57C9">
      <w:pPr>
        <w:spacing w:before="0" w:after="0"/>
        <w:jc w:val="both"/>
        <w:rPr>
          <w:rFonts w:asciiTheme="minorHAnsi" w:hAnsiTheme="minorHAnsi"/>
          <w:sz w:val="22"/>
          <w:szCs w:val="22"/>
        </w:rPr>
      </w:pPr>
    </w:p>
    <w:p w:rsidR="00436B7F" w:rsidRPr="00FF0ABE" w:rsidRDefault="00436B7F"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Se aplică prevederile pentru proiectele de investiţii pentru care execuţia fizică de lucrări nu a fost demarată la data depunerii cererii de finanţare din cadrul </w:t>
      </w:r>
      <w:r w:rsidRPr="00FF0ABE">
        <w:rPr>
          <w:rFonts w:asciiTheme="minorHAnsi" w:hAnsiTheme="minorHAnsi"/>
          <w:b/>
          <w:color w:val="0070C0"/>
          <w:sz w:val="22"/>
          <w:szCs w:val="22"/>
        </w:rPr>
        <w:t>Ghidului general, sectiunea 7.4.1, punctul 14 cu excepțiile prevazute mai jos:</w:t>
      </w:r>
    </w:p>
    <w:p w:rsidR="00436B7F" w:rsidRPr="00FF0ABE" w:rsidRDefault="00436B7F" w:rsidP="00B86951">
      <w:pPr>
        <w:numPr>
          <w:ilvl w:val="6"/>
          <w:numId w:val="52"/>
        </w:numPr>
        <w:tabs>
          <w:tab w:val="num" w:pos="2520"/>
        </w:tabs>
        <w:spacing w:before="0" w:after="0"/>
        <w:jc w:val="both"/>
        <w:rPr>
          <w:rFonts w:asciiTheme="minorHAnsi" w:hAnsiTheme="minorHAnsi"/>
          <w:sz w:val="22"/>
          <w:szCs w:val="22"/>
        </w:rPr>
      </w:pPr>
      <w:r w:rsidRPr="00FF0ABE">
        <w:rPr>
          <w:rFonts w:asciiTheme="minorHAnsi" w:hAnsiTheme="minorHAnsi"/>
          <w:sz w:val="22"/>
          <w:szCs w:val="22"/>
        </w:rPr>
        <w:t xml:space="preserve">Nu se anexează documentația tehnico-economică la cererea de finanțare, ci doar un extras din aceasta, care să cuprindă informații legate de localizarea proiectului și o scurtă descriere a investiției din care să rezulte tipul </w:t>
      </w:r>
      <w:r w:rsidRPr="00FF0ABE">
        <w:rPr>
          <w:rFonts w:asciiTheme="minorHAnsi" w:hAnsiTheme="minorHAnsi"/>
          <w:sz w:val="22"/>
          <w:szCs w:val="22"/>
        </w:rPr>
        <w:lastRenderedPageBreak/>
        <w:t>investiției, necesitatea si oportunitatea investitiei, obiectivele de investiţie necesare pentru realizarea construcţiei, racordurile la utilități, tipurile de utilități prevăzute a fi realizate, o descriere succintă a lucrărilor ce urmează a fi realizate (lucrări de baza, a lucrărilor de extindere, etc), scenariul recomandat de proiectant, cu precizarea avantajele şi dezavantajele respectivei opţiuni, soluția tehnică propusa si demonstrarea  faptului ca aceasta este inovativă şi/sau promoveaza un mediu înconjurator verde, copii de pe planurile de incadrare in zonă.</w:t>
      </w:r>
    </w:p>
    <w:p w:rsidR="00436B7F" w:rsidRPr="00FF0ABE" w:rsidRDefault="00436B7F" w:rsidP="006B57C9">
      <w:pPr>
        <w:spacing w:before="0" w:after="0"/>
        <w:jc w:val="both"/>
        <w:rPr>
          <w:rFonts w:asciiTheme="minorHAnsi" w:hAnsiTheme="minorHAnsi"/>
          <w:sz w:val="22"/>
          <w:szCs w:val="22"/>
        </w:rPr>
      </w:pPr>
    </w:p>
    <w:p w:rsidR="00436B7F" w:rsidRPr="00FF0ABE" w:rsidRDefault="00436B7F" w:rsidP="00B86951">
      <w:pPr>
        <w:numPr>
          <w:ilvl w:val="6"/>
          <w:numId w:val="52"/>
        </w:numPr>
        <w:tabs>
          <w:tab w:val="num" w:pos="2520"/>
        </w:tabs>
        <w:spacing w:before="0" w:after="0"/>
        <w:jc w:val="both"/>
        <w:rPr>
          <w:rFonts w:asciiTheme="minorHAnsi" w:hAnsiTheme="minorHAnsi"/>
          <w:i/>
          <w:sz w:val="22"/>
          <w:szCs w:val="22"/>
        </w:rPr>
      </w:pPr>
      <w:r w:rsidRPr="00FF0ABE">
        <w:rPr>
          <w:rFonts w:asciiTheme="minorHAnsi" w:hAnsiTheme="minorHAnsi"/>
          <w:sz w:val="22"/>
          <w:szCs w:val="22"/>
        </w:rPr>
        <w:t>Documentele de mai sus trebuie insotite de o declaratie a reprezentantului legal, asumată inclusiv de proiectant ca fiind conforme cu documentatia tehnico-economică cea mai recentă elaborata pentru proiectul respectiv (SF/DALI/PT, dup</w:t>
      </w:r>
      <w:r w:rsidR="002263DB" w:rsidRPr="00FF0ABE">
        <w:rPr>
          <w:rFonts w:asciiTheme="minorHAnsi" w:hAnsiTheme="minorHAnsi"/>
          <w:sz w:val="22"/>
          <w:szCs w:val="22"/>
        </w:rPr>
        <w:t>ă</w:t>
      </w:r>
      <w:r w:rsidRPr="00FF0ABE">
        <w:rPr>
          <w:rFonts w:asciiTheme="minorHAnsi" w:hAnsiTheme="minorHAnsi"/>
          <w:sz w:val="22"/>
          <w:szCs w:val="22"/>
        </w:rPr>
        <w:t xml:space="preserve"> caz). Din declaratia respectiv</w:t>
      </w:r>
      <w:r w:rsidR="002263DB" w:rsidRPr="00FF0ABE">
        <w:rPr>
          <w:rFonts w:asciiTheme="minorHAnsi" w:hAnsiTheme="minorHAnsi"/>
          <w:sz w:val="22"/>
          <w:szCs w:val="22"/>
        </w:rPr>
        <w:t>ă</w:t>
      </w:r>
      <w:r w:rsidRPr="00FF0ABE">
        <w:rPr>
          <w:rFonts w:asciiTheme="minorHAnsi" w:hAnsiTheme="minorHAnsi"/>
          <w:sz w:val="22"/>
          <w:szCs w:val="22"/>
        </w:rPr>
        <w:t xml:space="preserve"> trebuie sa rezulte</w:t>
      </w:r>
      <w:r w:rsidRPr="00FF0ABE">
        <w:rPr>
          <w:rFonts w:asciiTheme="minorHAnsi" w:hAnsiTheme="minorHAnsi"/>
          <w:b/>
          <w:color w:val="0070C0"/>
          <w:sz w:val="22"/>
          <w:szCs w:val="22"/>
        </w:rPr>
        <w:t xml:space="preserve"> </w:t>
      </w:r>
      <w:r w:rsidRPr="00FF0ABE">
        <w:rPr>
          <w:rFonts w:asciiTheme="minorHAnsi" w:hAnsiTheme="minorHAnsi"/>
          <w:color w:val="0070C0"/>
          <w:sz w:val="22"/>
          <w:szCs w:val="22"/>
        </w:rPr>
        <w:t>si faptul că</w:t>
      </w:r>
      <w:r w:rsidRPr="00FF0ABE">
        <w:rPr>
          <w:rFonts w:asciiTheme="minorHAnsi" w:hAnsiTheme="minorHAnsi"/>
          <w:b/>
          <w:color w:val="0070C0"/>
          <w:sz w:val="22"/>
          <w:szCs w:val="22"/>
        </w:rPr>
        <w:t xml:space="preserve"> </w:t>
      </w:r>
      <w:r w:rsidRPr="00FF0ABE">
        <w:rPr>
          <w:rFonts w:asciiTheme="minorHAnsi" w:hAnsiTheme="minorHAnsi"/>
          <w:iCs/>
          <w:sz w:val="22"/>
          <w:szCs w:val="22"/>
        </w:rPr>
        <w:t>documentaţia tehnico-economică a obiectivului de investiție nu a fost elaborată/ revizuită/ reactualizată cu mai mult de 2 ani înainte de data depunerii cererii de finanţare, iar devizul general nu a fost actualizat cu mai mult de 12 luni înainte de data depunerii cererii de finanţare.</w:t>
      </w:r>
    </w:p>
    <w:p w:rsidR="00436B7F" w:rsidRPr="00FF0ABE" w:rsidRDefault="00436B7F" w:rsidP="006B57C9">
      <w:pPr>
        <w:spacing w:before="0" w:after="0"/>
        <w:jc w:val="both"/>
        <w:rPr>
          <w:rFonts w:asciiTheme="minorHAnsi" w:hAnsiTheme="minorHAnsi"/>
          <w:i/>
          <w:sz w:val="22"/>
          <w:szCs w:val="22"/>
        </w:rPr>
      </w:pPr>
    </w:p>
    <w:p w:rsidR="00436B7F" w:rsidRPr="00FF0ABE" w:rsidRDefault="00436B7F" w:rsidP="00B86951">
      <w:pPr>
        <w:numPr>
          <w:ilvl w:val="6"/>
          <w:numId w:val="52"/>
        </w:numPr>
        <w:tabs>
          <w:tab w:val="num" w:pos="2520"/>
        </w:tabs>
        <w:spacing w:before="0" w:after="0"/>
        <w:jc w:val="both"/>
        <w:rPr>
          <w:rFonts w:asciiTheme="minorHAnsi" w:hAnsiTheme="minorHAnsi"/>
          <w:i/>
          <w:sz w:val="22"/>
          <w:szCs w:val="22"/>
        </w:rPr>
      </w:pPr>
      <w:r w:rsidRPr="00FF0ABE">
        <w:rPr>
          <w:rFonts w:asciiTheme="minorHAnsi" w:hAnsiTheme="minorHAnsi"/>
          <w:sz w:val="22"/>
          <w:szCs w:val="22"/>
        </w:rPr>
        <w:t xml:space="preserve"> In cazul in care solicitantul a achiziționat serviciul de proiectare în vederea elaborării proiectului tehnic sau chiar a recepționat Proiectul tehnic, declaratia de mai sus trebuie sa  mentioneze faptul ca aceste documente nu sunt mai  vechi de 2 ani, fiind actualizat numai devizul general in conformitate cu ultima documentatie tehnico-economică.</w:t>
      </w:r>
    </w:p>
    <w:p w:rsidR="00436B7F" w:rsidRPr="00FF0ABE" w:rsidRDefault="00436B7F" w:rsidP="006B57C9">
      <w:pPr>
        <w:spacing w:before="0" w:after="0"/>
        <w:jc w:val="both"/>
        <w:rPr>
          <w:rFonts w:asciiTheme="minorHAnsi" w:hAnsiTheme="minorHAnsi"/>
          <w:sz w:val="22"/>
          <w:szCs w:val="22"/>
        </w:rPr>
      </w:pPr>
    </w:p>
    <w:tbl>
      <w:tblPr>
        <w:tblW w:w="9210" w:type="dxa"/>
        <w:tblBorders>
          <w:insideV w:val="single" w:sz="8" w:space="0" w:color="808080"/>
        </w:tblBorders>
        <w:tblLayout w:type="fixed"/>
        <w:tblLook w:val="01E0" w:firstRow="1" w:lastRow="1" w:firstColumn="1" w:lastColumn="1" w:noHBand="0" w:noVBand="0"/>
      </w:tblPr>
      <w:tblGrid>
        <w:gridCol w:w="742"/>
        <w:gridCol w:w="8468"/>
      </w:tblGrid>
      <w:tr w:rsidR="00436B7F" w:rsidRPr="00FF0ABE" w:rsidTr="00A813F2">
        <w:trPr>
          <w:trHeight w:val="684"/>
        </w:trPr>
        <w:tc>
          <w:tcPr>
            <w:tcW w:w="742" w:type="dxa"/>
            <w:tcBorders>
              <w:top w:val="nil"/>
              <w:left w:val="nil"/>
              <w:bottom w:val="nil"/>
              <w:right w:val="single" w:sz="8" w:space="0" w:color="808080"/>
            </w:tcBorders>
            <w:vAlign w:val="center"/>
            <w:hideMark/>
          </w:tcPr>
          <w:p w:rsidR="00436B7F" w:rsidRPr="00FF0ABE" w:rsidRDefault="00436B7F" w:rsidP="006B57C9">
            <w:pPr>
              <w:spacing w:before="0" w:after="0"/>
              <w:jc w:val="both"/>
              <w:rPr>
                <w:rFonts w:asciiTheme="minorHAnsi" w:hAnsiTheme="minorHAnsi"/>
                <w:bCs/>
                <w:sz w:val="22"/>
                <w:szCs w:val="22"/>
              </w:rPr>
            </w:pPr>
            <w:r w:rsidRPr="00FF0ABE">
              <w:rPr>
                <w:rFonts w:asciiTheme="minorHAnsi" w:hAnsiTheme="minorHAnsi"/>
                <w:noProof/>
                <w:sz w:val="22"/>
                <w:szCs w:val="22"/>
                <w:lang w:eastAsia="ro-RO"/>
              </w:rPr>
              <w:drawing>
                <wp:inline distT="0" distB="0" distL="0" distR="0" wp14:anchorId="369C59B6" wp14:editId="272A76E8">
                  <wp:extent cx="266700" cy="260350"/>
                  <wp:effectExtent l="0" t="0" r="0" b="6350"/>
                  <wp:docPr id="15" name="Picture 1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8" w:type="dxa"/>
            <w:tcBorders>
              <w:top w:val="nil"/>
              <w:left w:val="single" w:sz="8" w:space="0" w:color="808080"/>
              <w:bottom w:val="nil"/>
              <w:right w:val="nil"/>
            </w:tcBorders>
            <w:vAlign w:val="center"/>
            <w:hideMark/>
          </w:tcPr>
          <w:p w:rsidR="00436B7F" w:rsidRPr="00FF0ABE" w:rsidRDefault="00436B7F" w:rsidP="006B57C9">
            <w:pPr>
              <w:spacing w:before="0" w:after="0"/>
              <w:jc w:val="both"/>
              <w:rPr>
                <w:rFonts w:asciiTheme="minorHAnsi" w:hAnsiTheme="minorHAnsi"/>
                <w:sz w:val="22"/>
                <w:szCs w:val="22"/>
              </w:rPr>
            </w:pPr>
            <w:r w:rsidRPr="00FF0ABE">
              <w:rPr>
                <w:rFonts w:asciiTheme="minorHAnsi" w:hAnsiTheme="minorHAnsi"/>
                <w:sz w:val="22"/>
                <w:szCs w:val="22"/>
              </w:rPr>
              <w:t>Pentru finanțarea proiectelor de investiții în infrastructură în cadrul POR 2014-2020 este suficientă depunerea unui extras din studiului de fezabilitate/documentației de avizare a lucrărilor de intervenție, conform celor anterior menționate.</w:t>
            </w:r>
          </w:p>
          <w:p w:rsidR="00436B7F" w:rsidRPr="00FF0ABE" w:rsidRDefault="00436B7F" w:rsidP="006B57C9">
            <w:pPr>
              <w:spacing w:before="0" w:after="0"/>
              <w:jc w:val="both"/>
              <w:rPr>
                <w:rFonts w:asciiTheme="minorHAnsi" w:hAnsiTheme="minorHAnsi"/>
                <w:sz w:val="22"/>
                <w:szCs w:val="22"/>
              </w:rPr>
            </w:pPr>
          </w:p>
          <w:p w:rsidR="00436B7F" w:rsidRPr="00FF0ABE" w:rsidRDefault="00436B7F" w:rsidP="006B57C9">
            <w:pPr>
              <w:spacing w:before="0" w:after="0"/>
              <w:jc w:val="both"/>
              <w:rPr>
                <w:rFonts w:asciiTheme="minorHAnsi" w:hAnsiTheme="minorHAnsi"/>
                <w:sz w:val="22"/>
                <w:szCs w:val="22"/>
              </w:rPr>
            </w:pPr>
            <w:r w:rsidRPr="00FF0ABE">
              <w:rPr>
                <w:rFonts w:asciiTheme="minorHAnsi" w:hAnsiTheme="minorHAnsi"/>
                <w:sz w:val="22"/>
                <w:szCs w:val="22"/>
              </w:rPr>
              <w:t>Cu toate acestea, pentru dovedirea maturității pregătirii proiectului se pot anexa inclusiv documente care să ateste un grad înaintat de pregătire a proiectului. Aceste documente pot fi legate de procesul verbal de recepție al proiectului tehnic și  autorizația de construire. In situația în care proiectul tehnic a fost finalizat și recepționat se va anexa la cererea de finanțare un extras din proiectul tehnic documentele menționate la punctele 1-3 de mai sus.</w:t>
            </w:r>
          </w:p>
        </w:tc>
      </w:tr>
    </w:tbl>
    <w:p w:rsidR="00436B7F" w:rsidRPr="00FF0ABE" w:rsidRDefault="00436B7F" w:rsidP="006B57C9">
      <w:pPr>
        <w:spacing w:before="0" w:after="0"/>
        <w:jc w:val="both"/>
        <w:rPr>
          <w:rFonts w:asciiTheme="minorHAnsi" w:hAnsiTheme="minorHAnsi"/>
          <w:sz w:val="22"/>
          <w:szCs w:val="22"/>
        </w:rPr>
      </w:pPr>
    </w:p>
    <w:p w:rsidR="00436B7F" w:rsidRPr="00FF0ABE" w:rsidRDefault="00436B7F"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Certificatul de urbanism/Autorizația de construire (acolo unde este cazul)</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Este obligatorie anexarea la cererea de finanțare a certificatului de urbanism. Cu toate acestea, pentru a demonstra un grad mai avansat de maturitate a proiectului se poate anexa inclusiv autorizația de construire.</w:t>
      </w: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Certificatul de urbanism anexat la dosarul cererii de finanţare trebuie să fie cel eliberat în vederea obţinerii autorizaţiei de construire (acesta fiind scopul specificat în certificatul de urbanism).</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Certificatul de urbanism trebuie să fie valabil la data depunerii cererii de finanţare, în caz contrar cererea de finanţare fiind respinsă ca neconformă administrativ. Singura excepţie acceptată de la această regulă este reprezentată de anexarea, la dosarul cererii de finanţare a autorizaţiei de construire, valabilă la data depunerii cererii de finanțare. În acest ultim caz, autorizația de construire este </w:t>
      </w:r>
      <w:r w:rsidRPr="00FF0ABE">
        <w:rPr>
          <w:rFonts w:asciiTheme="minorHAnsi" w:hAnsiTheme="minorHAnsi"/>
          <w:sz w:val="22"/>
          <w:szCs w:val="22"/>
        </w:rPr>
        <w:lastRenderedPageBreak/>
        <w:t>obligatorie de la depunerea cererii de finanțare. Cu toate acestea proiectul trebuie să îndepline</w:t>
      </w:r>
      <w:r w:rsidR="009866CE" w:rsidRPr="00FF0ABE">
        <w:rPr>
          <w:rFonts w:asciiTheme="minorHAnsi" w:hAnsiTheme="minorHAnsi"/>
          <w:sz w:val="22"/>
          <w:szCs w:val="22"/>
        </w:rPr>
        <w:t>a</w:t>
      </w:r>
      <w:r w:rsidRPr="00FF0ABE">
        <w:rPr>
          <w:rFonts w:asciiTheme="minorHAnsi" w:hAnsiTheme="minorHAnsi"/>
          <w:sz w:val="22"/>
          <w:szCs w:val="22"/>
        </w:rPr>
        <w:t>scă criteriul privind nedemararea investiției demarate înainte de transmiterea cererii de finanțare.</w:t>
      </w:r>
    </w:p>
    <w:p w:rsidR="00640353" w:rsidRPr="00FF0ABE" w:rsidRDefault="00640353" w:rsidP="006B57C9">
      <w:pPr>
        <w:spacing w:before="0" w:after="0"/>
        <w:jc w:val="both"/>
        <w:rPr>
          <w:rFonts w:asciiTheme="minorHAnsi" w:hAnsiTheme="minorHAnsi"/>
          <w:sz w:val="22"/>
          <w:szCs w:val="22"/>
        </w:rPr>
      </w:pPr>
    </w:p>
    <w:p w:rsidR="00640353" w:rsidRPr="00FF0ABE" w:rsidRDefault="00640353"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Adresa Primăriei care atestă că lucrările de intervenție prevăzute prin proiect nu se supun procedurii de autorizare a executarii lucrarilor (pentru proiecte care includ execuția de lucrări de construcții care nu se supun autorizării) </w:t>
      </w:r>
    </w:p>
    <w:p w:rsidR="00640353" w:rsidRPr="00FF0ABE" w:rsidRDefault="00640353" w:rsidP="006B57C9">
      <w:pPr>
        <w:spacing w:before="0" w:after="0"/>
        <w:jc w:val="both"/>
        <w:rPr>
          <w:rFonts w:asciiTheme="minorHAnsi" w:hAnsiTheme="minorHAnsi"/>
          <w:sz w:val="22"/>
          <w:szCs w:val="22"/>
        </w:rPr>
      </w:pPr>
    </w:p>
    <w:p w:rsidR="00640353" w:rsidRPr="00FF0ABE" w:rsidRDefault="00640353"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Hotărârea de aprobare a indicatorilor tehnico-economici (dacă este cazul)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Va atragem atenţia că la această hotărâre se va anexa descrierea </w:t>
      </w:r>
      <w:r w:rsidR="009866CE" w:rsidRPr="00FF0ABE">
        <w:rPr>
          <w:rFonts w:asciiTheme="minorHAnsi" w:hAnsiTheme="minorHAnsi"/>
          <w:sz w:val="22"/>
          <w:szCs w:val="22"/>
        </w:rPr>
        <w:t>investiției</w:t>
      </w:r>
      <w:r w:rsidRPr="00FF0ABE">
        <w:rPr>
          <w:rFonts w:asciiTheme="minorHAnsi" w:hAnsiTheme="minorHAnsi"/>
          <w:sz w:val="22"/>
          <w:szCs w:val="22"/>
        </w:rPr>
        <w:t xml:space="preserve"> din Studiul de fezabilitate / DALI, </w:t>
      </w:r>
      <w:r w:rsidR="009866CE" w:rsidRPr="00FF0ABE">
        <w:rPr>
          <w:rFonts w:asciiTheme="minorHAnsi" w:hAnsiTheme="minorHAnsi"/>
          <w:sz w:val="22"/>
          <w:szCs w:val="22"/>
        </w:rPr>
        <w:t>întocmită</w:t>
      </w:r>
      <w:r w:rsidRPr="00FF0ABE">
        <w:rPr>
          <w:rFonts w:asciiTheme="minorHAnsi" w:hAnsiTheme="minorHAnsi"/>
          <w:sz w:val="22"/>
          <w:szCs w:val="22"/>
        </w:rPr>
        <w:t xml:space="preserve"> conform legislației în vigoare. În cazul în care se depune inclusiv proiectul tehnic, hotărârea anterior menționată va fi actualizată cu modificările și completările intervenite la faza PT.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În cazul proiectelor depuse în parteneriat, hotărârea de aprobare a indicatorilor tehnico-economici va fi depusă de către toţi partenerii.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În cazul în care proiectul de investiţii publice se încadrează în limitele valorice prevăzute de Legea nr. 500/2002 privind finanţele publice, la art. 42, cu modificările şi completările ulterioare, pentru care este necesară aprobarea acestora prin Hotărâre de Guvern, se va anexa acest document actualizat, dacă este cazul.</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 (Pentru proiecte care includ execuția de lucrări de construcții) Devizul general pentru proiectele de lucrări în conformitate cu legislația în vigoare (dacă este cazul) – a se vedea structura devizului general conform legislației în vigoare</w:t>
      </w:r>
    </w:p>
    <w:p w:rsidR="00A12CD7" w:rsidRPr="00FF0ABE" w:rsidRDefault="00A12CD7" w:rsidP="006B57C9">
      <w:pPr>
        <w:pStyle w:val="Header"/>
        <w:tabs>
          <w:tab w:val="clear" w:pos="4320"/>
          <w:tab w:val="center" w:pos="639"/>
        </w:tabs>
        <w:spacing w:before="0" w:after="0"/>
        <w:jc w:val="both"/>
        <w:rPr>
          <w:rFonts w:asciiTheme="minorHAnsi" w:hAnsiTheme="minorHAnsi"/>
          <w:bCs/>
          <w:sz w:val="22"/>
          <w:szCs w:val="22"/>
        </w:rPr>
      </w:pPr>
    </w:p>
    <w:p w:rsidR="00FB1E05" w:rsidRPr="00FF0ABE" w:rsidRDefault="00FB1E05" w:rsidP="006B57C9">
      <w:pPr>
        <w:pStyle w:val="Header"/>
        <w:tabs>
          <w:tab w:val="clear" w:pos="4320"/>
          <w:tab w:val="center" w:pos="639"/>
        </w:tabs>
        <w:spacing w:before="0" w:after="0"/>
        <w:jc w:val="both"/>
        <w:rPr>
          <w:rFonts w:asciiTheme="minorHAnsi" w:hAnsiTheme="minorHAnsi"/>
          <w:sz w:val="22"/>
          <w:szCs w:val="22"/>
        </w:rPr>
      </w:pPr>
      <w:r w:rsidRPr="00FF0ABE">
        <w:rPr>
          <w:rFonts w:asciiTheme="minorHAnsi" w:hAnsiTheme="minorHAnsi"/>
          <w:bCs/>
          <w:sz w:val="22"/>
          <w:szCs w:val="22"/>
        </w:rPr>
        <w:t xml:space="preserve">Devizul general trebuie să prezinte data elaborării/actualizării, să fie semnat de </w:t>
      </w:r>
      <w:r w:rsidR="009866CE" w:rsidRPr="00FF0ABE">
        <w:rPr>
          <w:rFonts w:asciiTheme="minorHAnsi" w:hAnsiTheme="minorHAnsi"/>
          <w:bCs/>
          <w:sz w:val="22"/>
          <w:szCs w:val="22"/>
        </w:rPr>
        <w:t>către</w:t>
      </w:r>
      <w:r w:rsidRPr="00FF0ABE">
        <w:rPr>
          <w:rFonts w:asciiTheme="minorHAnsi" w:hAnsiTheme="minorHAnsi"/>
          <w:sz w:val="22"/>
          <w:szCs w:val="22"/>
        </w:rPr>
        <w:t xml:space="preserve"> elaboratorul documenta</w:t>
      </w:r>
      <w:r w:rsidR="009866CE" w:rsidRPr="00FF0ABE">
        <w:rPr>
          <w:rFonts w:asciiTheme="minorHAnsi" w:hAnsiTheme="minorHAnsi"/>
          <w:sz w:val="22"/>
          <w:szCs w:val="22"/>
        </w:rPr>
        <w:t>ţ</w:t>
      </w:r>
      <w:r w:rsidRPr="00FF0ABE">
        <w:rPr>
          <w:rFonts w:asciiTheme="minorHAnsi" w:hAnsiTheme="minorHAnsi"/>
          <w:sz w:val="22"/>
          <w:szCs w:val="22"/>
        </w:rPr>
        <w:t>iei tehnico-economice.  Devizul general trebuie sa fie semnat și de reprezentantul legal sau de o persoană împuternicită special în acest sens.</w:t>
      </w:r>
    </w:p>
    <w:p w:rsidR="00A12CD7" w:rsidRPr="00FF0ABE" w:rsidRDefault="00A12CD7" w:rsidP="006B57C9">
      <w:pPr>
        <w:pStyle w:val="ListParagraph"/>
        <w:spacing w:after="0"/>
        <w:ind w:left="0"/>
        <w:rPr>
          <w:rFonts w:asciiTheme="minorHAnsi" w:hAnsiTheme="minorHAnsi"/>
          <w:iCs/>
          <w:sz w:val="22"/>
          <w:szCs w:val="22"/>
        </w:rPr>
      </w:pPr>
    </w:p>
    <w:p w:rsidR="00FB1E05" w:rsidRPr="00FF0ABE" w:rsidRDefault="00FB1E05" w:rsidP="006B57C9">
      <w:pPr>
        <w:pStyle w:val="ListParagraph"/>
        <w:spacing w:after="0"/>
        <w:ind w:left="0"/>
        <w:rPr>
          <w:rFonts w:asciiTheme="minorHAnsi" w:hAnsiTheme="minorHAnsi"/>
          <w:iCs/>
          <w:sz w:val="22"/>
          <w:szCs w:val="22"/>
        </w:rPr>
      </w:pPr>
      <w:r w:rsidRPr="00FF0ABE">
        <w:rPr>
          <w:rFonts w:asciiTheme="minorHAnsi" w:hAnsiTheme="minorHAnsi"/>
          <w:iCs/>
          <w:sz w:val="22"/>
          <w:szCs w:val="22"/>
        </w:rPr>
        <w:t xml:space="preserve">În cazul în care proiectul se depune </w:t>
      </w:r>
      <w:r w:rsidR="009866CE" w:rsidRPr="00FF0ABE">
        <w:rPr>
          <w:rFonts w:asciiTheme="minorHAnsi" w:hAnsiTheme="minorHAnsi"/>
          <w:iCs/>
          <w:sz w:val="22"/>
          <w:szCs w:val="22"/>
        </w:rPr>
        <w:t>î</w:t>
      </w:r>
      <w:r w:rsidRPr="00FF0ABE">
        <w:rPr>
          <w:rFonts w:asciiTheme="minorHAnsi" w:hAnsiTheme="minorHAnsi"/>
          <w:iCs/>
          <w:sz w:val="22"/>
          <w:szCs w:val="22"/>
        </w:rPr>
        <w:t>mpreună cu un extras din proiectul tehnic, devizul va fi actualizat cu acesta din urmă, iar bugetul cererii de finanțare va fi corelat în acest sens.</w:t>
      </w:r>
    </w:p>
    <w:p w:rsidR="00FB1E05" w:rsidRPr="00FF0ABE" w:rsidRDefault="00FB1E05" w:rsidP="006B57C9">
      <w:pPr>
        <w:pStyle w:val="ListParagraph"/>
        <w:spacing w:after="0"/>
        <w:ind w:left="0"/>
        <w:rPr>
          <w:rFonts w:asciiTheme="minorHAnsi" w:hAnsiTheme="minorHAnsi"/>
          <w:bCs/>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Planul de afaceri, inclusiv Macheta – Proiecții financiare (conform modelului anexat la prezentul ghid)</w:t>
      </w:r>
    </w:p>
    <w:p w:rsidR="00FB1E05" w:rsidRPr="00FF0ABE" w:rsidRDefault="00FB1E05" w:rsidP="006B57C9">
      <w:pPr>
        <w:pStyle w:val="ListParagraph"/>
        <w:spacing w:after="0"/>
        <w:ind w:left="0"/>
        <w:rPr>
          <w:rFonts w:asciiTheme="minorHAnsi" w:hAnsiTheme="minorHAnsi"/>
          <w:sz w:val="22"/>
          <w:szCs w:val="22"/>
        </w:rPr>
      </w:pPr>
    </w:p>
    <w:p w:rsidR="00640353" w:rsidRPr="00FF0ABE" w:rsidRDefault="00640353"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Lista de echipamente și/sau lucrări/ și/sau servicii cu încadrarea acestora pe secțiunea de cheltuieli eligibile /ne-eligibile (dacă este cazul)</w:t>
      </w:r>
    </w:p>
    <w:p w:rsidR="00640353" w:rsidRPr="00FF0ABE" w:rsidRDefault="00640353" w:rsidP="006B57C9">
      <w:pPr>
        <w:spacing w:before="0" w:after="0"/>
        <w:jc w:val="both"/>
        <w:rPr>
          <w:rFonts w:asciiTheme="minorHAnsi" w:hAnsiTheme="minorHAnsi"/>
          <w:sz w:val="22"/>
          <w:szCs w:val="22"/>
        </w:rPr>
      </w:pPr>
    </w:p>
    <w:p w:rsidR="00640353" w:rsidRPr="00FF0ABE" w:rsidRDefault="00640353" w:rsidP="006B57C9">
      <w:pPr>
        <w:spacing w:before="0" w:after="0"/>
        <w:jc w:val="both"/>
        <w:rPr>
          <w:rFonts w:asciiTheme="minorHAnsi" w:hAnsiTheme="minorHAnsi"/>
          <w:sz w:val="22"/>
          <w:szCs w:val="22"/>
        </w:rPr>
      </w:pPr>
      <w:r w:rsidRPr="00FF0ABE">
        <w:rPr>
          <w:rFonts w:asciiTheme="minorHAnsi" w:hAnsiTheme="minorHAnsi"/>
          <w:sz w:val="22"/>
          <w:szCs w:val="22"/>
        </w:rPr>
        <w:t>Acest document este obligatoriu pentru toate proiectele depuse.</w:t>
      </w:r>
    </w:p>
    <w:p w:rsidR="00640353" w:rsidRPr="00FF0ABE" w:rsidRDefault="00640353" w:rsidP="006B57C9">
      <w:pPr>
        <w:pStyle w:val="ListParagraph"/>
        <w:spacing w:after="0"/>
        <w:ind w:left="0"/>
        <w:rPr>
          <w:rFonts w:asciiTheme="minorHAnsi" w:hAnsiTheme="minorHAnsi"/>
          <w:sz w:val="22"/>
          <w:szCs w:val="22"/>
        </w:rPr>
      </w:pPr>
    </w:p>
    <w:p w:rsidR="00640353" w:rsidRPr="00FF0ABE" w:rsidRDefault="00640353"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Fundamentarea rezonabilității costurilor</w:t>
      </w:r>
    </w:p>
    <w:p w:rsidR="00640353" w:rsidRPr="00FF0ABE" w:rsidRDefault="00640353" w:rsidP="006B57C9">
      <w:pPr>
        <w:pStyle w:val="ListParagraph"/>
        <w:spacing w:after="0"/>
        <w:ind w:left="0"/>
        <w:rPr>
          <w:rFonts w:asciiTheme="minorHAnsi" w:hAnsiTheme="minorHAnsi"/>
          <w:sz w:val="22"/>
          <w:szCs w:val="22"/>
        </w:rPr>
      </w:pPr>
    </w:p>
    <w:p w:rsidR="00640353" w:rsidRPr="00FF0ABE" w:rsidRDefault="00640353" w:rsidP="006B57C9">
      <w:pPr>
        <w:pStyle w:val="ListParagraph"/>
        <w:spacing w:after="0"/>
        <w:ind w:left="0"/>
        <w:rPr>
          <w:rFonts w:asciiTheme="minorHAnsi" w:hAnsiTheme="minorHAnsi"/>
          <w:sz w:val="22"/>
          <w:szCs w:val="22"/>
        </w:rPr>
      </w:pPr>
      <w:r w:rsidRPr="00FF0ABE">
        <w:rPr>
          <w:rFonts w:asciiTheme="minorHAnsi" w:hAnsiTheme="minorHAnsi"/>
          <w:sz w:val="22"/>
          <w:szCs w:val="22"/>
        </w:rPr>
        <w:t xml:space="preserve">Pentru echipamentele și/sau lucrările din cadrul proiectului se vor prezenta documente justificative care au stat la baza stabilirii costului aferent (minim trei oferte de preț echipamente, liste de cantități și prețuri unitare provenite din surse verificabile și obiective etc). </w:t>
      </w:r>
    </w:p>
    <w:p w:rsidR="003B10BD" w:rsidRPr="00FF0ABE" w:rsidRDefault="003B10BD" w:rsidP="006B57C9">
      <w:pPr>
        <w:pStyle w:val="ListParagraph"/>
        <w:spacing w:after="0"/>
        <w:ind w:left="0"/>
        <w:rPr>
          <w:rFonts w:asciiTheme="minorHAnsi" w:hAnsiTheme="minorHAnsi"/>
          <w:sz w:val="22"/>
          <w:szCs w:val="22"/>
        </w:rPr>
      </w:pPr>
    </w:p>
    <w:p w:rsidR="00C3498E" w:rsidRPr="00FF0ABE" w:rsidRDefault="00D95361" w:rsidP="00C3498E">
      <w:pPr>
        <w:pStyle w:val="ListParagraph"/>
        <w:spacing w:after="0" w:line="23" w:lineRule="atLeast"/>
        <w:ind w:left="0"/>
        <w:rPr>
          <w:rFonts w:asciiTheme="minorHAnsi" w:hAnsiTheme="minorHAnsi"/>
          <w:sz w:val="22"/>
          <w:szCs w:val="22"/>
        </w:rPr>
      </w:pPr>
      <w:r w:rsidRPr="00FF0ABE">
        <w:rPr>
          <w:rFonts w:asciiTheme="minorHAnsi" w:hAnsiTheme="minorHAnsi"/>
          <w:sz w:val="22"/>
          <w:szCs w:val="22"/>
        </w:rPr>
        <w:lastRenderedPageBreak/>
        <w:t>De asemenea</w:t>
      </w:r>
      <w:r w:rsidR="00177F14" w:rsidRPr="00FF0ABE">
        <w:rPr>
          <w:rFonts w:asciiTheme="minorHAnsi" w:hAnsiTheme="minorHAnsi"/>
          <w:sz w:val="22"/>
          <w:szCs w:val="22"/>
        </w:rPr>
        <w:t>,</w:t>
      </w:r>
      <w:r w:rsidRPr="00FF0ABE">
        <w:rPr>
          <w:rFonts w:asciiTheme="minorHAnsi" w:hAnsiTheme="minorHAnsi"/>
          <w:sz w:val="22"/>
          <w:szCs w:val="22"/>
        </w:rPr>
        <w:t xml:space="preserve"> a se vedea aplicarea prevederilor ordinului MDRAP nr. 6008/24.10.2018  privind detalierea a impactului aplicării prevederilor Ordonanței de urgență a Guvernului nr. 85/2018 pentru abrogarea unor dispoziţii legale în domeniul investiţiilor finanţate din fonduri publice, asupra beneficiarilor proiectelor depuse în cadrul apelurilor lansate prin POR 2014-2020, publicat pe site-ul </w:t>
      </w:r>
      <w:hyperlink r:id="rId26" w:history="1">
        <w:r w:rsidRPr="00FF0ABE">
          <w:rPr>
            <w:rFonts w:asciiTheme="minorHAnsi" w:hAnsiTheme="minorHAnsi"/>
            <w:sz w:val="22"/>
            <w:szCs w:val="22"/>
          </w:rPr>
          <w:t>www.inforegio.ro</w:t>
        </w:r>
      </w:hyperlink>
      <w:r w:rsidRPr="00FF0ABE">
        <w:rPr>
          <w:rFonts w:asciiTheme="minorHAnsi" w:hAnsiTheme="minorHAnsi"/>
          <w:sz w:val="22"/>
          <w:szCs w:val="22"/>
        </w:rPr>
        <w:t xml:space="preserve">, respectiv la adresa </w:t>
      </w:r>
      <w:hyperlink r:id="rId27" w:history="1">
        <w:r w:rsidRPr="00FF0ABE">
          <w:rPr>
            <w:rFonts w:asciiTheme="minorHAnsi" w:hAnsiTheme="minorHAnsi"/>
            <w:sz w:val="22"/>
            <w:szCs w:val="22"/>
          </w:rPr>
          <w:t>http://www.inforegio.ro/images/documente/ghiduri/general/apeluri/image2018-10-26-095407.pdf</w:t>
        </w:r>
      </w:hyperlink>
      <w:r w:rsidR="00C3498E" w:rsidRPr="00FF0ABE">
        <w:rPr>
          <w:rFonts w:asciiTheme="minorHAnsi" w:hAnsiTheme="minorHAnsi"/>
          <w:sz w:val="22"/>
          <w:szCs w:val="22"/>
        </w:rPr>
        <w:t xml:space="preserve">. </w:t>
      </w:r>
      <w:r w:rsidR="00177F14" w:rsidRPr="00FF0ABE">
        <w:rPr>
          <w:rFonts w:asciiTheme="minorHAnsi" w:hAnsiTheme="minorHAnsi"/>
          <w:sz w:val="22"/>
          <w:szCs w:val="22"/>
        </w:rPr>
        <w:t>Astfel</w:t>
      </w:r>
      <w:r w:rsidR="00C3498E" w:rsidRPr="00FF0ABE">
        <w:rPr>
          <w:rFonts w:asciiTheme="minorHAnsi" w:hAnsiTheme="minorHAnsi"/>
          <w:sz w:val="22"/>
          <w:szCs w:val="22"/>
        </w:rPr>
        <w:t xml:space="preserve"> </w:t>
      </w:r>
      <w:r w:rsidR="00177F14" w:rsidRPr="00FF0ABE">
        <w:rPr>
          <w:rFonts w:asciiTheme="minorHAnsi" w:hAnsiTheme="minorHAnsi"/>
          <w:sz w:val="22"/>
          <w:szCs w:val="22"/>
        </w:rPr>
        <w:t xml:space="preserve">şi pentru proiectele depuse în cadrul prezentului apel, se va avea în vedere analiza documentațiilor tehnico-economice aferente obiectivelor/ proiectelor de investiții publice anexate la cererea de finanțare din perspectiva aplicării legislației în vigoare la momentul recepției documentației respective de către investitori. </w:t>
      </w:r>
      <w:r w:rsidR="00C3498E" w:rsidRPr="00FF0ABE">
        <w:rPr>
          <w:rFonts w:asciiTheme="minorHAnsi" w:hAnsiTheme="minorHAnsi"/>
          <w:sz w:val="22"/>
          <w:szCs w:val="22"/>
        </w:rPr>
        <w:t>In acest sens, se va anexa documentele din care rezultă momentul recepției documentațiilor tehnico-economice aferente obiectivelor/ pr</w:t>
      </w:r>
      <w:r w:rsidR="001B507B" w:rsidRPr="00FF0ABE">
        <w:rPr>
          <w:rFonts w:asciiTheme="minorHAnsi" w:hAnsiTheme="minorHAnsi"/>
          <w:sz w:val="22"/>
          <w:szCs w:val="22"/>
        </w:rPr>
        <w:t>oiectelor de investiții publice, precum şi o notă privind încadrarea înstandardele respective asumată de proiectant.</w:t>
      </w:r>
    </w:p>
    <w:p w:rsidR="00640353" w:rsidRPr="00FF0ABE" w:rsidRDefault="00640353" w:rsidP="006B57C9">
      <w:pPr>
        <w:pStyle w:val="ListParagraph"/>
        <w:spacing w:after="0"/>
        <w:ind w:left="0"/>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Fișele de post pentru justificarea componentei salariale</w:t>
      </w:r>
    </w:p>
    <w:p w:rsidR="00010812" w:rsidRDefault="00010812" w:rsidP="006B57C9">
      <w:pPr>
        <w:pStyle w:val="ListParagraph"/>
        <w:spacing w:after="0"/>
        <w:ind w:left="0"/>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sz w:val="22"/>
          <w:szCs w:val="22"/>
        </w:rPr>
      </w:pPr>
      <w:r w:rsidRPr="00FF0ABE">
        <w:rPr>
          <w:rFonts w:asciiTheme="minorHAnsi" w:hAnsiTheme="minorHAnsi"/>
          <w:sz w:val="22"/>
          <w:szCs w:val="22"/>
        </w:rPr>
        <w:t>Se vor anexa fișele de post pentru care se solicită rambursarea cheltuielilor salariale. În cadrul cererii de finanțare se va justifica modalitatea de calcul a sumelor bugetate cu privire la costurile salariale.</w:t>
      </w:r>
    </w:p>
    <w:p w:rsidR="00640353" w:rsidRPr="00FF0ABE" w:rsidRDefault="00640353" w:rsidP="006B57C9">
      <w:pPr>
        <w:pStyle w:val="ListParagraph"/>
        <w:spacing w:after="0"/>
        <w:ind w:left="0"/>
        <w:rPr>
          <w:rFonts w:asciiTheme="minorHAnsi" w:hAnsiTheme="minorHAnsi"/>
          <w:sz w:val="22"/>
          <w:szCs w:val="22"/>
        </w:rPr>
      </w:pPr>
    </w:p>
    <w:p w:rsidR="00640353" w:rsidRPr="00FF0ABE" w:rsidRDefault="00640353"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Consimțământ privind prelucrarea datelor cu caracter personal (Model M) (pentru aplicant si parteneri, dacă este cazul)</w:t>
      </w:r>
    </w:p>
    <w:p w:rsidR="00640353" w:rsidRPr="00FF0ABE" w:rsidRDefault="00640353" w:rsidP="006B57C9">
      <w:pPr>
        <w:pStyle w:val="ListParagraph"/>
        <w:spacing w:after="0"/>
        <w:ind w:left="0"/>
        <w:rPr>
          <w:rFonts w:asciiTheme="minorHAnsi" w:hAnsiTheme="minorHAnsi"/>
          <w:sz w:val="22"/>
          <w:szCs w:val="22"/>
        </w:rPr>
      </w:pPr>
    </w:p>
    <w:p w:rsidR="00FB1E05" w:rsidRPr="00FF0ABE" w:rsidRDefault="00FB1E05"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Lipsa oricărui document din lista celor de mai sus, din cererea de finanțare depusă în cadrul MySMIS, conduce la respingerea cererii de finanțare pe motiv de neconformitate în conformitate cu </w:t>
      </w:r>
      <w:r w:rsidRPr="00FF0ABE">
        <w:rPr>
          <w:rFonts w:asciiTheme="minorHAnsi" w:hAnsiTheme="minorHAnsi"/>
          <w:b/>
          <w:color w:val="0070C0"/>
          <w:sz w:val="22"/>
          <w:szCs w:val="22"/>
        </w:rPr>
        <w:t>prevederile Secțiunii 6.</w:t>
      </w:r>
      <w:r w:rsidR="0014123D" w:rsidRPr="00FF0ABE">
        <w:rPr>
          <w:rFonts w:asciiTheme="minorHAnsi" w:hAnsiTheme="minorHAnsi"/>
          <w:b/>
          <w:color w:val="0070C0"/>
          <w:sz w:val="22"/>
          <w:szCs w:val="22"/>
        </w:rPr>
        <w:t>1.1</w:t>
      </w:r>
      <w:r w:rsidRPr="00FF0ABE">
        <w:rPr>
          <w:rFonts w:asciiTheme="minorHAnsi" w:hAnsiTheme="minorHAnsi"/>
          <w:b/>
          <w:color w:val="0070C0"/>
          <w:sz w:val="22"/>
          <w:szCs w:val="22"/>
        </w:rPr>
        <w:t xml:space="preserve"> la prezentul ghid.</w:t>
      </w:r>
      <w:r w:rsidR="00ED6899" w:rsidRPr="00FF0ABE">
        <w:rPr>
          <w:rFonts w:asciiTheme="minorHAnsi" w:hAnsiTheme="minorHAnsi"/>
          <w:b/>
          <w:color w:val="0070C0"/>
          <w:sz w:val="22"/>
          <w:szCs w:val="22"/>
        </w:rPr>
        <w:t xml:space="preserve"> </w:t>
      </w:r>
      <w:r w:rsidR="007A5DEE" w:rsidRPr="007A5DEE">
        <w:rPr>
          <w:rFonts w:asciiTheme="minorHAnsi" w:hAnsiTheme="minorHAnsi"/>
          <w:b/>
          <w:sz w:val="22"/>
          <w:szCs w:val="22"/>
          <w:u w:val="single"/>
        </w:rPr>
        <w:t>S</w:t>
      </w:r>
      <w:r w:rsidR="00ED6899" w:rsidRPr="007A5DEE">
        <w:rPr>
          <w:rFonts w:asciiTheme="minorHAnsi" w:hAnsiTheme="minorHAnsi"/>
          <w:b/>
          <w:sz w:val="22"/>
          <w:szCs w:val="22"/>
          <w:u w:val="single"/>
        </w:rPr>
        <w:t xml:space="preserve">e pot solicita completări şi/sau </w:t>
      </w:r>
      <w:r w:rsidR="00F322B5" w:rsidRPr="007A5DEE">
        <w:rPr>
          <w:rFonts w:asciiTheme="minorHAnsi" w:hAnsiTheme="minorHAnsi"/>
          <w:b/>
          <w:sz w:val="22"/>
          <w:szCs w:val="22"/>
          <w:u w:val="single"/>
        </w:rPr>
        <w:t xml:space="preserve">chiar </w:t>
      </w:r>
      <w:r w:rsidR="00ED6899" w:rsidRPr="007A5DEE">
        <w:rPr>
          <w:rFonts w:asciiTheme="minorHAnsi" w:hAnsiTheme="minorHAnsi"/>
          <w:b/>
          <w:sz w:val="22"/>
          <w:szCs w:val="22"/>
          <w:u w:val="single"/>
        </w:rPr>
        <w:t>documentele obligatorii de la depunerea cererii de finanţare cu condiţia ca acestea să fi existat la momentul respectiv</w:t>
      </w:r>
      <w:r w:rsidR="00F322B5" w:rsidRPr="007A5DEE">
        <w:rPr>
          <w:rFonts w:asciiTheme="minorHAnsi" w:hAnsiTheme="minorHAnsi"/>
          <w:b/>
          <w:sz w:val="22"/>
          <w:szCs w:val="22"/>
          <w:u w:val="single"/>
        </w:rPr>
        <w:t>,</w:t>
      </w:r>
      <w:r w:rsidR="00ED6899" w:rsidRPr="007A5DEE">
        <w:rPr>
          <w:rFonts w:asciiTheme="minorHAnsi" w:hAnsiTheme="minorHAnsi"/>
          <w:b/>
          <w:sz w:val="22"/>
          <w:szCs w:val="22"/>
          <w:u w:val="single"/>
        </w:rPr>
        <w:t xml:space="preserve"> chiar dacă </w:t>
      </w:r>
      <w:r w:rsidR="0014123D" w:rsidRPr="007A5DEE">
        <w:rPr>
          <w:rFonts w:asciiTheme="minorHAnsi" w:hAnsiTheme="minorHAnsi"/>
          <w:b/>
          <w:sz w:val="22"/>
          <w:szCs w:val="22"/>
          <w:u w:val="single"/>
        </w:rPr>
        <w:t xml:space="preserve">acestea </w:t>
      </w:r>
      <w:r w:rsidR="00ED6899" w:rsidRPr="007A5DEE">
        <w:rPr>
          <w:rFonts w:asciiTheme="minorHAnsi" w:hAnsiTheme="minorHAnsi"/>
          <w:b/>
          <w:sz w:val="22"/>
          <w:szCs w:val="22"/>
          <w:u w:val="single"/>
        </w:rPr>
        <w:t>nu au fost transmise în MYSMIS.</w:t>
      </w:r>
      <w:r w:rsidR="00ED6899" w:rsidRPr="00FF0ABE">
        <w:rPr>
          <w:rFonts w:asciiTheme="minorHAnsi" w:hAnsiTheme="minorHAnsi"/>
          <w:sz w:val="22"/>
          <w:szCs w:val="22"/>
        </w:rPr>
        <w:t xml:space="preserve"> Completările la cererea de finanţare se pot reliza </w:t>
      </w:r>
      <w:r w:rsidR="008444F9" w:rsidRPr="00FF0ABE">
        <w:rPr>
          <w:rFonts w:asciiTheme="minorHAnsi" w:hAnsiTheme="minorHAnsi"/>
          <w:sz w:val="22"/>
          <w:szCs w:val="22"/>
        </w:rPr>
        <w:t xml:space="preserve">doar </w:t>
      </w:r>
      <w:r w:rsidR="00ED6899" w:rsidRPr="00FF0ABE">
        <w:rPr>
          <w:rFonts w:asciiTheme="minorHAnsi" w:hAnsiTheme="minorHAnsi"/>
          <w:sz w:val="22"/>
          <w:szCs w:val="22"/>
        </w:rPr>
        <w:t xml:space="preserve">în etapa de verificare </w:t>
      </w:r>
      <w:r w:rsidR="0088267B" w:rsidRPr="00FF0ABE">
        <w:rPr>
          <w:rFonts w:asciiTheme="minorHAnsi" w:hAnsiTheme="minorHAnsi"/>
          <w:sz w:val="22"/>
          <w:szCs w:val="22"/>
        </w:rPr>
        <w:t>şi evaluare a cererii de finanţare</w:t>
      </w:r>
      <w:r w:rsidR="008444F9" w:rsidRPr="00FF0ABE">
        <w:rPr>
          <w:rFonts w:asciiTheme="minorHAnsi" w:hAnsiTheme="minorHAnsi"/>
          <w:sz w:val="22"/>
          <w:szCs w:val="22"/>
        </w:rPr>
        <w:t>.</w:t>
      </w:r>
      <w:r w:rsidR="007A5DEE">
        <w:rPr>
          <w:rFonts w:asciiTheme="minorHAnsi" w:hAnsiTheme="minorHAnsi"/>
          <w:sz w:val="22"/>
          <w:szCs w:val="22"/>
        </w:rPr>
        <w:t xml:space="preserve"> </w:t>
      </w:r>
      <w:r w:rsidR="007A5DEE" w:rsidRPr="007A5DEE">
        <w:rPr>
          <w:rFonts w:asciiTheme="minorHAnsi" w:hAnsiTheme="minorHAnsi"/>
          <w:sz w:val="22"/>
          <w:szCs w:val="22"/>
          <w:highlight w:val="yellow"/>
        </w:rPr>
        <w:t>Criteriile de e</w:t>
      </w:r>
      <w:r w:rsidR="007A5DEE">
        <w:rPr>
          <w:rFonts w:asciiTheme="minorHAnsi" w:hAnsiTheme="minorHAnsi"/>
          <w:sz w:val="22"/>
          <w:szCs w:val="22"/>
          <w:highlight w:val="yellow"/>
        </w:rPr>
        <w:t>ligibilitate se verifică începâ</w:t>
      </w:r>
      <w:r w:rsidR="007A5DEE" w:rsidRPr="007A5DEE">
        <w:rPr>
          <w:rFonts w:asciiTheme="minorHAnsi" w:hAnsiTheme="minorHAnsi"/>
          <w:sz w:val="22"/>
          <w:szCs w:val="22"/>
          <w:highlight w:val="yellow"/>
        </w:rPr>
        <w:t>nd cu data depunerii cererii de finanțare.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Existența și conformitatea cererii de finanțare, inclusiv a anexelor solicitate, fac obiectul verificării cererii de finanțare, efectuate de Organismul intermediar POR din cadrul agenției pentru dezvoltare regională din regiunea în care proiectul urmează a fi implementat.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Grila de verificare a conformității administrative și eligibilității este prezentată </w:t>
      </w:r>
      <w:r w:rsidRPr="00FF0ABE">
        <w:rPr>
          <w:rFonts w:asciiTheme="minorHAnsi" w:hAnsiTheme="minorHAnsi"/>
          <w:b/>
          <w:i/>
          <w:color w:val="0070C0"/>
          <w:sz w:val="22"/>
          <w:szCs w:val="22"/>
        </w:rPr>
        <w:t xml:space="preserve">în Anexa </w:t>
      </w:r>
      <w:r w:rsidR="00655904" w:rsidRPr="00FF0ABE">
        <w:rPr>
          <w:rFonts w:asciiTheme="minorHAnsi" w:hAnsiTheme="minorHAnsi"/>
          <w:b/>
          <w:i/>
          <w:color w:val="0070C0"/>
          <w:sz w:val="22"/>
          <w:szCs w:val="22"/>
        </w:rPr>
        <w:t xml:space="preserve">10.1 </w:t>
      </w:r>
      <w:r w:rsidRPr="00FF0ABE">
        <w:rPr>
          <w:rFonts w:asciiTheme="minorHAnsi" w:hAnsiTheme="minorHAnsi"/>
          <w:b/>
          <w:i/>
          <w:color w:val="0070C0"/>
          <w:sz w:val="22"/>
          <w:szCs w:val="22"/>
        </w:rPr>
        <w:t>la prezentul ghid</w:t>
      </w:r>
      <w:r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Dacă proiectul a parcurs etapele de verificare a conformității administrative și eligibilității, solicitantul/partenerii va/vor prezenta </w:t>
      </w:r>
      <w:r w:rsidRPr="00FF0ABE">
        <w:rPr>
          <w:rFonts w:asciiTheme="minorHAnsi" w:hAnsiTheme="minorHAnsi"/>
          <w:b/>
          <w:sz w:val="22"/>
          <w:szCs w:val="22"/>
        </w:rPr>
        <w:t xml:space="preserve">în etapa precontractuală, </w:t>
      </w:r>
      <w:r w:rsidRPr="00FF0ABE">
        <w:rPr>
          <w:rFonts w:asciiTheme="minorHAnsi" w:hAnsiTheme="minorHAnsi"/>
          <w:sz w:val="22"/>
          <w:szCs w:val="22"/>
        </w:rPr>
        <w:t>in termenul maxim, prevăzut în</w:t>
      </w:r>
      <w:r w:rsidRPr="00FF0ABE">
        <w:rPr>
          <w:rFonts w:asciiTheme="minorHAnsi" w:hAnsiTheme="minorHAnsi"/>
          <w:b/>
          <w:sz w:val="22"/>
          <w:szCs w:val="22"/>
        </w:rPr>
        <w:t xml:space="preserve"> cadrul </w:t>
      </w:r>
      <w:r w:rsidRPr="00FF0ABE">
        <w:rPr>
          <w:rFonts w:asciiTheme="minorHAnsi" w:hAnsiTheme="minorHAnsi"/>
          <w:b/>
          <w:color w:val="0070C0"/>
          <w:sz w:val="22"/>
          <w:szCs w:val="22"/>
        </w:rPr>
        <w:t>Secțiunii 6.</w:t>
      </w:r>
      <w:r w:rsidR="007C6DA0" w:rsidRPr="00FF0ABE">
        <w:rPr>
          <w:rFonts w:asciiTheme="minorHAnsi" w:hAnsiTheme="minorHAnsi"/>
          <w:b/>
          <w:color w:val="0070C0"/>
          <w:sz w:val="22"/>
          <w:szCs w:val="22"/>
        </w:rPr>
        <w:t>1.</w:t>
      </w:r>
      <w:r w:rsidRPr="00FF0ABE">
        <w:rPr>
          <w:rFonts w:asciiTheme="minorHAnsi" w:hAnsiTheme="minorHAnsi"/>
          <w:b/>
          <w:color w:val="0070C0"/>
          <w:sz w:val="22"/>
          <w:szCs w:val="22"/>
        </w:rPr>
        <w:t>2 la prezentul ghid</w:t>
      </w:r>
      <w:r w:rsidRPr="00FF0ABE">
        <w:rPr>
          <w:rFonts w:asciiTheme="minorHAnsi" w:hAnsiTheme="minorHAnsi"/>
          <w:color w:val="0070C0"/>
          <w:sz w:val="22"/>
          <w:szCs w:val="22"/>
        </w:rPr>
        <w:t xml:space="preserve">, </w:t>
      </w:r>
      <w:r w:rsidRPr="00FF0ABE">
        <w:rPr>
          <w:rFonts w:asciiTheme="minorHAnsi" w:hAnsiTheme="minorHAnsi"/>
          <w:sz w:val="22"/>
          <w:szCs w:val="22"/>
        </w:rPr>
        <w:t>anexele de mai jos.</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Heading2"/>
        <w:numPr>
          <w:ilvl w:val="1"/>
          <w:numId w:val="59"/>
        </w:numPr>
        <w:rPr>
          <w:rFonts w:eastAsia="SimSun"/>
          <w:sz w:val="22"/>
          <w:szCs w:val="22"/>
        </w:rPr>
      </w:pPr>
      <w:bookmarkStart w:id="75" w:name="_Toc12623246"/>
      <w:r w:rsidRPr="00FF0ABE">
        <w:rPr>
          <w:rFonts w:eastAsia="SimSun"/>
          <w:sz w:val="22"/>
          <w:szCs w:val="22"/>
        </w:rPr>
        <w:t>Anexele obligatorii la momentul contractării cererii de finanțare</w:t>
      </w:r>
      <w:bookmarkEnd w:id="75"/>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6B57C9">
      <w:pPr>
        <w:spacing w:before="0" w:after="0"/>
        <w:jc w:val="both"/>
        <w:rPr>
          <w:rFonts w:asciiTheme="minorHAnsi" w:eastAsia="SimSun" w:hAnsiTheme="minorHAnsi"/>
          <w:sz w:val="22"/>
          <w:szCs w:val="22"/>
        </w:rPr>
      </w:pPr>
      <w:r w:rsidRPr="00FF0ABE">
        <w:rPr>
          <w:rFonts w:asciiTheme="minorHAnsi" w:eastAsia="SimSun" w:hAnsiTheme="minorHAnsi"/>
          <w:sz w:val="22"/>
          <w:szCs w:val="22"/>
        </w:rPr>
        <w:t>La momentul demarării etapei precontractuale se vor solicita documentele de mai jos, cu mențiunea că netransmiterea acestora în termenul prevăzut atrage respingerea cererii de finanțare din procesul competițional.</w:t>
      </w:r>
    </w:p>
    <w:p w:rsidR="00A12CD7" w:rsidRPr="00FF0ABE" w:rsidRDefault="00A12CD7" w:rsidP="006B57C9">
      <w:pPr>
        <w:spacing w:before="0" w:after="0"/>
        <w:jc w:val="both"/>
        <w:rPr>
          <w:rFonts w:asciiTheme="minorHAnsi" w:eastAsia="SimSun" w:hAnsiTheme="minorHAnsi"/>
          <w:sz w:val="22"/>
          <w:szCs w:val="22"/>
        </w:rPr>
      </w:pPr>
    </w:p>
    <w:p w:rsidR="00FB1E05" w:rsidRPr="00FF0ABE" w:rsidRDefault="00FB1E05" w:rsidP="00B86951">
      <w:pPr>
        <w:pStyle w:val="criterii"/>
        <w:numPr>
          <w:ilvl w:val="0"/>
          <w:numId w:val="56"/>
        </w:numPr>
        <w:spacing w:before="0" w:after="0"/>
        <w:rPr>
          <w:rFonts w:asciiTheme="minorHAnsi" w:hAnsiTheme="minorHAnsi"/>
          <w:sz w:val="22"/>
          <w:szCs w:val="22"/>
        </w:rPr>
      </w:pPr>
      <w:r w:rsidRPr="00FF0ABE">
        <w:rPr>
          <w:rFonts w:asciiTheme="minorHAnsi" w:hAnsiTheme="minorHAnsi"/>
          <w:sz w:val="22"/>
          <w:szCs w:val="22"/>
        </w:rPr>
        <w:lastRenderedPageBreak/>
        <w:t>Modificări ale documentelor statutare ale solicitantului și/sau partenerilor (dacă este cazul)</w:t>
      </w:r>
    </w:p>
    <w:p w:rsidR="00FB1E05" w:rsidRPr="00FF0ABE" w:rsidRDefault="00FB1E05" w:rsidP="006B57C9">
      <w:pPr>
        <w:spacing w:before="0" w:after="0"/>
        <w:jc w:val="both"/>
        <w:rPr>
          <w:rFonts w:asciiTheme="minorHAnsi" w:hAnsiTheme="minorHAnsi"/>
          <w:sz w:val="22"/>
          <w:szCs w:val="22"/>
        </w:rPr>
      </w:pPr>
    </w:p>
    <w:p w:rsidR="00C55754" w:rsidRPr="00FF0ABE" w:rsidRDefault="00C55754"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Prelungiri/reînoiri autorizații provizorii/acreditări în conformitate cu Hotărârea Guvernului nr. </w:t>
      </w:r>
      <w:hyperlink r:id="rId28" w:history="1">
        <w:r w:rsidRPr="00FF0ABE">
          <w:rPr>
            <w:rFonts w:asciiTheme="minorHAnsi" w:hAnsiTheme="minorHAnsi"/>
            <w:sz w:val="22"/>
            <w:szCs w:val="22"/>
          </w:rPr>
          <w:t>406/2003</w:t>
        </w:r>
      </w:hyperlink>
      <w:r w:rsidRPr="00FF0ABE">
        <w:rPr>
          <w:rFonts w:asciiTheme="minorHAnsi" w:hAnsiTheme="minorHAnsi"/>
          <w:sz w:val="22"/>
          <w:szCs w:val="22"/>
        </w:rPr>
        <w:t xml:space="preserve"> a entității de inovare și transfer tehnologic (dacă este cazul) –pentru aplicant ITT</w:t>
      </w:r>
    </w:p>
    <w:p w:rsidR="00C55754" w:rsidRPr="00FF0ABE" w:rsidRDefault="00C55754" w:rsidP="00C55754">
      <w:pPr>
        <w:spacing w:before="0" w:after="0"/>
        <w:jc w:val="both"/>
        <w:rPr>
          <w:rFonts w:asciiTheme="minorHAnsi" w:hAnsiTheme="minorHAnsi"/>
          <w:sz w:val="22"/>
          <w:szCs w:val="22"/>
        </w:rPr>
      </w:pPr>
    </w:p>
    <w:p w:rsidR="00C55754" w:rsidRPr="00FF0ABE" w:rsidRDefault="00C55754"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Prelungiri/reînoiri autorizație de funcționare a PST sau autorizarea provizorie de funcționare a parcului tehnologic și științific emisă în conformitate cu Ordonanţa 14/2002  - pentru PST</w:t>
      </w:r>
    </w:p>
    <w:p w:rsidR="00C55754" w:rsidRPr="00FF0ABE" w:rsidRDefault="00C55754" w:rsidP="00C55754">
      <w:pPr>
        <w:spacing w:before="0" w:after="0"/>
        <w:jc w:val="both"/>
        <w:rPr>
          <w:rFonts w:asciiTheme="minorHAnsi" w:hAnsiTheme="minorHAnsi"/>
          <w:sz w:val="22"/>
          <w:szCs w:val="22"/>
        </w:rPr>
      </w:pPr>
    </w:p>
    <w:p w:rsidR="00C55754" w:rsidRPr="00FF0ABE" w:rsidRDefault="00C55754"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Prelungiri/reînoiri acreditare instituție invătământ superior sau structuri ale acestora acreditate, acolo unde este cazul</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6"/>
        </w:numPr>
        <w:spacing w:before="0" w:after="0"/>
        <w:rPr>
          <w:rFonts w:asciiTheme="minorHAnsi" w:hAnsiTheme="minorHAnsi"/>
          <w:sz w:val="22"/>
          <w:szCs w:val="22"/>
        </w:rPr>
      </w:pPr>
      <w:r w:rsidRPr="00FF0ABE">
        <w:rPr>
          <w:rFonts w:asciiTheme="minorHAnsi" w:hAnsiTheme="minorHAnsi"/>
          <w:sz w:val="22"/>
          <w:szCs w:val="22"/>
        </w:rPr>
        <w:t>Cele mai recente situații financiare ale solicitantului/partenerilor (dacă este cazul), dacă sunt diferite de cele depuse deja la cererea de finanțare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Se vor anexa documentele solicitate la depunerea cererii de finanţare din ultimul an fiscal. La momentul contractării se va verifica încadrarea în categoria de întreprinderi, regulile de cumul al ajutoarelor de stat/minimis, precum și respectarea cuantumurilor maxime ce pot fi acordate. Aceste elemente reprezintă criterii de eligibilitate la momentul contractării.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6"/>
        </w:numPr>
        <w:spacing w:before="0" w:after="0"/>
        <w:rPr>
          <w:rFonts w:asciiTheme="minorHAnsi" w:hAnsiTheme="minorHAnsi"/>
          <w:sz w:val="22"/>
          <w:szCs w:val="22"/>
        </w:rPr>
      </w:pPr>
      <w:r w:rsidRPr="00FF0ABE">
        <w:rPr>
          <w:rFonts w:asciiTheme="minorHAnsi" w:hAnsiTheme="minorHAnsi"/>
          <w:sz w:val="22"/>
          <w:szCs w:val="22"/>
        </w:rPr>
        <w:t xml:space="preserve">Cele mai recente situații financiare anuale ale entităților identificate ca întreprinderi partenere și/sau legate cu solicitantul/partenerii, conform Declarației privind încadrarea în categoria de </w:t>
      </w:r>
      <w:r w:rsidR="009866CE" w:rsidRPr="00FF0ABE">
        <w:rPr>
          <w:rFonts w:asciiTheme="minorHAnsi" w:hAnsiTheme="minorHAnsi"/>
          <w:sz w:val="22"/>
          <w:szCs w:val="22"/>
        </w:rPr>
        <w:t>întreprinderi</w:t>
      </w:r>
      <w:r w:rsidRPr="00FF0ABE">
        <w:rPr>
          <w:rFonts w:asciiTheme="minorHAnsi" w:hAnsiTheme="minorHAnsi"/>
          <w:sz w:val="22"/>
          <w:szCs w:val="22"/>
        </w:rPr>
        <w:t>.</w:t>
      </w:r>
    </w:p>
    <w:p w:rsidR="00FB1E05" w:rsidRPr="00FF0ABE" w:rsidRDefault="00FB1E05" w:rsidP="006B57C9">
      <w:pPr>
        <w:spacing w:before="0" w:after="0"/>
        <w:jc w:val="both"/>
        <w:rPr>
          <w:rFonts w:asciiTheme="minorHAnsi" w:hAnsiTheme="minorHAnsi"/>
          <w:sz w:val="22"/>
          <w:szCs w:val="22"/>
        </w:rPr>
      </w:pP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Dacă este cazul, certificatul constatator în forma extinsă  – informații extinse, actualizat, emis de Oficiul Registrului Comerţului de pe lângă tribunalul unde îşi are sediul solicitantul, cu cel mult 30 de zile calendaristice înainte de data depunerii la OI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color w:val="0070C0"/>
          <w:sz w:val="22"/>
          <w:szCs w:val="22"/>
        </w:rPr>
      </w:pPr>
      <w:r w:rsidRPr="00FF0ABE">
        <w:rPr>
          <w:rFonts w:asciiTheme="minorHAnsi" w:hAnsiTheme="minorHAnsi"/>
          <w:sz w:val="22"/>
          <w:szCs w:val="22"/>
        </w:rPr>
        <w:t xml:space="preserve">A se vedea </w:t>
      </w:r>
      <w:r w:rsidR="009866CE" w:rsidRPr="00FF0ABE">
        <w:rPr>
          <w:rFonts w:asciiTheme="minorHAnsi" w:hAnsiTheme="minorHAnsi"/>
          <w:sz w:val="22"/>
          <w:szCs w:val="22"/>
        </w:rPr>
        <w:t>observațiile</w:t>
      </w:r>
      <w:r w:rsidRPr="00FF0ABE">
        <w:rPr>
          <w:rFonts w:asciiTheme="minorHAnsi" w:hAnsiTheme="minorHAnsi"/>
          <w:sz w:val="22"/>
          <w:szCs w:val="22"/>
        </w:rPr>
        <w:t xml:space="preserve"> cu privire la acest document </w:t>
      </w:r>
      <w:r w:rsidR="009866CE" w:rsidRPr="00FF0ABE">
        <w:rPr>
          <w:rFonts w:asciiTheme="minorHAnsi" w:hAnsiTheme="minorHAnsi"/>
          <w:sz w:val="22"/>
          <w:szCs w:val="22"/>
        </w:rPr>
        <w:t>menționate</w:t>
      </w:r>
      <w:r w:rsidRPr="00FF0ABE">
        <w:rPr>
          <w:rFonts w:asciiTheme="minorHAnsi" w:hAnsiTheme="minorHAnsi"/>
          <w:sz w:val="22"/>
          <w:szCs w:val="22"/>
        </w:rPr>
        <w:t xml:space="preserve"> </w:t>
      </w:r>
      <w:r w:rsidRPr="00FF0ABE">
        <w:rPr>
          <w:rFonts w:asciiTheme="minorHAnsi" w:hAnsiTheme="minorHAnsi"/>
          <w:b/>
          <w:color w:val="0070C0"/>
          <w:sz w:val="22"/>
          <w:szCs w:val="22"/>
        </w:rPr>
        <w:t>la punctul 3</w:t>
      </w:r>
      <w:r w:rsidRPr="00FF0ABE">
        <w:rPr>
          <w:rFonts w:asciiTheme="minorHAnsi" w:hAnsiTheme="minorHAnsi"/>
          <w:sz w:val="22"/>
          <w:szCs w:val="22"/>
        </w:rPr>
        <w:t>, S</w:t>
      </w:r>
      <w:r w:rsidRPr="00FF0ABE">
        <w:rPr>
          <w:rFonts w:asciiTheme="minorHAnsi" w:hAnsiTheme="minorHAnsi"/>
          <w:b/>
          <w:color w:val="0070C0"/>
          <w:sz w:val="22"/>
          <w:szCs w:val="22"/>
        </w:rPr>
        <w:t>ecțiunea 5.1.1 la prezentul ghid.</w:t>
      </w:r>
    </w:p>
    <w:p w:rsidR="00A12CD7" w:rsidRPr="00FF0ABE" w:rsidRDefault="00A12CD7" w:rsidP="006B57C9">
      <w:pPr>
        <w:spacing w:before="0" w:after="0"/>
        <w:jc w:val="both"/>
        <w:rPr>
          <w:rFonts w:asciiTheme="minorHAnsi" w:hAnsiTheme="minorHAnsi"/>
          <w:b/>
          <w:color w:val="0070C0"/>
          <w:sz w:val="22"/>
          <w:szCs w:val="22"/>
        </w:rPr>
      </w:pPr>
    </w:p>
    <w:p w:rsidR="00FB1E05" w:rsidRPr="00FF0ABE" w:rsidRDefault="00FB1E05" w:rsidP="00B86951">
      <w:pPr>
        <w:pStyle w:val="criterii"/>
        <w:numPr>
          <w:ilvl w:val="0"/>
          <w:numId w:val="53"/>
        </w:numPr>
        <w:spacing w:before="0" w:after="0"/>
        <w:rPr>
          <w:rFonts w:asciiTheme="minorHAnsi" w:hAnsiTheme="minorHAnsi"/>
          <w:sz w:val="22"/>
          <w:szCs w:val="22"/>
        </w:rPr>
      </w:pPr>
      <w:r w:rsidRPr="00FF0ABE">
        <w:rPr>
          <w:rFonts w:asciiTheme="minorHAnsi" w:hAnsiTheme="minorHAnsi"/>
          <w:sz w:val="22"/>
          <w:szCs w:val="22"/>
        </w:rPr>
        <w:t>Modificări asupra acordului de parteneriat, precum și asupra mandatului special (dacă este cazul)</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Acordul de parteneriat va </w:t>
      </w:r>
      <w:r w:rsidR="009469E3">
        <w:rPr>
          <w:rFonts w:asciiTheme="minorHAnsi" w:hAnsiTheme="minorHAnsi"/>
          <w:sz w:val="22"/>
          <w:szCs w:val="22"/>
        </w:rPr>
        <w:t>cuprinde</w:t>
      </w:r>
      <w:r w:rsidRPr="00FF0ABE">
        <w:rPr>
          <w:rFonts w:asciiTheme="minorHAnsi" w:hAnsiTheme="minorHAnsi"/>
          <w:sz w:val="22"/>
          <w:szCs w:val="22"/>
        </w:rPr>
        <w:t xml:space="preserve"> ultima formă a bugetului proiectului.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Declarația de eligibilitate (modelul aplicabil în etapa de contractare), pentru solicitant si parteneri, dacă este cazul în care se vor evidenția, printre altele, ajutoarele de minimis și de stat primite/ solicitate în perioada scursă de la depunerea cererii de finanțare. </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Declarația de angajament actualizată pentru solicitant si parteneri, dacă este cazul</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Declarația privind încadrarea în categoria de </w:t>
      </w:r>
      <w:r w:rsidR="009866CE" w:rsidRPr="00FF0ABE">
        <w:rPr>
          <w:rFonts w:asciiTheme="minorHAnsi" w:hAnsiTheme="minorHAnsi"/>
          <w:sz w:val="22"/>
          <w:szCs w:val="22"/>
        </w:rPr>
        <w:t>întreprindere</w:t>
      </w:r>
      <w:r w:rsidRPr="00FF0ABE">
        <w:rPr>
          <w:rFonts w:asciiTheme="minorHAnsi" w:hAnsiTheme="minorHAnsi"/>
          <w:sz w:val="22"/>
          <w:szCs w:val="22"/>
        </w:rPr>
        <w:t xml:space="preserve"> și, dacă este cazul, Calculul pentru întreprinderi partenere sau legate, actualizată pentru solicitant și parteneri</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Certificat de atestare fiscală, referitor la obligațiile de plată la bugetul local și bugetul de stat ale solicitantului/partenerilor, dacă este cazul </w:t>
      </w:r>
    </w:p>
    <w:p w:rsidR="00A12CD7" w:rsidRPr="00FF0ABE" w:rsidRDefault="00A12CD7" w:rsidP="006B57C9">
      <w:pPr>
        <w:spacing w:before="0" w:after="0"/>
        <w:jc w:val="both"/>
        <w:rPr>
          <w:rFonts w:asciiTheme="minorHAnsi" w:hAnsiTheme="minorHAnsi"/>
          <w:sz w:val="22"/>
          <w:szCs w:val="22"/>
          <w:lang w:eastAsia="ro-RO"/>
        </w:rPr>
      </w:pPr>
    </w:p>
    <w:p w:rsidR="00FB1E05" w:rsidRPr="00FF0ABE" w:rsidRDefault="00FB1E05" w:rsidP="006B57C9">
      <w:p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lastRenderedPageBreak/>
        <w:t>Extrasul de atestare fiscală trebuie să fie în termen de valabilitate. În cazul parteneriatelor toţi membrii parteneriatului vor prezenta acest document.</w:t>
      </w:r>
    </w:p>
    <w:p w:rsidR="00A12CD7" w:rsidRPr="00FF0ABE" w:rsidRDefault="00A12CD7" w:rsidP="006B57C9">
      <w:pPr>
        <w:pStyle w:val="BodyText"/>
        <w:spacing w:before="0" w:after="0"/>
        <w:jc w:val="both"/>
        <w:rPr>
          <w:rFonts w:asciiTheme="minorHAnsi" w:hAnsiTheme="minorHAnsi"/>
          <w:sz w:val="22"/>
          <w:szCs w:val="22"/>
        </w:rPr>
      </w:pPr>
    </w:p>
    <w:p w:rsidR="00FB1E05" w:rsidRPr="00FF0ABE" w:rsidRDefault="00FB1E05" w:rsidP="006B57C9">
      <w:pPr>
        <w:pStyle w:val="BodyText"/>
        <w:spacing w:before="0" w:after="0"/>
        <w:jc w:val="both"/>
        <w:rPr>
          <w:rFonts w:asciiTheme="minorHAnsi" w:hAnsiTheme="minorHAnsi"/>
          <w:sz w:val="22"/>
          <w:szCs w:val="22"/>
        </w:rPr>
      </w:pPr>
      <w:r w:rsidRPr="00FF0ABE">
        <w:rPr>
          <w:rFonts w:asciiTheme="minorHAnsi" w:hAnsiTheme="minorHAnsi"/>
          <w:sz w:val="22"/>
          <w:szCs w:val="22"/>
        </w:rPr>
        <w:t>Solicitantul/liderul de parteneriat/membrii parteneriatului prin documentele anterior menționate trebuie să demonstreze că a achitat obligaţiile de plată nete către bugetul de stat și respectiv bugetul local în ultimul an calendaristic /în ult</w:t>
      </w:r>
      <w:r w:rsidR="00D6523C" w:rsidRPr="00FF0ABE">
        <w:rPr>
          <w:rFonts w:asciiTheme="minorHAnsi" w:hAnsiTheme="minorHAnsi"/>
          <w:sz w:val="22"/>
          <w:szCs w:val="22"/>
        </w:rPr>
        <w:t>i</w:t>
      </w:r>
      <w:r w:rsidRPr="00FF0ABE">
        <w:rPr>
          <w:rFonts w:asciiTheme="minorHAnsi" w:hAnsiTheme="minorHAnsi"/>
          <w:sz w:val="22"/>
          <w:szCs w:val="22"/>
        </w:rPr>
        <w:t>mile 6 luni, în cuantumul stabilit de legislaţia în vigoare. Acest aspect constituie criteriu de eligibilitate la momentul contractării.</w:t>
      </w:r>
    </w:p>
    <w:p w:rsidR="00A12CD7" w:rsidRPr="00FF0ABE" w:rsidRDefault="00A12CD7" w:rsidP="006B57C9">
      <w:pPr>
        <w:pStyle w:val="BodyText"/>
        <w:spacing w:before="0" w:after="0"/>
        <w:jc w:val="both"/>
        <w:rPr>
          <w:rFonts w:asciiTheme="minorHAnsi" w:hAnsiTheme="minorHAnsi"/>
          <w:sz w:val="22"/>
          <w:szCs w:val="22"/>
        </w:rPr>
      </w:pPr>
    </w:p>
    <w:p w:rsidR="00640353" w:rsidRPr="00FF0ABE" w:rsidRDefault="00640353" w:rsidP="006B57C9">
      <w:pPr>
        <w:pStyle w:val="BodyText"/>
        <w:spacing w:before="0" w:after="0"/>
        <w:jc w:val="both"/>
        <w:rPr>
          <w:rFonts w:asciiTheme="minorHAnsi" w:hAnsiTheme="minorHAnsi"/>
          <w:sz w:val="22"/>
          <w:szCs w:val="22"/>
        </w:rPr>
      </w:pPr>
      <w:r w:rsidRPr="00FF0ABE">
        <w:rPr>
          <w:rFonts w:asciiTheme="minorHAnsi" w:hAnsiTheme="minorHAnsi"/>
          <w:sz w:val="22"/>
          <w:szCs w:val="22"/>
        </w:rPr>
        <w:t>Certificatul privind obligațiile de plată de la  bugetul local se depune pentru fiecare punct de lucru situat în cadrul unei unități administrativ teritoriale distincte.</w:t>
      </w:r>
    </w:p>
    <w:p w:rsidR="00A12CD7" w:rsidRPr="00FF0ABE" w:rsidRDefault="00A12CD7" w:rsidP="006B57C9">
      <w:pPr>
        <w:pStyle w:val="BodyText"/>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Certificatul de cazier fiscal al solicitantului/partenerilor</w:t>
      </w:r>
    </w:p>
    <w:p w:rsidR="00A12CD7" w:rsidRPr="00FF0ABE" w:rsidRDefault="00A12CD7" w:rsidP="006B57C9">
      <w:pPr>
        <w:spacing w:before="0" w:after="0"/>
        <w:jc w:val="both"/>
        <w:rPr>
          <w:rFonts w:asciiTheme="minorHAnsi" w:hAnsiTheme="minorHAnsi"/>
          <w:sz w:val="22"/>
          <w:szCs w:val="22"/>
          <w:lang w:eastAsia="ro-RO"/>
        </w:rPr>
      </w:pPr>
    </w:p>
    <w:p w:rsidR="00FB1E05" w:rsidRPr="00FF0ABE" w:rsidRDefault="00FB1E05" w:rsidP="006B57C9">
      <w:pPr>
        <w:spacing w:before="0" w:after="0"/>
        <w:jc w:val="both"/>
        <w:rPr>
          <w:rFonts w:asciiTheme="minorHAnsi" w:hAnsiTheme="minorHAnsi"/>
          <w:sz w:val="22"/>
          <w:szCs w:val="22"/>
          <w:lang w:eastAsia="ro-RO"/>
        </w:rPr>
      </w:pPr>
      <w:r w:rsidRPr="00FF0ABE">
        <w:rPr>
          <w:rFonts w:asciiTheme="minorHAnsi" w:hAnsiTheme="minorHAnsi"/>
          <w:sz w:val="22"/>
          <w:szCs w:val="22"/>
          <w:lang w:eastAsia="ro-RO"/>
        </w:rPr>
        <w:t xml:space="preserve">Certificatul de cazier fiscal trebuie să fie în termen de valabilitate, conform prevederilor OG nr. 39/2015 privind cazierul fiscal. </w:t>
      </w:r>
    </w:p>
    <w:p w:rsidR="00A12CD7" w:rsidRPr="00FF0ABE" w:rsidRDefault="00A12CD7" w:rsidP="006B57C9">
      <w:pPr>
        <w:spacing w:before="0" w:after="0"/>
        <w:jc w:val="both"/>
        <w:rPr>
          <w:rFonts w:asciiTheme="minorHAnsi" w:hAnsiTheme="minorHAnsi"/>
          <w:sz w:val="22"/>
          <w:szCs w:val="22"/>
          <w:lang w:eastAsia="ro-RO"/>
        </w:rPr>
      </w:pPr>
    </w:p>
    <w:p w:rsidR="00FB1E05" w:rsidRPr="007A5DEE" w:rsidRDefault="00FB1E05" w:rsidP="00B86951">
      <w:pPr>
        <w:pStyle w:val="criterii"/>
        <w:numPr>
          <w:ilvl w:val="0"/>
          <w:numId w:val="52"/>
        </w:numPr>
        <w:spacing w:before="0" w:after="0"/>
        <w:rPr>
          <w:rFonts w:asciiTheme="minorHAnsi" w:hAnsiTheme="minorHAnsi"/>
          <w:sz w:val="22"/>
          <w:szCs w:val="22"/>
          <w:highlight w:val="yellow"/>
        </w:rPr>
      </w:pPr>
      <w:r w:rsidRPr="007A5DEE">
        <w:rPr>
          <w:rFonts w:asciiTheme="minorHAnsi" w:hAnsiTheme="minorHAnsi"/>
          <w:sz w:val="22"/>
          <w:szCs w:val="22"/>
          <w:highlight w:val="yellow"/>
        </w:rPr>
        <w:t xml:space="preserve">Actualizări asupra </w:t>
      </w:r>
      <w:r w:rsidR="00010812" w:rsidRPr="007A5DEE">
        <w:rPr>
          <w:rFonts w:asciiTheme="minorHAnsi" w:hAnsiTheme="minorHAnsi"/>
          <w:sz w:val="22"/>
          <w:szCs w:val="22"/>
          <w:highlight w:val="yellow"/>
        </w:rPr>
        <w:t>ce dovesc drepturile reale/de creanță prevăyute în cadrul prezentului ghid specific, inclusiv</w:t>
      </w:r>
      <w:r w:rsidR="00D12134" w:rsidRPr="007A5DEE">
        <w:rPr>
          <w:rFonts w:asciiTheme="minorHAnsi" w:hAnsiTheme="minorHAnsi"/>
          <w:sz w:val="22"/>
          <w:szCs w:val="22"/>
          <w:highlight w:val="yellow"/>
        </w:rPr>
        <w:t xml:space="preserve"> </w:t>
      </w:r>
      <w:r w:rsidR="00ED6899" w:rsidRPr="007A5DEE">
        <w:rPr>
          <w:rFonts w:asciiTheme="minorHAnsi" w:hAnsiTheme="minorHAnsi"/>
          <w:sz w:val="22"/>
          <w:szCs w:val="22"/>
          <w:highlight w:val="yellow"/>
        </w:rPr>
        <w:t xml:space="preserve"> </w:t>
      </w:r>
      <w:r w:rsidR="00010812" w:rsidRPr="007A5DEE">
        <w:rPr>
          <w:rFonts w:asciiTheme="minorHAnsi" w:hAnsiTheme="minorHAnsi"/>
          <w:sz w:val="22"/>
          <w:szCs w:val="22"/>
          <w:highlight w:val="yellow"/>
        </w:rPr>
        <w:t>a</w:t>
      </w:r>
      <w:r w:rsidR="00D12134" w:rsidRPr="007A5DEE">
        <w:rPr>
          <w:rFonts w:asciiTheme="minorHAnsi" w:hAnsiTheme="minorHAnsi"/>
          <w:sz w:val="22"/>
          <w:szCs w:val="22"/>
          <w:highlight w:val="yellow"/>
        </w:rPr>
        <w:t>ctualizarea</w:t>
      </w:r>
      <w:r w:rsidRPr="007A5DEE">
        <w:rPr>
          <w:rFonts w:asciiTheme="minorHAnsi" w:hAnsiTheme="minorHAnsi"/>
          <w:sz w:val="22"/>
          <w:szCs w:val="22"/>
          <w:highlight w:val="yellow"/>
        </w:rPr>
        <w:t xml:space="preserve"> extra</w:t>
      </w:r>
      <w:r w:rsidR="00B52299" w:rsidRPr="007A5DEE">
        <w:rPr>
          <w:rFonts w:asciiTheme="minorHAnsi" w:hAnsiTheme="minorHAnsi"/>
          <w:sz w:val="22"/>
          <w:szCs w:val="22"/>
          <w:highlight w:val="yellow"/>
        </w:rPr>
        <w:t>selor</w:t>
      </w:r>
      <w:r w:rsidR="008444F9" w:rsidRPr="007A5DEE">
        <w:rPr>
          <w:rFonts w:asciiTheme="minorHAnsi" w:hAnsiTheme="minorHAnsi"/>
          <w:sz w:val="22"/>
          <w:szCs w:val="22"/>
          <w:highlight w:val="yellow"/>
        </w:rPr>
        <w:t xml:space="preserve"> </w:t>
      </w:r>
      <w:r w:rsidRPr="007A5DEE">
        <w:rPr>
          <w:rFonts w:asciiTheme="minorHAnsi" w:hAnsiTheme="minorHAnsi"/>
          <w:sz w:val="22"/>
          <w:szCs w:val="22"/>
          <w:highlight w:val="yellow"/>
        </w:rPr>
        <w:t>de carte funciară</w:t>
      </w:r>
      <w:r w:rsidR="00B52299" w:rsidRPr="007A5DEE">
        <w:rPr>
          <w:rFonts w:asciiTheme="minorHAnsi" w:hAnsiTheme="minorHAnsi"/>
          <w:sz w:val="22"/>
          <w:szCs w:val="22"/>
          <w:highlight w:val="yellow"/>
        </w:rPr>
        <w:t xml:space="preserve"> anexate la cererea de finanţare.</w:t>
      </w:r>
      <w:r w:rsidR="00D12134" w:rsidRPr="007A5DEE">
        <w:rPr>
          <w:rFonts w:asciiTheme="minorHAnsi" w:hAnsiTheme="minorHAnsi"/>
          <w:sz w:val="22"/>
          <w:szCs w:val="22"/>
          <w:highlight w:val="yellow"/>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cazul în care sunt modificări asupra documentelor privind drepturile reale/de creanță </w:t>
      </w:r>
      <w:r w:rsidR="007A5DEE">
        <w:rPr>
          <w:rFonts w:asciiTheme="minorHAnsi" w:hAnsiTheme="minorHAnsi"/>
          <w:sz w:val="22"/>
          <w:szCs w:val="22"/>
        </w:rPr>
        <w:t>menționate în cadrul prezentului ghid</w:t>
      </w:r>
      <w:r w:rsidRPr="00FF0ABE">
        <w:rPr>
          <w:rFonts w:asciiTheme="minorHAnsi" w:hAnsiTheme="minorHAnsi"/>
          <w:sz w:val="22"/>
          <w:szCs w:val="22"/>
        </w:rPr>
        <w:t xml:space="preserve"> ce pot afecta eligibilitatea și implementarea proiectului, acestea se vor anexa la documentația de contractare.  De asemenea, se vor solicita </w:t>
      </w:r>
      <w:r w:rsidRPr="00FF0ABE">
        <w:rPr>
          <w:rFonts w:asciiTheme="minorHAnsi" w:hAnsiTheme="minorHAnsi"/>
          <w:b/>
          <w:sz w:val="22"/>
          <w:szCs w:val="22"/>
        </w:rPr>
        <w:t>extrase de carte funciară</w:t>
      </w:r>
      <w:r w:rsidRPr="00FF0ABE">
        <w:rPr>
          <w:rFonts w:asciiTheme="minorHAnsi" w:hAnsiTheme="minorHAnsi"/>
          <w:sz w:val="22"/>
          <w:szCs w:val="22"/>
        </w:rPr>
        <w:t xml:space="preserve"> actualizate (de dată recentă, emise cu maxim 30 de zile înaintea </w:t>
      </w:r>
      <w:r w:rsidR="008444F9" w:rsidRPr="00FF0ABE">
        <w:rPr>
          <w:rFonts w:asciiTheme="minorHAnsi" w:hAnsiTheme="minorHAnsi"/>
          <w:sz w:val="22"/>
          <w:szCs w:val="22"/>
        </w:rPr>
        <w:t>încărcării în MYSMIS</w:t>
      </w:r>
      <w:r w:rsidRPr="00FF0ABE">
        <w:rPr>
          <w:rFonts w:asciiTheme="minorHAnsi" w:hAnsiTheme="minorHAnsi"/>
          <w:sz w:val="22"/>
          <w:szCs w:val="22"/>
        </w:rPr>
        <w:t>) pentru dovedirea îndeplinirii criteriilor de eligibilitate, cu excepțiile prevăzute la</w:t>
      </w:r>
      <w:r w:rsidRPr="00FF0ABE">
        <w:rPr>
          <w:rFonts w:asciiTheme="minorHAnsi" w:hAnsiTheme="minorHAnsi"/>
          <w:b/>
          <w:color w:val="0070C0"/>
          <w:sz w:val="22"/>
          <w:szCs w:val="22"/>
        </w:rPr>
        <w:t xml:space="preserve"> </w:t>
      </w:r>
      <w:r w:rsidR="009866CE" w:rsidRPr="00FF0ABE">
        <w:rPr>
          <w:rFonts w:asciiTheme="minorHAnsi" w:hAnsiTheme="minorHAnsi"/>
          <w:b/>
          <w:color w:val="0070C0"/>
          <w:sz w:val="22"/>
          <w:szCs w:val="22"/>
        </w:rPr>
        <w:t>Subsecțiunea</w:t>
      </w:r>
      <w:r w:rsidRPr="00FF0ABE">
        <w:rPr>
          <w:rFonts w:asciiTheme="minorHAnsi" w:hAnsiTheme="minorHAnsi"/>
          <w:b/>
          <w:color w:val="0070C0"/>
          <w:sz w:val="22"/>
          <w:szCs w:val="22"/>
        </w:rPr>
        <w:t xml:space="preserve"> 5.1.1, punctul 1</w:t>
      </w:r>
      <w:r w:rsidR="007C6DA0" w:rsidRPr="00FF0ABE">
        <w:rPr>
          <w:rFonts w:asciiTheme="minorHAnsi" w:hAnsiTheme="minorHAnsi"/>
          <w:b/>
          <w:color w:val="0070C0"/>
          <w:sz w:val="22"/>
          <w:szCs w:val="22"/>
        </w:rPr>
        <w:t>6</w:t>
      </w:r>
      <w:r w:rsidRPr="00FF0ABE">
        <w:rPr>
          <w:rFonts w:asciiTheme="minorHAnsi" w:hAnsiTheme="minorHAnsi"/>
          <w:sz w:val="22"/>
          <w:szCs w:val="22"/>
        </w:rPr>
        <w:t xml:space="preserve"> referitoare la comodat și </w:t>
      </w:r>
      <w:r w:rsidR="009866CE" w:rsidRPr="00FF0ABE">
        <w:rPr>
          <w:rFonts w:asciiTheme="minorHAnsi" w:hAnsiTheme="minorHAnsi"/>
          <w:sz w:val="22"/>
          <w:szCs w:val="22"/>
        </w:rPr>
        <w:t>închiriere</w:t>
      </w:r>
      <w:r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cazul în care, la depunerea cererii de finanțare, s-a prezentat extras de carte funciară cu înscriere provizorie a dreptului de proprietate, se va prezenta extrasul din care să rezulte înscrierea definitivă a dreptului respectiv. Este obligatorie îndeplinirea condiției privind înscrierea definitivă a dreptului de proprietate și depunerea extraselor de carte funciară aferente, cel mai târziu în termenul maxim de transmitere a documentelor din etapa precontractuale/contractuală în conformitate cu </w:t>
      </w:r>
      <w:r w:rsidRPr="00FF0ABE">
        <w:rPr>
          <w:rFonts w:asciiTheme="minorHAnsi" w:hAnsiTheme="minorHAnsi"/>
          <w:b/>
          <w:color w:val="0070C0"/>
          <w:sz w:val="22"/>
          <w:szCs w:val="22"/>
        </w:rPr>
        <w:t>Secțiunea 6.</w:t>
      </w:r>
      <w:r w:rsidR="007C6DA0" w:rsidRPr="00FF0ABE">
        <w:rPr>
          <w:rFonts w:asciiTheme="minorHAnsi" w:hAnsiTheme="minorHAnsi"/>
          <w:b/>
          <w:color w:val="0070C0"/>
          <w:sz w:val="22"/>
          <w:szCs w:val="22"/>
        </w:rPr>
        <w:t>1.2</w:t>
      </w:r>
      <w:r w:rsidRPr="00FF0ABE">
        <w:rPr>
          <w:rFonts w:asciiTheme="minorHAnsi" w:hAnsiTheme="minorHAnsi"/>
          <w:b/>
          <w:color w:val="0070C0"/>
          <w:sz w:val="22"/>
          <w:szCs w:val="22"/>
        </w:rPr>
        <w:t xml:space="preserve"> la prezentul ghid.</w:t>
      </w:r>
      <w:r w:rsidRPr="00FF0ABE">
        <w:rPr>
          <w:rFonts w:asciiTheme="minorHAnsi" w:hAnsiTheme="minorHAnsi"/>
          <w:sz w:val="22"/>
          <w:szCs w:val="22"/>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Acolo unde este cazul, se va transmite dovada faptului că au fost realizate demersurile necesare pentru emiterea/actualizarea Hotărârilor de Guvern (HG) pentru atestarea drepturilor reale aferente proprietății publice, cel târziu in termenul de 30 de zile calendaristice prevăzut în cadrul etapei precontractuale în conformitate cu </w:t>
      </w:r>
      <w:r w:rsidR="007C6DA0" w:rsidRPr="00FF0ABE">
        <w:rPr>
          <w:rFonts w:asciiTheme="minorHAnsi" w:hAnsiTheme="minorHAnsi"/>
          <w:b/>
          <w:color w:val="0070C0"/>
          <w:sz w:val="22"/>
          <w:szCs w:val="22"/>
        </w:rPr>
        <w:t>Secțiunea 6.1.2</w:t>
      </w:r>
      <w:r w:rsidRPr="00FF0ABE">
        <w:rPr>
          <w:rFonts w:asciiTheme="minorHAnsi" w:hAnsiTheme="minorHAnsi"/>
          <w:b/>
          <w:color w:val="0070C0"/>
          <w:sz w:val="22"/>
          <w:szCs w:val="22"/>
        </w:rPr>
        <w:t xml:space="preserve"> la prezentul ghid.</w:t>
      </w:r>
      <w:r w:rsidRPr="00FF0ABE">
        <w:rPr>
          <w:rFonts w:asciiTheme="minorHAnsi" w:hAnsiTheme="minorHAnsi"/>
          <w:sz w:val="22"/>
          <w:szCs w:val="22"/>
        </w:rPr>
        <w:t xml:space="preserve"> Documentele respective se referă la: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numPr>
          <w:ilvl w:val="0"/>
          <w:numId w:val="67"/>
        </w:numPr>
        <w:spacing w:before="0" w:after="0"/>
        <w:jc w:val="both"/>
        <w:rPr>
          <w:rFonts w:asciiTheme="minorHAnsi" w:hAnsiTheme="minorHAnsi"/>
          <w:sz w:val="22"/>
          <w:szCs w:val="22"/>
        </w:rPr>
      </w:pPr>
      <w:r w:rsidRPr="00FF0ABE">
        <w:rPr>
          <w:rFonts w:asciiTheme="minorHAnsi" w:hAnsiTheme="minorHAnsi"/>
          <w:sz w:val="22"/>
          <w:szCs w:val="22"/>
        </w:rPr>
        <w:t>HCL de aprobare/completare/modificare a inventarului domeniului public, precum și un extras din inventarul bunurilor care alcătuiesc domeniul public  local, aprobat prin respectiva HCL;</w:t>
      </w:r>
    </w:p>
    <w:p w:rsidR="00FB1E05" w:rsidRPr="00FF0ABE" w:rsidRDefault="00FB1E05" w:rsidP="00B86951">
      <w:pPr>
        <w:numPr>
          <w:ilvl w:val="0"/>
          <w:numId w:val="67"/>
        </w:numPr>
        <w:spacing w:before="0" w:after="0"/>
        <w:jc w:val="both"/>
        <w:rPr>
          <w:rFonts w:asciiTheme="minorHAnsi" w:hAnsiTheme="minorHAnsi"/>
          <w:sz w:val="22"/>
          <w:szCs w:val="22"/>
        </w:rPr>
      </w:pPr>
      <w:r w:rsidRPr="00FF0ABE">
        <w:rPr>
          <w:rFonts w:asciiTheme="minorHAnsi" w:hAnsiTheme="minorHAnsi"/>
          <w:sz w:val="22"/>
          <w:szCs w:val="22"/>
        </w:rPr>
        <w:t xml:space="preserve"> Dovada transmiterii către Consiliul judeţean a HCL de aprobare/modificare/completare a inventarului domeniului public în vederea centralizării;</w:t>
      </w:r>
    </w:p>
    <w:p w:rsidR="00FB1E05" w:rsidRPr="00FF0ABE" w:rsidRDefault="00FB1E05" w:rsidP="00B86951">
      <w:pPr>
        <w:numPr>
          <w:ilvl w:val="0"/>
          <w:numId w:val="67"/>
        </w:numPr>
        <w:spacing w:before="0" w:after="0"/>
        <w:jc w:val="both"/>
        <w:rPr>
          <w:rFonts w:asciiTheme="minorHAnsi" w:hAnsiTheme="minorHAnsi"/>
          <w:sz w:val="22"/>
          <w:szCs w:val="22"/>
        </w:rPr>
      </w:pPr>
      <w:r w:rsidRPr="00FF0ABE">
        <w:rPr>
          <w:rFonts w:asciiTheme="minorHAnsi" w:hAnsiTheme="minorHAnsi"/>
          <w:sz w:val="22"/>
          <w:szCs w:val="22"/>
        </w:rPr>
        <w:t>Dovada transmiterii de către Consiliul Judeţean/Instituţia Prefectului, către Guvern, a proiectului Hotărârii de Guvern privind aprobarea/modificarea/completarea inventarului domeniului public  (în conformitate cu art. 21 din Legea  nr. 213 din 17 noiembrie 1998 privind bunurile proprietate publică, cu modificările și completările ulterioare).</w:t>
      </w:r>
    </w:p>
    <w:p w:rsidR="00A12CD7" w:rsidRPr="00FF0ABE" w:rsidRDefault="00A12CD7" w:rsidP="00A12CD7">
      <w:pPr>
        <w:spacing w:before="0" w:after="0"/>
        <w:ind w:left="72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Hotărârea de aprobare a proiectului în conformitate cu ultima forma a bugetului rezultat în urma etapei de evaluare și selecție</w:t>
      </w:r>
    </w:p>
    <w:p w:rsidR="00A12CD7" w:rsidRPr="00FF0ABE" w:rsidRDefault="00A12CD7" w:rsidP="006B57C9">
      <w:pPr>
        <w:spacing w:before="0" w:after="0"/>
        <w:jc w:val="both"/>
        <w:rPr>
          <w:rFonts w:asciiTheme="minorHAnsi" w:hAnsiTheme="minorHAnsi"/>
          <w:sz w:val="22"/>
          <w:szCs w:val="22"/>
        </w:rPr>
      </w:pPr>
    </w:p>
    <w:p w:rsidR="00EB17FB" w:rsidRPr="00FF0ABE" w:rsidRDefault="005040B9" w:rsidP="006B57C9">
      <w:pPr>
        <w:spacing w:before="0" w:after="0"/>
        <w:jc w:val="both"/>
        <w:rPr>
          <w:rFonts w:asciiTheme="minorHAnsi" w:hAnsiTheme="minorHAnsi"/>
          <w:sz w:val="22"/>
          <w:szCs w:val="22"/>
        </w:rPr>
      </w:pPr>
      <w:r w:rsidRPr="00FF0ABE">
        <w:rPr>
          <w:rFonts w:asciiTheme="minorHAnsi" w:hAnsiTheme="minorHAnsi"/>
          <w:sz w:val="22"/>
          <w:szCs w:val="22"/>
        </w:rPr>
        <w:t>Hotărârea de aprobare a bugetului proiectului, cu menționarea contribuției la cheltuielile eligible și neeligibile ale proiectului, emisă de organele statutare ale solicitantului/membrilor parteneriatului, în conformitate cu prevederile acordului de parteneriat.</w:t>
      </w:r>
    </w:p>
    <w:p w:rsidR="00A12CD7" w:rsidRPr="00FF0ABE" w:rsidRDefault="00A12CD7" w:rsidP="006B57C9">
      <w:pPr>
        <w:spacing w:before="0" w:after="0"/>
        <w:jc w:val="both"/>
        <w:rPr>
          <w:rFonts w:asciiTheme="minorHAnsi" w:hAnsiTheme="minorHAnsi"/>
          <w:sz w:val="22"/>
          <w:szCs w:val="22"/>
        </w:rPr>
      </w:pPr>
    </w:p>
    <w:p w:rsidR="00FB1E05" w:rsidRPr="00FF0ABE" w:rsidRDefault="005040B9" w:rsidP="006B57C9">
      <w:pPr>
        <w:spacing w:before="0" w:after="0"/>
        <w:jc w:val="both"/>
        <w:rPr>
          <w:rFonts w:asciiTheme="minorHAnsi" w:hAnsiTheme="minorHAnsi"/>
          <w:sz w:val="22"/>
          <w:szCs w:val="22"/>
        </w:rPr>
      </w:pPr>
      <w:r w:rsidRPr="00FF0ABE">
        <w:rPr>
          <w:rFonts w:asciiTheme="minorHAnsi" w:hAnsiTheme="minorHAnsi"/>
          <w:sz w:val="22"/>
          <w:szCs w:val="22"/>
        </w:rPr>
        <w:t xml:space="preserve"> Contribuția financiară proprie a solicitantului și/sau liderului de parteneriat și/sau partenerilor pentru implementarea proiectului, este constituită fie din resurse proprii, fie din resurse atrase, sub o formă care să nu facă obiectul nici unui alt ajutor public.</w:t>
      </w:r>
    </w:p>
    <w:p w:rsidR="00A12CD7" w:rsidRPr="00FF0ABE" w:rsidRDefault="00A12CD7" w:rsidP="006B57C9">
      <w:pPr>
        <w:spacing w:before="0" w:after="0"/>
        <w:jc w:val="both"/>
        <w:rPr>
          <w:rFonts w:asciiTheme="minorHAnsi" w:hAnsiTheme="minorHAnsi"/>
          <w:sz w:val="22"/>
          <w:szCs w:val="22"/>
        </w:rPr>
      </w:pPr>
    </w:p>
    <w:p w:rsidR="001D6515" w:rsidRPr="007B6EC9" w:rsidRDefault="001D6515" w:rsidP="001D6515">
      <w:pPr>
        <w:pStyle w:val="criterii"/>
        <w:numPr>
          <w:ilvl w:val="0"/>
          <w:numId w:val="52"/>
        </w:numPr>
        <w:spacing w:before="0" w:after="0"/>
        <w:rPr>
          <w:rFonts w:asciiTheme="minorHAnsi" w:hAnsiTheme="minorHAnsi"/>
          <w:sz w:val="22"/>
          <w:szCs w:val="22"/>
          <w:highlight w:val="yellow"/>
        </w:rPr>
      </w:pPr>
      <w:r w:rsidRPr="007B6EC9">
        <w:rPr>
          <w:rFonts w:asciiTheme="minorHAnsi" w:hAnsiTheme="minorHAnsi"/>
          <w:sz w:val="22"/>
          <w:szCs w:val="22"/>
          <w:highlight w:val="yellow"/>
        </w:rPr>
        <w:t>Decizia etapei de încadrare a proiectului în procedura de evaluare a impactului asupra mediului, sau Clasarea notificarii emisă de la autoritatea pentru protecția mediului în conformitate cu Legea nr. 292/2018 privind evaluarea impactului anumitor proiecte publice şi private asupra mediului, după caz (se depune unul din cele doua documente)</w:t>
      </w:r>
    </w:p>
    <w:p w:rsidR="001D6515" w:rsidRPr="007B6EC9" w:rsidRDefault="001D6515" w:rsidP="001D6515">
      <w:pPr>
        <w:spacing w:before="0" w:after="0"/>
        <w:jc w:val="both"/>
        <w:rPr>
          <w:rFonts w:asciiTheme="minorHAnsi" w:hAnsiTheme="minorHAnsi"/>
          <w:sz w:val="22"/>
          <w:szCs w:val="22"/>
          <w:highlight w:val="yellow"/>
        </w:rPr>
      </w:pP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În conformitate cu Legea nr. 292/2018 privind evaluarea impactului anumitor proiecte publice şi private asupra mediului (dupa caz), procedura de evaluare a impactului asupra mediului se realizează în etape, după cum urmează:</w:t>
      </w: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    a) etapa de încadrare a proiectului în procedura de evaluare a impactului asupra mediului;</w:t>
      </w: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    b) etapa de definire a domeniului evaluării şi de realizare a raportului privind impactul asupra mediului;</w:t>
      </w: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    c) etapa de analiză a calităţii raportului privind impactul asupra mediului.</w:t>
      </w:r>
    </w:p>
    <w:p w:rsidR="001D6515" w:rsidRPr="007B6EC9" w:rsidRDefault="001D6515" w:rsidP="001D6515">
      <w:pPr>
        <w:spacing w:before="0" w:after="0"/>
        <w:jc w:val="both"/>
        <w:rPr>
          <w:rFonts w:asciiTheme="minorHAnsi" w:hAnsiTheme="minorHAnsi"/>
          <w:sz w:val="22"/>
          <w:szCs w:val="22"/>
          <w:highlight w:val="yellow"/>
        </w:rPr>
      </w:pPr>
      <w:r w:rsidRPr="007B6EC9">
        <w:rPr>
          <w:rFonts w:asciiTheme="minorHAnsi" w:hAnsiTheme="minorHAnsi"/>
          <w:sz w:val="22"/>
          <w:szCs w:val="22"/>
          <w:highlight w:val="yellow"/>
        </w:rPr>
        <w:t>La cererea de finanțare se anexează documentul emis în urma parcurgerii etapei de la litera a) mai sus menționată sau clasarea notificării.</w:t>
      </w:r>
    </w:p>
    <w:p w:rsidR="001D6515" w:rsidRPr="007B6EC9" w:rsidRDefault="001D6515" w:rsidP="001D6515">
      <w:pPr>
        <w:spacing w:before="0" w:after="0"/>
        <w:jc w:val="both"/>
        <w:rPr>
          <w:rFonts w:asciiTheme="minorHAnsi" w:hAnsiTheme="minorHAnsi"/>
          <w:sz w:val="22"/>
          <w:szCs w:val="22"/>
          <w:highlight w:val="yellow"/>
        </w:rPr>
      </w:pPr>
    </w:p>
    <w:p w:rsidR="001D6515" w:rsidRPr="00FF0ABE" w:rsidRDefault="001D6515" w:rsidP="001D6515">
      <w:pPr>
        <w:spacing w:before="0" w:after="0"/>
        <w:jc w:val="both"/>
        <w:rPr>
          <w:rFonts w:asciiTheme="minorHAnsi" w:hAnsiTheme="minorHAnsi"/>
          <w:b/>
          <w:sz w:val="22"/>
          <w:szCs w:val="22"/>
        </w:rPr>
      </w:pPr>
      <w:r w:rsidRPr="007B6EC9">
        <w:rPr>
          <w:rFonts w:asciiTheme="minorHAnsi" w:hAnsiTheme="minorHAnsi"/>
          <w:b/>
          <w:sz w:val="22"/>
          <w:szCs w:val="22"/>
          <w:highlight w:val="yellow"/>
        </w:rPr>
        <w:t>Decizia etapei de încadrare a proiectului în procedura de evaluare a impactului asupra mediului sau clasarea notificării se va depune,  obligatoriu, doar pentru proiectele care implică lucrări de construire şi/sau dotări pentru care este necesară emiterea certificatului de urbanism şi a autorizaţiei de construire.</w:t>
      </w:r>
      <w:r w:rsidRPr="00FF0ABE">
        <w:rPr>
          <w:rFonts w:asciiTheme="minorHAnsi" w:hAnsiTheme="minorHAnsi"/>
          <w:b/>
          <w:sz w:val="22"/>
          <w:szCs w:val="22"/>
        </w:rPr>
        <w:t xml:space="preserve"> </w:t>
      </w:r>
    </w:p>
    <w:p w:rsidR="001D6515" w:rsidRPr="00FF0ABE" w:rsidRDefault="001D651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Orice alt document din lista celor anexate la formularul cererii de finanțare, actualizat, dacă au intervenit modificări</w:t>
      </w:r>
    </w:p>
    <w:p w:rsidR="00FB1E05" w:rsidRPr="00FF0ABE" w:rsidRDefault="00FB1E05"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Declaraţia reprezentantului legal al solicitantului și partenerilor prin care se certifică faptul că pe parcursul procesului de evaluare şi selecţie au fost/nu au fost înregistrate modificări asupra unora sau a tuturor documentelor depuse la cererea de finanţare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Netransmiterea, în etapa precontractuală, a oricărui document obligatoriu mai sus menționat, în termenul solicitat, conduce la respingerea cererii de finanțare.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Formularul bugetar "Fişa proiectului finanţat/propus la finanţare în cadrul programelor aferente Politicii de coeziune a Uniunii Europene" (cod 23), prevăzut de Scrisoarea-cadru privind contextul macroeconomic, în conformitate cu prevederile art. 2 din H.G.93/2016 (pentru </w:t>
      </w:r>
      <w:r w:rsidR="009866CE" w:rsidRPr="00FF0ABE">
        <w:rPr>
          <w:rFonts w:asciiTheme="minorHAnsi" w:hAnsiTheme="minorHAnsi"/>
          <w:sz w:val="22"/>
          <w:szCs w:val="22"/>
        </w:rPr>
        <w:t>entitățile</w:t>
      </w:r>
      <w:r w:rsidRPr="00FF0ABE">
        <w:rPr>
          <w:rFonts w:asciiTheme="minorHAnsi" w:hAnsiTheme="minorHAnsi"/>
          <w:sz w:val="22"/>
          <w:szCs w:val="22"/>
        </w:rPr>
        <w:t xml:space="preserve"> de drept public)</w:t>
      </w:r>
    </w:p>
    <w:p w:rsidR="00FB1E05" w:rsidRPr="00FF0ABE" w:rsidRDefault="00FB1E05" w:rsidP="006B57C9">
      <w:pPr>
        <w:spacing w:before="0" w:after="0"/>
        <w:jc w:val="both"/>
        <w:rPr>
          <w:rFonts w:asciiTheme="minorHAnsi" w:hAnsiTheme="minorHAnsi"/>
          <w:sz w:val="22"/>
          <w:szCs w:val="22"/>
        </w:rPr>
      </w:pP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criterii"/>
        <w:numPr>
          <w:ilvl w:val="0"/>
          <w:numId w:val="52"/>
        </w:numPr>
        <w:spacing w:before="0" w:after="0"/>
        <w:rPr>
          <w:rFonts w:asciiTheme="minorHAnsi" w:hAnsiTheme="minorHAnsi"/>
          <w:sz w:val="22"/>
          <w:szCs w:val="22"/>
        </w:rPr>
      </w:pPr>
      <w:r w:rsidRPr="00FF0ABE">
        <w:rPr>
          <w:rFonts w:asciiTheme="minorHAnsi" w:hAnsiTheme="minorHAnsi"/>
          <w:sz w:val="22"/>
          <w:szCs w:val="22"/>
        </w:rPr>
        <w:t xml:space="preserve">Formularul nr. 1 - Fişă de fundamentare. Proiect propus la finanţare/finanţat din fonduri europene în conformitate cu HG.93/2016 (pentru </w:t>
      </w:r>
      <w:r w:rsidR="009866CE" w:rsidRPr="00FF0ABE">
        <w:rPr>
          <w:rFonts w:asciiTheme="minorHAnsi" w:hAnsiTheme="minorHAnsi"/>
          <w:sz w:val="22"/>
          <w:szCs w:val="22"/>
        </w:rPr>
        <w:t>entitățile</w:t>
      </w:r>
      <w:r w:rsidRPr="00FF0ABE">
        <w:rPr>
          <w:rFonts w:asciiTheme="minorHAnsi" w:hAnsiTheme="minorHAnsi"/>
          <w:sz w:val="22"/>
          <w:szCs w:val="22"/>
        </w:rPr>
        <w:t xml:space="preserve"> de drept public) </w:t>
      </w:r>
    </w:p>
    <w:p w:rsidR="00FB1E05" w:rsidRPr="00FF0ABE" w:rsidRDefault="00FB1E05" w:rsidP="006B57C9">
      <w:pPr>
        <w:spacing w:before="0" w:after="0"/>
        <w:jc w:val="both"/>
        <w:rPr>
          <w:rFonts w:asciiTheme="minorHAnsi" w:hAnsiTheme="minorHAnsi"/>
          <w:sz w:val="22"/>
          <w:szCs w:val="22"/>
        </w:rPr>
      </w:pPr>
    </w:p>
    <w:p w:rsidR="00A12CD7" w:rsidRPr="00FF0ABE" w:rsidRDefault="00A12CD7" w:rsidP="00A12CD7">
      <w:pPr>
        <w:jc w:val="both"/>
        <w:rPr>
          <w:rFonts w:asciiTheme="minorHAnsi" w:hAnsiTheme="minorHAnsi"/>
          <w:sz w:val="22"/>
          <w:szCs w:val="22"/>
        </w:rPr>
      </w:pPr>
      <w:r w:rsidRPr="00FF0ABE">
        <w:rPr>
          <w:rFonts w:asciiTheme="minorHAnsi" w:hAnsiTheme="minorHAnsi"/>
          <w:sz w:val="22"/>
          <w:szCs w:val="22"/>
        </w:rPr>
        <w:t xml:space="preserve">Netransmiterea, în etapa precontractuală, a oricărui document obligatoriu mai sus menționat, în termenul solicitat, conduce la respingerea cererii de finanțare. A se vedea excepțiile cu privire la aceste aspecte prevăzute în cadrul </w:t>
      </w:r>
      <w:r w:rsidR="0003080E" w:rsidRPr="00FF0ABE">
        <w:rPr>
          <w:rFonts w:asciiTheme="minorHAnsi" w:hAnsiTheme="minorHAnsi"/>
          <w:b/>
          <w:color w:val="0070C0"/>
          <w:sz w:val="22"/>
          <w:szCs w:val="22"/>
        </w:rPr>
        <w:t>secțiunii 6.1</w:t>
      </w:r>
      <w:r w:rsidRPr="00FF0ABE">
        <w:rPr>
          <w:rFonts w:asciiTheme="minorHAnsi" w:hAnsiTheme="minorHAnsi"/>
          <w:b/>
          <w:color w:val="0070C0"/>
          <w:sz w:val="22"/>
          <w:szCs w:val="22"/>
        </w:rPr>
        <w:t>.</w:t>
      </w:r>
      <w:r w:rsidR="0003080E" w:rsidRPr="00FF0ABE">
        <w:rPr>
          <w:rFonts w:asciiTheme="minorHAnsi" w:hAnsiTheme="minorHAnsi"/>
          <w:b/>
          <w:color w:val="0070C0"/>
          <w:sz w:val="22"/>
          <w:szCs w:val="22"/>
        </w:rPr>
        <w:t>2</w:t>
      </w:r>
      <w:r w:rsidRPr="00FF0ABE">
        <w:rPr>
          <w:rFonts w:asciiTheme="minorHAnsi" w:hAnsiTheme="minorHAnsi"/>
          <w:b/>
          <w:color w:val="0070C0"/>
          <w:sz w:val="22"/>
          <w:szCs w:val="22"/>
        </w:rPr>
        <w:t xml:space="preserve"> la prezentul ghid</w:t>
      </w:r>
      <w:r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76" w:name="_Toc12623247"/>
      <w:r w:rsidRPr="00FF0ABE">
        <w:rPr>
          <w:rFonts w:asciiTheme="minorHAnsi" w:hAnsiTheme="minorHAnsi" w:cs="Times New Roman"/>
          <w:sz w:val="22"/>
          <w:szCs w:val="22"/>
        </w:rPr>
        <w:t>PROCESUL DE EVALUARE, SELECȚIE ȘI CONTRACTARE A PROIECTELOR</w:t>
      </w:r>
      <w:bookmarkEnd w:id="76"/>
    </w:p>
    <w:p w:rsidR="00FB1E05" w:rsidRPr="00FF0ABE" w:rsidRDefault="00FB1E05" w:rsidP="006B57C9">
      <w:pPr>
        <w:spacing w:before="0" w:after="0"/>
        <w:jc w:val="both"/>
        <w:rPr>
          <w:rFonts w:asciiTheme="minorHAnsi" w:hAnsiTheme="minorHAnsi"/>
          <w:b/>
          <w:i/>
          <w:sz w:val="22"/>
          <w:szCs w:val="22"/>
        </w:rPr>
      </w:pPr>
    </w:p>
    <w:p w:rsidR="00940296" w:rsidRPr="00FF0ABE" w:rsidRDefault="00940296" w:rsidP="00940296">
      <w:pPr>
        <w:spacing w:before="0" w:after="0"/>
        <w:jc w:val="both"/>
        <w:rPr>
          <w:rFonts w:asciiTheme="minorHAnsi" w:eastAsia="SimSun" w:hAnsiTheme="minorHAnsi"/>
          <w:bCs/>
          <w:sz w:val="22"/>
          <w:szCs w:val="22"/>
        </w:rPr>
      </w:pPr>
      <w:r w:rsidRPr="00FF0ABE">
        <w:rPr>
          <w:rFonts w:asciiTheme="minorHAnsi" w:eastAsia="SimSun" w:hAnsiTheme="minorHAnsi"/>
          <w:bCs/>
          <w:sz w:val="22"/>
          <w:szCs w:val="22"/>
        </w:rPr>
        <w:t xml:space="preserve">Cererile de finanțare depuse în cadrul intervalului menționat în cadrul </w:t>
      </w:r>
      <w:r w:rsidRPr="00FF0ABE">
        <w:rPr>
          <w:rFonts w:asciiTheme="minorHAnsi" w:eastAsia="SimSun" w:hAnsiTheme="minorHAnsi"/>
          <w:b/>
          <w:bCs/>
          <w:color w:val="0070C0"/>
          <w:sz w:val="22"/>
          <w:szCs w:val="22"/>
        </w:rPr>
        <w:t>Secțiunii 2.2 la prezentul ghid</w:t>
      </w:r>
      <w:r w:rsidRPr="00FF0ABE">
        <w:rPr>
          <w:rFonts w:asciiTheme="minorHAnsi" w:eastAsia="SimSun" w:hAnsiTheme="minorHAnsi"/>
          <w:bCs/>
          <w:sz w:val="22"/>
          <w:szCs w:val="22"/>
        </w:rPr>
        <w:t xml:space="preserve"> vor parcurge un proces de verificare</w:t>
      </w:r>
      <w:r w:rsidR="00A07EF2" w:rsidRPr="00FF0ABE">
        <w:rPr>
          <w:rFonts w:asciiTheme="minorHAnsi" w:eastAsia="SimSun" w:hAnsiTheme="minorHAnsi"/>
          <w:bCs/>
          <w:sz w:val="22"/>
          <w:szCs w:val="22"/>
        </w:rPr>
        <w:t>, evaluare</w:t>
      </w:r>
      <w:r w:rsidRPr="00FF0ABE">
        <w:rPr>
          <w:rFonts w:asciiTheme="minorHAnsi" w:eastAsia="SimSun" w:hAnsiTheme="minorHAnsi"/>
          <w:bCs/>
          <w:sz w:val="22"/>
          <w:szCs w:val="22"/>
        </w:rPr>
        <w:t xml:space="preserve"> și contractare descris </w:t>
      </w:r>
      <w:r w:rsidR="00A07EF2" w:rsidRPr="00FF0ABE">
        <w:rPr>
          <w:rFonts w:asciiTheme="minorHAnsi" w:eastAsia="SimSun" w:hAnsiTheme="minorHAnsi"/>
          <w:bCs/>
          <w:sz w:val="22"/>
          <w:szCs w:val="22"/>
        </w:rPr>
        <w:t>mai jos</w:t>
      </w:r>
      <w:r w:rsidRPr="00FF0ABE">
        <w:rPr>
          <w:rFonts w:asciiTheme="minorHAnsi" w:eastAsia="SimSun" w:hAnsiTheme="minorHAnsi"/>
          <w:bCs/>
          <w:sz w:val="22"/>
          <w:szCs w:val="22"/>
        </w:rPr>
        <w:t xml:space="preserve">. </w:t>
      </w:r>
      <w:r w:rsidR="00A07EF2" w:rsidRPr="00FF0ABE">
        <w:rPr>
          <w:rFonts w:asciiTheme="minorHAnsi" w:eastAsia="SimSun" w:hAnsiTheme="minorHAnsi"/>
          <w:bCs/>
          <w:sz w:val="22"/>
          <w:szCs w:val="22"/>
        </w:rPr>
        <w:t xml:space="preserve">Prezenta secţiune se completează cu prevederile </w:t>
      </w:r>
      <w:r w:rsidR="00A07EF2" w:rsidRPr="00FF0ABE">
        <w:rPr>
          <w:rFonts w:asciiTheme="minorHAnsi" w:eastAsia="SimSun" w:hAnsiTheme="minorHAnsi"/>
          <w:b/>
          <w:bCs/>
          <w:color w:val="0070C0"/>
          <w:sz w:val="22"/>
          <w:szCs w:val="22"/>
        </w:rPr>
        <w:t>Ghidului general, din secţiunea 8,</w:t>
      </w:r>
      <w:r w:rsidR="00A07EF2" w:rsidRPr="00FF0ABE">
        <w:rPr>
          <w:rFonts w:asciiTheme="minorHAnsi" w:eastAsia="SimSun" w:hAnsiTheme="minorHAnsi"/>
          <w:bCs/>
          <w:sz w:val="22"/>
          <w:szCs w:val="22"/>
        </w:rPr>
        <w:t xml:space="preserve"> cu privire la tipul de apel necompetitiv. </w:t>
      </w:r>
      <w:r w:rsidRPr="00FF0ABE">
        <w:rPr>
          <w:rFonts w:asciiTheme="minorHAnsi" w:eastAsia="SimSun" w:hAnsiTheme="minorHAnsi"/>
          <w:bCs/>
          <w:sz w:val="22"/>
          <w:szCs w:val="22"/>
        </w:rPr>
        <w:t>În cazul în care prezentul ghid conține dispoziții ce pot intra în contradicție cu prevederile Ghidului general, complementaritatea prevederilor celor două documente se interpretează în sensul aplicării dispozițiilor prezentului ghid, AMPOR putând interpreta prin instrucțiuni sensul acestora prin raportate exclusiv la prevederile prezentului apel.</w:t>
      </w:r>
    </w:p>
    <w:p w:rsidR="00940296" w:rsidRPr="00FF0ABE" w:rsidRDefault="00940296" w:rsidP="00940296">
      <w:pPr>
        <w:spacing w:before="0" w:after="0"/>
        <w:jc w:val="both"/>
        <w:rPr>
          <w:rFonts w:asciiTheme="minorHAnsi" w:eastAsia="SimSun" w:hAnsiTheme="minorHAnsi"/>
          <w:bCs/>
          <w:sz w:val="22"/>
          <w:szCs w:val="22"/>
        </w:rPr>
      </w:pPr>
    </w:p>
    <w:p w:rsidR="00940296" w:rsidRPr="00FF0ABE" w:rsidRDefault="00940296" w:rsidP="00940296">
      <w:pPr>
        <w:spacing w:before="0" w:after="0"/>
        <w:jc w:val="both"/>
        <w:rPr>
          <w:rFonts w:asciiTheme="minorHAnsi" w:eastAsia="SimSun" w:hAnsiTheme="minorHAnsi"/>
          <w:b/>
          <w:bCs/>
          <w:color w:val="0070C0"/>
          <w:sz w:val="22"/>
          <w:szCs w:val="22"/>
        </w:rPr>
      </w:pPr>
      <w:r w:rsidRPr="00FF0ABE">
        <w:rPr>
          <w:rFonts w:asciiTheme="minorHAnsi" w:eastAsia="SimSun" w:hAnsiTheme="minorHAnsi"/>
          <w:bCs/>
          <w:sz w:val="22"/>
          <w:szCs w:val="22"/>
        </w:rPr>
        <w:t>Chiar dacă mecanismul de aplicare este unul necompetitiv, toate proiectele înaintate pentru a obţine finanţare trebuie să parcurgă etap</w:t>
      </w:r>
      <w:r w:rsidR="00A07EF2" w:rsidRPr="00FF0ABE">
        <w:rPr>
          <w:rFonts w:asciiTheme="minorHAnsi" w:eastAsia="SimSun" w:hAnsiTheme="minorHAnsi"/>
          <w:bCs/>
          <w:sz w:val="22"/>
          <w:szCs w:val="22"/>
        </w:rPr>
        <w:t>ele de verificare, evaluare şi contractare</w:t>
      </w:r>
      <w:r w:rsidRPr="00FF0ABE">
        <w:rPr>
          <w:rFonts w:asciiTheme="minorHAnsi" w:eastAsia="SimSun" w:hAnsiTheme="minorHAnsi"/>
          <w:bCs/>
          <w:sz w:val="22"/>
          <w:szCs w:val="22"/>
        </w:rPr>
        <w:t xml:space="preserve">. În acest proces se va respecta regula ordinii depunerii proiectelor pentru blocarea sumelor solicitate a proiectelor depuse. Condiția obţinerii unei finanţări este îndeplinirea criteriilor de verificare </w:t>
      </w:r>
      <w:r w:rsidR="000D4207">
        <w:rPr>
          <w:rFonts w:asciiTheme="minorHAnsi" w:eastAsia="SimSun" w:hAnsiTheme="minorHAnsi"/>
          <w:bCs/>
          <w:sz w:val="22"/>
          <w:szCs w:val="22"/>
        </w:rPr>
        <w:t>şi evaluare</w:t>
      </w:r>
      <w:r w:rsidR="0088267B" w:rsidRPr="00FF0ABE">
        <w:rPr>
          <w:rFonts w:asciiTheme="minorHAnsi" w:eastAsia="SimSun" w:hAnsiTheme="minorHAnsi"/>
          <w:bCs/>
          <w:sz w:val="22"/>
          <w:szCs w:val="22"/>
        </w:rPr>
        <w:t xml:space="preserve"> </w:t>
      </w:r>
      <w:r w:rsidRPr="00FF0ABE">
        <w:rPr>
          <w:rFonts w:asciiTheme="minorHAnsi" w:eastAsia="SimSun" w:hAnsiTheme="minorHAnsi"/>
          <w:bCs/>
          <w:sz w:val="22"/>
          <w:szCs w:val="22"/>
        </w:rPr>
        <w:t xml:space="preserve">a </w:t>
      </w:r>
      <w:r w:rsidR="008444F9" w:rsidRPr="00FF0ABE">
        <w:rPr>
          <w:rFonts w:asciiTheme="minorHAnsi" w:eastAsia="SimSun" w:hAnsiTheme="minorHAnsi"/>
          <w:bCs/>
          <w:sz w:val="22"/>
          <w:szCs w:val="22"/>
        </w:rPr>
        <w:t>cererii de finanţare</w:t>
      </w:r>
      <w:r w:rsidRPr="00FF0ABE">
        <w:rPr>
          <w:rFonts w:asciiTheme="minorHAnsi" w:eastAsia="SimSun" w:hAnsiTheme="minorHAnsi"/>
          <w:bCs/>
          <w:sz w:val="22"/>
          <w:szCs w:val="22"/>
          <w:highlight w:val="yellow"/>
        </w:rPr>
        <w:t>.</w:t>
      </w:r>
      <w:r w:rsidRPr="00FF0ABE">
        <w:rPr>
          <w:rFonts w:asciiTheme="minorHAnsi" w:eastAsia="SimSun" w:hAnsiTheme="minorHAnsi"/>
          <w:bCs/>
          <w:sz w:val="22"/>
          <w:szCs w:val="22"/>
        </w:rPr>
        <w:t xml:space="preserve"> Pentru detalii va rugăm să </w:t>
      </w:r>
      <w:r w:rsidR="0088267B" w:rsidRPr="00FF0ABE">
        <w:rPr>
          <w:rFonts w:asciiTheme="minorHAnsi" w:eastAsia="SimSun" w:hAnsiTheme="minorHAnsi"/>
          <w:bCs/>
          <w:sz w:val="22"/>
          <w:szCs w:val="22"/>
        </w:rPr>
        <w:t>aveţi în vedere secţiunile de mai jos.</w:t>
      </w:r>
    </w:p>
    <w:p w:rsidR="00FB1E05" w:rsidRPr="00FF0ABE" w:rsidRDefault="00FB1E05" w:rsidP="00B86951">
      <w:pPr>
        <w:pStyle w:val="Heading2"/>
        <w:numPr>
          <w:ilvl w:val="1"/>
          <w:numId w:val="60"/>
        </w:numPr>
        <w:rPr>
          <w:rFonts w:eastAsia="SimSun"/>
          <w:sz w:val="22"/>
          <w:szCs w:val="22"/>
        </w:rPr>
      </w:pPr>
      <w:bookmarkStart w:id="77" w:name="_Toc12623248"/>
      <w:r w:rsidRPr="00FF0ABE">
        <w:rPr>
          <w:rFonts w:eastAsia="SimSun"/>
          <w:sz w:val="22"/>
          <w:szCs w:val="22"/>
        </w:rPr>
        <w:t xml:space="preserve">Care sunt etapele procesului de </w:t>
      </w:r>
      <w:r w:rsidR="00564D54" w:rsidRPr="00FF0ABE">
        <w:rPr>
          <w:rFonts w:eastAsia="SimSun"/>
          <w:sz w:val="22"/>
          <w:szCs w:val="22"/>
        </w:rPr>
        <w:t>verificare, evaluare şi contractare</w:t>
      </w:r>
      <w:r w:rsidRPr="00FF0ABE">
        <w:rPr>
          <w:rFonts w:eastAsia="SimSun"/>
          <w:sz w:val="22"/>
          <w:szCs w:val="22"/>
        </w:rPr>
        <w:t>?</w:t>
      </w:r>
      <w:bookmarkEnd w:id="77"/>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i/>
          <w:sz w:val="22"/>
          <w:szCs w:val="22"/>
        </w:rPr>
      </w:pPr>
      <w:r w:rsidRPr="00FF0ABE">
        <w:rPr>
          <w:rFonts w:asciiTheme="minorHAnsi" w:hAnsiTheme="minorHAnsi"/>
          <w:sz w:val="22"/>
          <w:szCs w:val="22"/>
        </w:rPr>
        <w:t xml:space="preserve">Etapele sistemului de </w:t>
      </w:r>
      <w:r w:rsidR="00564D54" w:rsidRPr="00FF0ABE">
        <w:rPr>
          <w:rFonts w:asciiTheme="minorHAnsi" w:hAnsiTheme="minorHAnsi"/>
          <w:sz w:val="22"/>
          <w:szCs w:val="22"/>
        </w:rPr>
        <w:t>verificare, evaluare şi contractare sunt</w:t>
      </w:r>
      <w:r w:rsidRPr="00FF0ABE">
        <w:rPr>
          <w:rFonts w:asciiTheme="minorHAnsi" w:hAnsiTheme="minorHAnsi"/>
          <w:b/>
          <w:i/>
          <w:sz w:val="22"/>
          <w:szCs w:val="22"/>
        </w:rPr>
        <w:t>:</w:t>
      </w:r>
    </w:p>
    <w:p w:rsidR="00FB1E05" w:rsidRPr="00FF0ABE" w:rsidRDefault="00FB1E05" w:rsidP="006B57C9">
      <w:pPr>
        <w:spacing w:before="0" w:after="0"/>
        <w:jc w:val="both"/>
        <w:rPr>
          <w:rFonts w:asciiTheme="minorHAnsi" w:hAnsiTheme="minorHAnsi"/>
          <w:sz w:val="22"/>
          <w:szCs w:val="22"/>
        </w:rPr>
      </w:pPr>
    </w:p>
    <w:p w:rsidR="00FB1E05" w:rsidRPr="00FF0ABE" w:rsidRDefault="00564D54" w:rsidP="00B86951">
      <w:pPr>
        <w:pStyle w:val="Heading3"/>
        <w:numPr>
          <w:ilvl w:val="0"/>
          <w:numId w:val="58"/>
        </w:numPr>
        <w:spacing w:before="0" w:after="0"/>
        <w:jc w:val="both"/>
        <w:rPr>
          <w:rFonts w:asciiTheme="minorHAnsi" w:hAnsiTheme="minorHAnsi" w:cs="Times New Roman"/>
          <w:sz w:val="22"/>
          <w:szCs w:val="22"/>
        </w:rPr>
      </w:pPr>
      <w:bookmarkStart w:id="78" w:name="_Toc12623249"/>
      <w:r w:rsidRPr="00FF0ABE">
        <w:rPr>
          <w:rFonts w:asciiTheme="minorHAnsi" w:hAnsiTheme="minorHAnsi" w:cs="Times New Roman"/>
          <w:sz w:val="22"/>
          <w:szCs w:val="22"/>
        </w:rPr>
        <w:t>Verificare şi evaluare</w:t>
      </w:r>
      <w:r w:rsidR="00FB1E05" w:rsidRPr="00FF0ABE">
        <w:rPr>
          <w:rFonts w:asciiTheme="minorHAnsi" w:hAnsiTheme="minorHAnsi" w:cs="Times New Roman"/>
          <w:sz w:val="22"/>
          <w:szCs w:val="22"/>
        </w:rPr>
        <w:t>.</w:t>
      </w:r>
      <w:bookmarkEnd w:id="78"/>
      <w:r w:rsidR="00FB1E05" w:rsidRPr="00FF0ABE">
        <w:rPr>
          <w:rFonts w:asciiTheme="minorHAnsi" w:hAnsiTheme="minorHAnsi" w:cs="Times New Roman"/>
          <w:sz w:val="22"/>
          <w:szCs w:val="22"/>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După depunerea cererii de finanţare, se vor analiza și verifica respectarea tuturor criteriilor menționate în cadrul </w:t>
      </w:r>
      <w:r w:rsidR="00564D54" w:rsidRPr="00FF0ABE">
        <w:rPr>
          <w:rFonts w:asciiTheme="minorHAnsi" w:hAnsiTheme="minorHAnsi"/>
          <w:sz w:val="22"/>
          <w:szCs w:val="22"/>
        </w:rPr>
        <w:t>grilei de verificare şi evaluare.</w:t>
      </w:r>
      <w:r w:rsidRPr="00FF0ABE">
        <w:rPr>
          <w:rFonts w:asciiTheme="minorHAnsi" w:hAnsiTheme="minorHAnsi"/>
          <w:sz w:val="22"/>
          <w:szCs w:val="22"/>
        </w:rPr>
        <w:t xml:space="preserve"> </w:t>
      </w:r>
    </w:p>
    <w:p w:rsidR="00FB1E05" w:rsidRPr="00FF0ABE" w:rsidRDefault="00FB1E05" w:rsidP="006B57C9">
      <w:pPr>
        <w:spacing w:before="0" w:after="0"/>
        <w:jc w:val="both"/>
        <w:rPr>
          <w:rFonts w:asciiTheme="minorHAnsi" w:hAnsiTheme="minorHAnsi"/>
          <w:sz w:val="22"/>
          <w:szCs w:val="22"/>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B1E05" w:rsidRPr="00FF0ABE" w:rsidTr="00FB1E05">
        <w:tc>
          <w:tcPr>
            <w:tcW w:w="742" w:type="dxa"/>
            <w:vAlign w:val="center"/>
          </w:tcPr>
          <w:p w:rsidR="00FB1E05" w:rsidRPr="00FF0ABE" w:rsidRDefault="00FB1E05" w:rsidP="006B57C9">
            <w:pPr>
              <w:spacing w:before="0" w:after="0"/>
              <w:jc w:val="both"/>
              <w:rPr>
                <w:rFonts w:asciiTheme="minorHAnsi" w:hAnsiTheme="minorHAnsi"/>
                <w:b/>
                <w:sz w:val="22"/>
                <w:szCs w:val="22"/>
              </w:rPr>
            </w:pPr>
            <w:r w:rsidRPr="00FF0ABE">
              <w:rPr>
                <w:rFonts w:asciiTheme="minorHAnsi" w:hAnsiTheme="minorHAnsi"/>
                <w:b/>
                <w:noProof/>
                <w:sz w:val="22"/>
                <w:szCs w:val="22"/>
                <w:lang w:eastAsia="ro-RO"/>
              </w:rPr>
              <w:drawing>
                <wp:inline distT="0" distB="0" distL="0" distR="0" wp14:anchorId="2E30354A" wp14:editId="0A79134E">
                  <wp:extent cx="266700" cy="260350"/>
                  <wp:effectExtent l="0" t="0" r="12700" b="0"/>
                  <wp:docPr id="28" name="Picture 2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60350"/>
                          </a:xfrm>
                          <a:prstGeom prst="rect">
                            <a:avLst/>
                          </a:prstGeom>
                          <a:noFill/>
                          <a:ln>
                            <a:noFill/>
                          </a:ln>
                        </pic:spPr>
                      </pic:pic>
                    </a:graphicData>
                  </a:graphic>
                </wp:inline>
              </w:drawing>
            </w:r>
          </w:p>
        </w:tc>
        <w:tc>
          <w:tcPr>
            <w:tcW w:w="8467" w:type="dxa"/>
            <w:tcBorders>
              <w:left w:val="single" w:sz="8" w:space="0" w:color="808080"/>
            </w:tcBorders>
            <w:vAlign w:val="center"/>
          </w:tcPr>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Detalierea respectivei verificări este realizată în cadrul A</w:t>
            </w:r>
            <w:r w:rsidRPr="00FF0ABE">
              <w:rPr>
                <w:rFonts w:asciiTheme="minorHAnsi" w:hAnsiTheme="minorHAnsi"/>
                <w:b/>
                <w:color w:val="0070C0"/>
                <w:sz w:val="22"/>
                <w:szCs w:val="22"/>
              </w:rPr>
              <w:t xml:space="preserve">nexei </w:t>
            </w:r>
            <w:r w:rsidR="00A15217" w:rsidRPr="00FF0ABE">
              <w:rPr>
                <w:rFonts w:asciiTheme="minorHAnsi" w:hAnsiTheme="minorHAnsi"/>
                <w:b/>
                <w:color w:val="0070C0"/>
                <w:sz w:val="22"/>
                <w:szCs w:val="22"/>
              </w:rPr>
              <w:t xml:space="preserve">10.1 </w:t>
            </w:r>
            <w:r w:rsidRPr="00FF0ABE">
              <w:rPr>
                <w:rFonts w:asciiTheme="minorHAnsi" w:hAnsiTheme="minorHAnsi"/>
                <w:b/>
                <w:color w:val="0070C0"/>
                <w:sz w:val="22"/>
                <w:szCs w:val="22"/>
              </w:rPr>
              <w:t>la prezentul ghid.</w:t>
            </w:r>
          </w:p>
        </w:tc>
      </w:tr>
    </w:tbl>
    <w:p w:rsidR="00A12CD7" w:rsidRPr="00FF0ABE" w:rsidRDefault="00A12CD7" w:rsidP="006B57C9">
      <w:pPr>
        <w:spacing w:before="0" w:after="0"/>
        <w:jc w:val="both"/>
        <w:rPr>
          <w:rFonts w:asciiTheme="minorHAnsi" w:hAnsiTheme="minorHAnsi"/>
          <w:sz w:val="22"/>
          <w:szCs w:val="22"/>
        </w:rPr>
      </w:pPr>
    </w:p>
    <w:p w:rsidR="00EB17FB" w:rsidRPr="00FF0ABE" w:rsidRDefault="00EB17FB" w:rsidP="006B57C9">
      <w:pPr>
        <w:spacing w:before="0" w:after="0"/>
        <w:jc w:val="both"/>
        <w:rPr>
          <w:rFonts w:asciiTheme="minorHAnsi" w:hAnsiTheme="minorHAnsi"/>
          <w:sz w:val="22"/>
          <w:szCs w:val="22"/>
        </w:rPr>
      </w:pPr>
      <w:r w:rsidRPr="00FF0ABE">
        <w:rPr>
          <w:rFonts w:asciiTheme="minorHAnsi" w:hAnsiTheme="minorHAnsi"/>
          <w:sz w:val="22"/>
          <w:szCs w:val="22"/>
        </w:rPr>
        <w:t xml:space="preserve">Prin excepție de la </w:t>
      </w:r>
      <w:r w:rsidRPr="00FF0ABE">
        <w:rPr>
          <w:rFonts w:asciiTheme="minorHAnsi" w:hAnsiTheme="minorHAnsi"/>
          <w:b/>
          <w:color w:val="0070C0"/>
          <w:sz w:val="22"/>
          <w:szCs w:val="22"/>
        </w:rPr>
        <w:t>secțiunea 8 din cadrul ghidului general</w:t>
      </w:r>
      <w:r w:rsidRPr="00FF0ABE">
        <w:rPr>
          <w:rFonts w:asciiTheme="minorHAnsi" w:hAnsiTheme="minorHAnsi"/>
          <w:sz w:val="22"/>
          <w:szCs w:val="22"/>
        </w:rPr>
        <w:t xml:space="preserve">, se pot solicita clarificări asupra tuturor aspectelor aferente criteriilor incluse în cadrul grilei de verificare </w:t>
      </w:r>
      <w:r w:rsidR="00F7672E" w:rsidRPr="00FF0ABE">
        <w:rPr>
          <w:rFonts w:asciiTheme="minorHAnsi" w:hAnsiTheme="minorHAnsi"/>
          <w:sz w:val="22"/>
          <w:szCs w:val="22"/>
        </w:rPr>
        <w:t>şi evaluare</w:t>
      </w:r>
      <w:r w:rsidRPr="00FF0ABE">
        <w:rPr>
          <w:rFonts w:asciiTheme="minorHAnsi" w:hAnsiTheme="minorHAnsi"/>
          <w:sz w:val="22"/>
          <w:szCs w:val="22"/>
        </w:rPr>
        <w:t xml:space="preserve">, cu termen de răspuns de maxim </w:t>
      </w:r>
      <w:r w:rsidR="00770A66" w:rsidRPr="00FF0ABE">
        <w:rPr>
          <w:rFonts w:asciiTheme="minorHAnsi" w:hAnsiTheme="minorHAnsi"/>
          <w:sz w:val="22"/>
          <w:szCs w:val="22"/>
        </w:rPr>
        <w:t xml:space="preserve">5 </w:t>
      </w:r>
      <w:r w:rsidRPr="00FF0ABE">
        <w:rPr>
          <w:rFonts w:asciiTheme="minorHAnsi" w:hAnsiTheme="minorHAnsi"/>
          <w:sz w:val="22"/>
          <w:szCs w:val="22"/>
        </w:rPr>
        <w:t>zile lucrătoare</w:t>
      </w:r>
      <w:r w:rsidR="00770A66" w:rsidRPr="00FF0ABE">
        <w:rPr>
          <w:rFonts w:asciiTheme="minorHAnsi" w:hAnsiTheme="minorHAnsi"/>
          <w:sz w:val="22"/>
          <w:szCs w:val="22"/>
        </w:rPr>
        <w:t xml:space="preserve"> fiecare</w:t>
      </w:r>
      <w:r w:rsidRPr="00FF0ABE">
        <w:rPr>
          <w:rFonts w:asciiTheme="minorHAnsi" w:hAnsiTheme="minorHAnsi"/>
          <w:sz w:val="22"/>
          <w:szCs w:val="22"/>
        </w:rPr>
        <w:t xml:space="preserve">. Termenul anterior menționat poate fi prelungit în mod justificat, însă nu pentru a soluționa aspecte legate de eligibilitatea proiectului la data depunerii cererii de finanțare. </w:t>
      </w:r>
      <w:r w:rsidR="00F7672E" w:rsidRPr="00FF0ABE">
        <w:rPr>
          <w:rFonts w:asciiTheme="minorHAnsi" w:hAnsiTheme="minorHAnsi"/>
          <w:sz w:val="22"/>
          <w:szCs w:val="22"/>
        </w:rPr>
        <w:t xml:space="preserve"> Etapa de verificare şi evaluare pentru un proiect nu poate dura mai mult de </w:t>
      </w:r>
      <w:r w:rsidR="0003080E" w:rsidRPr="00FF0ABE">
        <w:rPr>
          <w:rFonts w:asciiTheme="minorHAnsi" w:hAnsiTheme="minorHAnsi"/>
          <w:sz w:val="22"/>
          <w:szCs w:val="22"/>
        </w:rPr>
        <w:t>60 de zile</w:t>
      </w:r>
      <w:r w:rsidR="00564D54" w:rsidRPr="00FF0ABE">
        <w:rPr>
          <w:rFonts w:asciiTheme="minorHAnsi" w:hAnsiTheme="minorHAnsi"/>
          <w:sz w:val="22"/>
          <w:szCs w:val="22"/>
        </w:rPr>
        <w:t xml:space="preserve"> de la data demarării </w:t>
      </w:r>
      <w:r w:rsidR="00A07EF2" w:rsidRPr="00FF0ABE">
        <w:rPr>
          <w:rFonts w:asciiTheme="minorHAnsi" w:hAnsiTheme="minorHAnsi"/>
          <w:sz w:val="22"/>
          <w:szCs w:val="22"/>
        </w:rPr>
        <w:t>acesteia</w:t>
      </w:r>
      <w:r w:rsidR="00564D54" w:rsidRPr="00FF0ABE">
        <w:rPr>
          <w:rFonts w:asciiTheme="minorHAnsi" w:hAnsiTheme="minorHAnsi"/>
          <w:sz w:val="22"/>
          <w:szCs w:val="22"/>
        </w:rPr>
        <w:t xml:space="preserve">. </w:t>
      </w:r>
    </w:p>
    <w:p w:rsidR="0003080E" w:rsidRPr="00FF0ABE" w:rsidRDefault="0003080E" w:rsidP="006B57C9">
      <w:pPr>
        <w:spacing w:before="0" w:after="0"/>
        <w:jc w:val="both"/>
        <w:rPr>
          <w:rFonts w:asciiTheme="minorHAnsi" w:hAnsiTheme="minorHAnsi"/>
          <w:sz w:val="22"/>
          <w:szCs w:val="22"/>
        </w:rPr>
      </w:pPr>
    </w:p>
    <w:p w:rsidR="00EB17FB" w:rsidRPr="00FF0ABE" w:rsidRDefault="00770A66" w:rsidP="006B57C9">
      <w:pPr>
        <w:spacing w:before="0" w:after="0"/>
        <w:jc w:val="both"/>
        <w:rPr>
          <w:rFonts w:asciiTheme="minorHAnsi" w:hAnsiTheme="minorHAnsi"/>
          <w:sz w:val="22"/>
          <w:szCs w:val="22"/>
        </w:rPr>
      </w:pPr>
      <w:r w:rsidRPr="00FF0ABE">
        <w:rPr>
          <w:rFonts w:asciiTheme="minorHAnsi" w:hAnsiTheme="minorHAnsi"/>
          <w:sz w:val="22"/>
          <w:szCs w:val="22"/>
        </w:rPr>
        <w:t>Se</w:t>
      </w:r>
      <w:r w:rsidR="00EB17FB" w:rsidRPr="00FF0ABE">
        <w:rPr>
          <w:rFonts w:asciiTheme="minorHAnsi" w:hAnsiTheme="minorHAnsi"/>
          <w:sz w:val="22"/>
          <w:szCs w:val="22"/>
        </w:rPr>
        <w:t xml:space="preserve"> acceptă depunerea de documente suplimentare în urma solicitării de clarificări</w:t>
      </w:r>
      <w:r w:rsidRPr="00FF0ABE">
        <w:rPr>
          <w:rFonts w:asciiTheme="minorHAnsi" w:hAnsiTheme="minorHAnsi"/>
          <w:sz w:val="22"/>
          <w:szCs w:val="22"/>
        </w:rPr>
        <w:t xml:space="preserve"> precum şi completarea cererii de finanţare cu documentele obligatorii solicitate. Cu toate acestea solicitantul trebuie să demonstreze că documentele respective existau la data depunerii cererii de finanţare şi criteriile sunt îndeplinite la data respectivă.</w:t>
      </w:r>
      <w:r w:rsidR="007B6EC9">
        <w:rPr>
          <w:rFonts w:asciiTheme="minorHAnsi" w:hAnsiTheme="minorHAnsi"/>
          <w:sz w:val="22"/>
          <w:szCs w:val="22"/>
        </w:rPr>
        <w:t xml:space="preserve"> </w:t>
      </w:r>
      <w:r w:rsidRPr="00FF0ABE">
        <w:rPr>
          <w:rFonts w:asciiTheme="minorHAnsi" w:hAnsiTheme="minorHAnsi"/>
          <w:sz w:val="22"/>
          <w:szCs w:val="22"/>
        </w:rPr>
        <w:t>Completarea cererii de finan</w:t>
      </w:r>
      <w:r w:rsidR="00940296" w:rsidRPr="00FF0ABE">
        <w:rPr>
          <w:rFonts w:asciiTheme="minorHAnsi" w:hAnsiTheme="minorHAnsi"/>
          <w:sz w:val="22"/>
          <w:szCs w:val="22"/>
        </w:rPr>
        <w:t>ţa</w:t>
      </w:r>
      <w:r w:rsidRPr="00FF0ABE">
        <w:rPr>
          <w:rFonts w:asciiTheme="minorHAnsi" w:hAnsiTheme="minorHAnsi"/>
          <w:sz w:val="22"/>
          <w:szCs w:val="22"/>
        </w:rPr>
        <w:t>re se poate reali</w:t>
      </w:r>
      <w:r w:rsidR="00940296" w:rsidRPr="00FF0ABE">
        <w:rPr>
          <w:rFonts w:asciiTheme="minorHAnsi" w:hAnsiTheme="minorHAnsi"/>
          <w:sz w:val="22"/>
          <w:szCs w:val="22"/>
        </w:rPr>
        <w:t>z</w:t>
      </w:r>
      <w:r w:rsidRPr="00FF0ABE">
        <w:rPr>
          <w:rFonts w:asciiTheme="minorHAnsi" w:hAnsiTheme="minorHAnsi"/>
          <w:sz w:val="22"/>
          <w:szCs w:val="22"/>
        </w:rPr>
        <w:t xml:space="preserve">a exclusiv în </w:t>
      </w:r>
      <w:r w:rsidRPr="00FF0ABE">
        <w:rPr>
          <w:rFonts w:asciiTheme="minorHAnsi" w:hAnsiTheme="minorHAnsi"/>
          <w:sz w:val="22"/>
          <w:szCs w:val="22"/>
        </w:rPr>
        <w:lastRenderedPageBreak/>
        <w:t>cadrul etapei de verificare a conformităţii administrative şi eligibilităţii în condiţiile anterior menţionate</w:t>
      </w:r>
      <w:r w:rsidR="000B264D" w:rsidRPr="00FF0ABE">
        <w:rPr>
          <w:rFonts w:asciiTheme="minorHAnsi" w:hAnsiTheme="minorHAnsi"/>
          <w:sz w:val="22"/>
          <w:szCs w:val="22"/>
        </w:rPr>
        <w:t>.</w:t>
      </w:r>
      <w:r w:rsidR="00EB17FB" w:rsidRPr="00FF0ABE">
        <w:rPr>
          <w:rFonts w:asciiTheme="minorHAnsi" w:hAnsiTheme="minorHAnsi"/>
          <w:sz w:val="22"/>
          <w:szCs w:val="22"/>
        </w:rPr>
        <w:t xml:space="preserve"> Criteriile de eligibilitate se vor analiza prin raportare începând cu momentul depunerii cererii de finanțare și nu </w:t>
      </w:r>
      <w:r w:rsidRPr="00FF0ABE">
        <w:rPr>
          <w:rFonts w:asciiTheme="minorHAnsi" w:hAnsiTheme="minorHAnsi"/>
          <w:sz w:val="22"/>
          <w:szCs w:val="22"/>
        </w:rPr>
        <w:t>la finalul derulării</w:t>
      </w:r>
      <w:r w:rsidR="00EB17FB" w:rsidRPr="00FF0ABE">
        <w:rPr>
          <w:rFonts w:asciiTheme="minorHAnsi" w:hAnsiTheme="minorHAnsi"/>
          <w:sz w:val="22"/>
          <w:szCs w:val="22"/>
        </w:rPr>
        <w:t xml:space="preserve"> etapei de verificare</w:t>
      </w:r>
      <w:r w:rsidR="0088267B" w:rsidRPr="00FF0ABE">
        <w:rPr>
          <w:rFonts w:asciiTheme="minorHAnsi" w:hAnsiTheme="minorHAnsi"/>
          <w:sz w:val="22"/>
          <w:szCs w:val="22"/>
        </w:rPr>
        <w:t xml:space="preserve"> </w:t>
      </w:r>
      <w:r w:rsidR="00564D54" w:rsidRPr="00FF0ABE">
        <w:rPr>
          <w:rFonts w:asciiTheme="minorHAnsi" w:hAnsiTheme="minorHAnsi"/>
          <w:sz w:val="22"/>
          <w:szCs w:val="22"/>
        </w:rPr>
        <w:t xml:space="preserve">şi evaluare </w:t>
      </w:r>
      <w:r w:rsidR="0088267B" w:rsidRPr="00FF0ABE">
        <w:rPr>
          <w:rFonts w:asciiTheme="minorHAnsi" w:hAnsiTheme="minorHAnsi"/>
          <w:sz w:val="22"/>
          <w:szCs w:val="22"/>
        </w:rPr>
        <w:t>a cererii de finanţare</w:t>
      </w:r>
      <w:r w:rsidR="00EB17FB"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EB17FB" w:rsidRPr="00FF0ABE" w:rsidRDefault="00EB17FB" w:rsidP="006B57C9">
      <w:pPr>
        <w:spacing w:before="0" w:after="0"/>
        <w:jc w:val="both"/>
        <w:rPr>
          <w:rFonts w:asciiTheme="minorHAnsi" w:hAnsiTheme="minorHAnsi"/>
          <w:sz w:val="22"/>
          <w:szCs w:val="22"/>
        </w:rPr>
      </w:pPr>
      <w:r w:rsidRPr="00FF0ABE">
        <w:rPr>
          <w:rFonts w:asciiTheme="minorHAnsi" w:hAnsiTheme="minorHAnsi"/>
          <w:sz w:val="22"/>
          <w:szCs w:val="22"/>
        </w:rPr>
        <w:t xml:space="preserve">Documentele depuse în urma solicitării de clarificări nu pot avea o dată ulterioară datei de depunere a cererii de finanțare în cazul în care acestea erau documente obligatorii; în cazul in care se solicita rectificari/actualizări ale documentelor depuse, acesta pot avea o dată ulterioară datei de depunere a cererii de finanțare, dar nu mai târziu de data în care se împlinește termenul limită de depunere a răspunsului la </w:t>
      </w:r>
      <w:r w:rsidR="00564D54" w:rsidRPr="00FF0ABE">
        <w:rPr>
          <w:rFonts w:asciiTheme="minorHAnsi" w:hAnsiTheme="minorHAnsi"/>
          <w:sz w:val="22"/>
          <w:szCs w:val="22"/>
        </w:rPr>
        <w:t>ultima</w:t>
      </w:r>
      <w:r w:rsidR="00F67F8E" w:rsidRPr="00FF0ABE">
        <w:rPr>
          <w:rFonts w:asciiTheme="minorHAnsi" w:hAnsiTheme="minorHAnsi"/>
          <w:sz w:val="22"/>
          <w:szCs w:val="22"/>
        </w:rPr>
        <w:t xml:space="preserve"> </w:t>
      </w:r>
      <w:r w:rsidRPr="00FF0ABE">
        <w:rPr>
          <w:rFonts w:asciiTheme="minorHAnsi" w:hAnsiTheme="minorHAnsi"/>
          <w:sz w:val="22"/>
          <w:szCs w:val="22"/>
        </w:rPr>
        <w:t>solicitare de c</w:t>
      </w:r>
      <w:r w:rsidR="00564D54" w:rsidRPr="00FF0ABE">
        <w:rPr>
          <w:rFonts w:asciiTheme="minorHAnsi" w:hAnsiTheme="minorHAnsi"/>
          <w:sz w:val="22"/>
          <w:szCs w:val="22"/>
        </w:rPr>
        <w:t xml:space="preserve">larificări, în termenul maxim de </w:t>
      </w:r>
      <w:r w:rsidR="0003080E" w:rsidRPr="00FF0ABE">
        <w:rPr>
          <w:rFonts w:asciiTheme="minorHAnsi" w:hAnsiTheme="minorHAnsi"/>
          <w:sz w:val="22"/>
          <w:szCs w:val="22"/>
        </w:rPr>
        <w:t>60 de zile</w:t>
      </w:r>
      <w:r w:rsidR="00564D54" w:rsidRPr="00FF0ABE">
        <w:rPr>
          <w:rFonts w:asciiTheme="minorHAnsi" w:hAnsiTheme="minorHAnsi"/>
          <w:sz w:val="22"/>
          <w:szCs w:val="22"/>
        </w:rPr>
        <w:t xml:space="preserve"> de la data demarării etapei de verificare şi evaluare.</w:t>
      </w:r>
      <w:r w:rsidRPr="00FF0ABE">
        <w:rPr>
          <w:rFonts w:asciiTheme="minorHAnsi" w:hAnsiTheme="minorHAnsi"/>
          <w:sz w:val="22"/>
          <w:szCs w:val="22"/>
        </w:rPr>
        <w:t xml:space="preserve"> Cu toate acestea</w:t>
      </w:r>
      <w:r w:rsidR="00564D54" w:rsidRPr="00FF0ABE">
        <w:rPr>
          <w:rFonts w:asciiTheme="minorHAnsi" w:hAnsiTheme="minorHAnsi"/>
          <w:sz w:val="22"/>
          <w:szCs w:val="22"/>
        </w:rPr>
        <w:t>,</w:t>
      </w:r>
      <w:r w:rsidRPr="00FF0ABE">
        <w:rPr>
          <w:rFonts w:asciiTheme="minorHAnsi" w:hAnsiTheme="minorHAnsi"/>
          <w:sz w:val="22"/>
          <w:szCs w:val="22"/>
        </w:rPr>
        <w:t xml:space="preserve"> declarațiile pe proprie răspundere rectificate in urma clarificărilor vor fi reasumate cu data depunerii cererii de finanțare, conform prevederile ghidului specific, fiind vorba de asumarea si demonstrarea situațiilor respective la data depunerii cererii de finanțare. Ele vor fi semnate olograf cu data respectivă și încărcate sub semnătură electronică extinsă a reprezenatului legal/persoanei imputernice pentru depunerea cererii de finanțare/răspunderea la clarificări.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Clarificările și documentele transmise vor respecta prevederile prezentului ghid legate de transmiterea cererii de finanțare și a anexelor la acesta. </w:t>
      </w:r>
    </w:p>
    <w:p w:rsidR="00940296" w:rsidRPr="00FF0ABE" w:rsidRDefault="00940296" w:rsidP="006B57C9">
      <w:pPr>
        <w:spacing w:before="0" w:after="0"/>
        <w:jc w:val="both"/>
        <w:rPr>
          <w:rFonts w:asciiTheme="minorHAnsi" w:hAnsiTheme="minorHAnsi"/>
          <w:sz w:val="22"/>
          <w:szCs w:val="22"/>
        </w:rPr>
      </w:pPr>
    </w:p>
    <w:p w:rsidR="00FB1E05" w:rsidRPr="00FF0ABE" w:rsidRDefault="00316326" w:rsidP="006B57C9">
      <w:pPr>
        <w:spacing w:before="0" w:after="0"/>
        <w:jc w:val="both"/>
        <w:rPr>
          <w:rFonts w:asciiTheme="minorHAnsi" w:hAnsiTheme="minorHAnsi"/>
          <w:sz w:val="22"/>
          <w:szCs w:val="22"/>
        </w:rPr>
      </w:pPr>
      <w:r w:rsidRPr="00FF0ABE">
        <w:rPr>
          <w:rFonts w:asciiTheme="minorHAnsi" w:hAnsiTheme="minorHAnsi"/>
          <w:sz w:val="22"/>
          <w:szCs w:val="22"/>
        </w:rPr>
        <w:t xml:space="preserve">În cadrul acestei etape, proiectele vor fi evaluate din punct de vedere al sustenabilităţii şi se va realiza inclusiv </w:t>
      </w:r>
      <w:r w:rsidR="00FB1E05" w:rsidRPr="00FF0ABE">
        <w:rPr>
          <w:rFonts w:asciiTheme="minorHAnsi" w:hAnsiTheme="minorHAnsi"/>
          <w:sz w:val="22"/>
          <w:szCs w:val="22"/>
        </w:rPr>
        <w:t xml:space="preserve"> vizi</w:t>
      </w:r>
      <w:r w:rsidRPr="00FF0ABE">
        <w:rPr>
          <w:rFonts w:asciiTheme="minorHAnsi" w:hAnsiTheme="minorHAnsi"/>
          <w:sz w:val="22"/>
          <w:szCs w:val="22"/>
        </w:rPr>
        <w:t>ta la fața locului a proiectelor. Se vor  avea în vedere</w:t>
      </w:r>
      <w:r w:rsidR="00FB1E05" w:rsidRPr="00FF0ABE">
        <w:rPr>
          <w:rFonts w:asciiTheme="minorHAnsi" w:hAnsiTheme="minorHAnsi"/>
          <w:sz w:val="22"/>
          <w:szCs w:val="22"/>
        </w:rPr>
        <w:t xml:space="preserve"> prevederile prezentului ghid, precum și prevederile </w:t>
      </w:r>
      <w:r w:rsidR="00FB1E05" w:rsidRPr="00FF0ABE">
        <w:rPr>
          <w:rFonts w:asciiTheme="minorHAnsi" w:hAnsiTheme="minorHAnsi"/>
          <w:b/>
          <w:sz w:val="22"/>
          <w:szCs w:val="22"/>
        </w:rPr>
        <w:t xml:space="preserve">Ghidului general, </w:t>
      </w:r>
      <w:r w:rsidR="00FB1E05" w:rsidRPr="00FF0ABE">
        <w:rPr>
          <w:rFonts w:asciiTheme="minorHAnsi" w:hAnsiTheme="minorHAnsi"/>
          <w:b/>
          <w:color w:val="0070C0"/>
          <w:sz w:val="22"/>
          <w:szCs w:val="22"/>
        </w:rPr>
        <w:t>sub-secțiunea 8.2.1,</w:t>
      </w:r>
      <w:r w:rsidR="00FB1E05" w:rsidRPr="00FF0ABE">
        <w:rPr>
          <w:rFonts w:asciiTheme="minorHAnsi" w:hAnsiTheme="minorHAnsi"/>
          <w:color w:val="0070C0"/>
          <w:sz w:val="22"/>
          <w:szCs w:val="22"/>
        </w:rPr>
        <w:t xml:space="preserve"> </w:t>
      </w:r>
      <w:r w:rsidR="00FB1E05" w:rsidRPr="00FF0ABE">
        <w:rPr>
          <w:rFonts w:asciiTheme="minorHAnsi" w:hAnsiTheme="minorHAnsi"/>
          <w:sz w:val="22"/>
          <w:szCs w:val="22"/>
        </w:rPr>
        <w:t>cu excepțiile prevăzute în cadrul  prezentei subsecțiuni.</w:t>
      </w:r>
    </w:p>
    <w:p w:rsidR="00A12CD7" w:rsidRPr="00FF0ABE" w:rsidRDefault="00A12CD7" w:rsidP="006B57C9">
      <w:pPr>
        <w:spacing w:before="0" w:after="0"/>
        <w:jc w:val="both"/>
        <w:rPr>
          <w:rFonts w:asciiTheme="minorHAnsi" w:hAnsiTheme="minorHAnsi"/>
          <w:sz w:val="22"/>
          <w:szCs w:val="22"/>
        </w:rPr>
      </w:pPr>
    </w:p>
    <w:p w:rsidR="00A15217" w:rsidRPr="00FF0ABE" w:rsidRDefault="00A15217" w:rsidP="006B57C9">
      <w:pPr>
        <w:spacing w:before="0" w:after="0"/>
        <w:jc w:val="both"/>
        <w:rPr>
          <w:rFonts w:asciiTheme="minorHAnsi" w:hAnsiTheme="minorHAnsi"/>
          <w:sz w:val="22"/>
          <w:szCs w:val="22"/>
        </w:rPr>
      </w:pPr>
      <w:r w:rsidRPr="00FF0ABE">
        <w:rPr>
          <w:rFonts w:asciiTheme="minorHAnsi" w:hAnsiTheme="minorHAnsi"/>
          <w:sz w:val="22"/>
          <w:szCs w:val="22"/>
        </w:rPr>
        <w:t>Evaluarea sustenabilit</w:t>
      </w:r>
      <w:r w:rsidR="00316326" w:rsidRPr="00FF0ABE">
        <w:rPr>
          <w:rFonts w:asciiTheme="minorHAnsi" w:hAnsiTheme="minorHAnsi"/>
          <w:sz w:val="22"/>
          <w:szCs w:val="22"/>
        </w:rPr>
        <w:t xml:space="preserve">ăţii proiectelor va fi realizată de către experţi contractaţi de către </w:t>
      </w:r>
      <w:r w:rsidRPr="00FF0ABE">
        <w:rPr>
          <w:rFonts w:asciiTheme="minorHAnsi" w:hAnsiTheme="minorHAnsi"/>
          <w:sz w:val="22"/>
          <w:szCs w:val="22"/>
        </w:rPr>
        <w:t xml:space="preserve">Centrul Comun de Cercetare </w:t>
      </w:r>
      <w:r w:rsidR="002C6A61" w:rsidRPr="00FF0ABE">
        <w:rPr>
          <w:rFonts w:asciiTheme="minorHAnsi" w:hAnsiTheme="minorHAnsi"/>
          <w:sz w:val="22"/>
          <w:szCs w:val="22"/>
        </w:rPr>
        <w:t xml:space="preserve">al DG Regio </w:t>
      </w:r>
      <w:r w:rsidR="00316326" w:rsidRPr="00FF0ABE">
        <w:rPr>
          <w:rFonts w:asciiTheme="minorHAnsi" w:hAnsiTheme="minorHAnsi"/>
          <w:sz w:val="22"/>
          <w:szCs w:val="22"/>
        </w:rPr>
        <w:t xml:space="preserve">şi va avea în vedere </w:t>
      </w:r>
      <w:r w:rsidRPr="00FF0ABE">
        <w:rPr>
          <w:rFonts w:asciiTheme="minorHAnsi" w:hAnsiTheme="minorHAnsi"/>
          <w:sz w:val="22"/>
          <w:szCs w:val="22"/>
        </w:rPr>
        <w:t xml:space="preserve">fiecare proiect </w:t>
      </w:r>
      <w:r w:rsidR="002C6A61" w:rsidRPr="00FF0ABE">
        <w:rPr>
          <w:rFonts w:asciiTheme="minorHAnsi" w:hAnsiTheme="minorHAnsi"/>
          <w:sz w:val="22"/>
          <w:szCs w:val="22"/>
        </w:rPr>
        <w:t xml:space="preserve">din </w:t>
      </w:r>
      <w:r w:rsidR="002C6A61" w:rsidRPr="00FF0ABE">
        <w:rPr>
          <w:rFonts w:asciiTheme="minorHAnsi" w:hAnsiTheme="minorHAnsi"/>
          <w:b/>
          <w:color w:val="0070C0"/>
          <w:sz w:val="22"/>
          <w:szCs w:val="22"/>
        </w:rPr>
        <w:t>Anexa 10.7</w:t>
      </w:r>
      <w:r w:rsidR="00316326" w:rsidRPr="00FF0ABE">
        <w:rPr>
          <w:rFonts w:asciiTheme="minorHAnsi" w:hAnsiTheme="minorHAnsi"/>
          <w:color w:val="0070C0"/>
          <w:sz w:val="22"/>
          <w:szCs w:val="22"/>
        </w:rPr>
        <w:t xml:space="preserve"> la prezentul ghid</w:t>
      </w:r>
      <w:r w:rsidRPr="00FF0ABE">
        <w:rPr>
          <w:rFonts w:asciiTheme="minorHAnsi" w:hAnsiTheme="minorHAnsi"/>
          <w:sz w:val="22"/>
          <w:szCs w:val="22"/>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316326" w:rsidP="006B57C9">
      <w:pPr>
        <w:spacing w:before="0" w:after="0"/>
        <w:jc w:val="both"/>
        <w:rPr>
          <w:rFonts w:asciiTheme="minorHAnsi" w:hAnsiTheme="minorHAnsi"/>
          <w:sz w:val="22"/>
          <w:szCs w:val="22"/>
        </w:rPr>
      </w:pPr>
      <w:r w:rsidRPr="00FF0ABE">
        <w:rPr>
          <w:rFonts w:asciiTheme="minorHAnsi" w:hAnsiTheme="minorHAnsi"/>
          <w:sz w:val="22"/>
          <w:szCs w:val="22"/>
        </w:rPr>
        <w:t>V</w:t>
      </w:r>
      <w:r w:rsidR="00FB1E05" w:rsidRPr="00FF0ABE">
        <w:rPr>
          <w:rFonts w:asciiTheme="minorHAnsi" w:hAnsiTheme="minorHAnsi"/>
          <w:sz w:val="22"/>
          <w:szCs w:val="22"/>
        </w:rPr>
        <w:t>izita la fa</w:t>
      </w:r>
      <w:r w:rsidR="0096703B" w:rsidRPr="00FF0ABE">
        <w:rPr>
          <w:rFonts w:asciiTheme="minorHAnsi" w:hAnsiTheme="minorHAnsi"/>
          <w:sz w:val="22"/>
          <w:szCs w:val="22"/>
        </w:rPr>
        <w:t>ţ</w:t>
      </w:r>
      <w:r w:rsidR="00FB1E05" w:rsidRPr="00FF0ABE">
        <w:rPr>
          <w:rFonts w:asciiTheme="minorHAnsi" w:hAnsiTheme="minorHAnsi"/>
          <w:sz w:val="22"/>
          <w:szCs w:val="22"/>
        </w:rPr>
        <w:t xml:space="preserve">a locului </w:t>
      </w:r>
      <w:r w:rsidR="007B6EC9">
        <w:rPr>
          <w:rFonts w:asciiTheme="minorHAnsi" w:hAnsiTheme="minorHAnsi"/>
          <w:sz w:val="22"/>
          <w:szCs w:val="22"/>
        </w:rPr>
        <w:t>se va realiz</w:t>
      </w:r>
      <w:r w:rsidRPr="00FF0ABE">
        <w:rPr>
          <w:rFonts w:asciiTheme="minorHAnsi" w:hAnsiTheme="minorHAnsi"/>
          <w:sz w:val="22"/>
          <w:szCs w:val="22"/>
        </w:rPr>
        <w:t xml:space="preserve">a exclusiv de către personalul OI si va avea în vedere </w:t>
      </w:r>
      <w:r w:rsidR="00FB1E05" w:rsidRPr="00FF0ABE">
        <w:rPr>
          <w:rFonts w:asciiTheme="minorHAnsi" w:hAnsiTheme="minorHAnsi"/>
          <w:sz w:val="22"/>
          <w:szCs w:val="22"/>
        </w:rPr>
        <w:t xml:space="preserve"> verifica</w:t>
      </w:r>
      <w:r w:rsidRPr="00FF0ABE">
        <w:rPr>
          <w:rFonts w:asciiTheme="minorHAnsi" w:hAnsiTheme="minorHAnsi"/>
          <w:sz w:val="22"/>
          <w:szCs w:val="22"/>
        </w:rPr>
        <w:t>rea</w:t>
      </w:r>
      <w:r w:rsidR="00FB1E05" w:rsidRPr="00FF0ABE">
        <w:rPr>
          <w:rFonts w:asciiTheme="minorHAnsi" w:hAnsiTheme="minorHAnsi"/>
          <w:sz w:val="22"/>
          <w:szCs w:val="22"/>
        </w:rPr>
        <w:t xml:space="preserve"> documentel</w:t>
      </w:r>
      <w:r w:rsidRPr="00FF0ABE">
        <w:rPr>
          <w:rFonts w:asciiTheme="minorHAnsi" w:hAnsiTheme="minorHAnsi"/>
          <w:sz w:val="22"/>
          <w:szCs w:val="22"/>
        </w:rPr>
        <w:t>or anexate la cererea de finanţ</w:t>
      </w:r>
      <w:r w:rsidR="00AB39E9" w:rsidRPr="00FF0ABE">
        <w:rPr>
          <w:rFonts w:asciiTheme="minorHAnsi" w:hAnsiTheme="minorHAnsi"/>
          <w:sz w:val="22"/>
          <w:szCs w:val="22"/>
        </w:rPr>
        <w:t>a</w:t>
      </w:r>
      <w:r w:rsidR="007B6EC9">
        <w:rPr>
          <w:rFonts w:asciiTheme="minorHAnsi" w:hAnsiTheme="minorHAnsi"/>
          <w:sz w:val="22"/>
          <w:szCs w:val="22"/>
        </w:rPr>
        <w:t xml:space="preserve">re, </w:t>
      </w:r>
      <w:r w:rsidR="007B6EC9" w:rsidRPr="007B6EC9">
        <w:rPr>
          <w:rFonts w:asciiTheme="minorHAnsi" w:hAnsiTheme="minorHAnsi"/>
          <w:sz w:val="22"/>
          <w:szCs w:val="22"/>
          <w:highlight w:val="yellow"/>
        </w:rPr>
        <w:t>localizarea proie</w:t>
      </w:r>
      <w:r w:rsidRPr="007B6EC9">
        <w:rPr>
          <w:rFonts w:asciiTheme="minorHAnsi" w:hAnsiTheme="minorHAnsi"/>
          <w:sz w:val="22"/>
          <w:szCs w:val="22"/>
          <w:highlight w:val="yellow"/>
        </w:rPr>
        <w:t>ctului</w:t>
      </w:r>
      <w:r w:rsidRPr="00FF0ABE">
        <w:rPr>
          <w:rFonts w:asciiTheme="minorHAnsi" w:hAnsiTheme="minorHAnsi"/>
          <w:sz w:val="22"/>
          <w:szCs w:val="22"/>
        </w:rPr>
        <w:t xml:space="preserve">, cele </w:t>
      </w:r>
      <w:r w:rsidR="00FB1E05" w:rsidRPr="00FF0ABE">
        <w:rPr>
          <w:rFonts w:asciiTheme="minorHAnsi" w:hAnsiTheme="minorHAnsi"/>
          <w:sz w:val="22"/>
          <w:szCs w:val="22"/>
        </w:rPr>
        <w:t xml:space="preserve">declarate </w:t>
      </w:r>
      <w:r w:rsidRPr="00FF0ABE">
        <w:rPr>
          <w:rFonts w:asciiTheme="minorHAnsi" w:hAnsiTheme="minorHAnsi"/>
          <w:sz w:val="22"/>
          <w:szCs w:val="22"/>
        </w:rPr>
        <w:t xml:space="preserve">de solicitant </w:t>
      </w:r>
      <w:r w:rsidR="0096703B" w:rsidRPr="00FF0ABE">
        <w:rPr>
          <w:rFonts w:asciiTheme="minorHAnsi" w:hAnsiTheme="minorHAnsi"/>
          <w:sz w:val="22"/>
          <w:szCs w:val="22"/>
        </w:rPr>
        <w:t>î</w:t>
      </w:r>
      <w:r w:rsidR="00FB1E05" w:rsidRPr="00FF0ABE">
        <w:rPr>
          <w:rFonts w:asciiTheme="minorHAnsi" w:hAnsiTheme="minorHAnsi"/>
          <w:sz w:val="22"/>
          <w:szCs w:val="22"/>
        </w:rPr>
        <w:t xml:space="preserve">n cadrul </w:t>
      </w:r>
      <w:r w:rsidR="000221ED" w:rsidRPr="00FF0ABE">
        <w:rPr>
          <w:rFonts w:asciiTheme="minorHAnsi" w:hAnsiTheme="minorHAnsi"/>
          <w:sz w:val="22"/>
          <w:szCs w:val="22"/>
        </w:rPr>
        <w:t>declarației</w:t>
      </w:r>
      <w:r w:rsidR="00FB1E05" w:rsidRPr="00FF0ABE">
        <w:rPr>
          <w:rFonts w:asciiTheme="minorHAnsi" w:hAnsiTheme="minorHAnsi"/>
          <w:sz w:val="22"/>
          <w:szCs w:val="22"/>
        </w:rPr>
        <w:t xml:space="preserve"> de angajament cu privire la valoarea</w:t>
      </w:r>
      <w:r w:rsidRPr="00FF0ABE">
        <w:rPr>
          <w:rFonts w:asciiTheme="minorHAnsi" w:hAnsiTheme="minorHAnsi"/>
          <w:sz w:val="22"/>
          <w:szCs w:val="22"/>
        </w:rPr>
        <w:t xml:space="preserve"> inidcatorilor </w:t>
      </w:r>
      <w:r w:rsidR="00FB1E05" w:rsidRPr="00FF0ABE">
        <w:rPr>
          <w:rFonts w:asciiTheme="minorHAnsi" w:hAnsiTheme="minorHAnsi"/>
          <w:sz w:val="22"/>
          <w:szCs w:val="22"/>
        </w:rPr>
        <w:t xml:space="preserve">pentru anul anterior depunerii cererii de </w:t>
      </w:r>
      <w:r w:rsidR="000221ED" w:rsidRPr="00FF0ABE">
        <w:rPr>
          <w:rFonts w:asciiTheme="minorHAnsi" w:hAnsiTheme="minorHAnsi"/>
          <w:sz w:val="22"/>
          <w:szCs w:val="22"/>
        </w:rPr>
        <w:t>finanțare</w:t>
      </w:r>
      <w:r w:rsidR="00FB1E05" w:rsidRPr="00FF0ABE">
        <w:rPr>
          <w:rFonts w:asciiTheme="minorHAnsi" w:hAnsiTheme="minorHAnsi"/>
          <w:sz w:val="22"/>
          <w:szCs w:val="22"/>
        </w:rPr>
        <w:t xml:space="preserve">. Rezultatele </w:t>
      </w:r>
      <w:r w:rsidR="000221ED" w:rsidRPr="00FF0ABE">
        <w:rPr>
          <w:rFonts w:asciiTheme="minorHAnsi" w:hAnsiTheme="minorHAnsi"/>
          <w:sz w:val="22"/>
          <w:szCs w:val="22"/>
        </w:rPr>
        <w:t>verificărilor</w:t>
      </w:r>
      <w:r w:rsidR="00FB1E05" w:rsidRPr="00FF0ABE">
        <w:rPr>
          <w:rFonts w:asciiTheme="minorHAnsi" w:hAnsiTheme="minorHAnsi"/>
          <w:sz w:val="22"/>
          <w:szCs w:val="22"/>
        </w:rPr>
        <w:t xml:space="preserve"> vor fi </w:t>
      </w:r>
      <w:r w:rsidR="000221ED" w:rsidRPr="00FF0ABE">
        <w:rPr>
          <w:rFonts w:asciiTheme="minorHAnsi" w:hAnsiTheme="minorHAnsi"/>
          <w:sz w:val="22"/>
          <w:szCs w:val="22"/>
        </w:rPr>
        <w:t>menționate</w:t>
      </w:r>
      <w:r w:rsidR="00FB1E05" w:rsidRPr="00FF0ABE">
        <w:rPr>
          <w:rFonts w:asciiTheme="minorHAnsi" w:hAnsiTheme="minorHAnsi"/>
          <w:sz w:val="22"/>
          <w:szCs w:val="22"/>
        </w:rPr>
        <w:t xml:space="preserve"> </w:t>
      </w:r>
      <w:r w:rsidR="0096703B" w:rsidRPr="00FF0ABE">
        <w:rPr>
          <w:rFonts w:asciiTheme="minorHAnsi" w:hAnsiTheme="minorHAnsi"/>
          <w:sz w:val="22"/>
          <w:szCs w:val="22"/>
        </w:rPr>
        <w:t>î</w:t>
      </w:r>
      <w:r w:rsidR="00FB1E05" w:rsidRPr="00FF0ABE">
        <w:rPr>
          <w:rFonts w:asciiTheme="minorHAnsi" w:hAnsiTheme="minorHAnsi"/>
          <w:sz w:val="22"/>
          <w:szCs w:val="22"/>
        </w:rPr>
        <w:t>n cadrul raportului de vizit</w:t>
      </w:r>
      <w:r w:rsidR="0096703B" w:rsidRPr="00FF0ABE">
        <w:rPr>
          <w:rFonts w:asciiTheme="minorHAnsi" w:hAnsiTheme="minorHAnsi"/>
          <w:sz w:val="22"/>
          <w:szCs w:val="22"/>
        </w:rPr>
        <w:t>ă</w:t>
      </w:r>
      <w:r w:rsidR="00FB1E05" w:rsidRPr="00FF0ABE">
        <w:rPr>
          <w:rFonts w:asciiTheme="minorHAnsi" w:hAnsiTheme="minorHAnsi"/>
          <w:sz w:val="22"/>
          <w:szCs w:val="22"/>
        </w:rPr>
        <w:t xml:space="preserve"> la fa</w:t>
      </w:r>
      <w:r w:rsidR="0096703B" w:rsidRPr="00FF0ABE">
        <w:rPr>
          <w:rFonts w:asciiTheme="minorHAnsi" w:hAnsiTheme="minorHAnsi"/>
          <w:sz w:val="22"/>
          <w:szCs w:val="22"/>
        </w:rPr>
        <w:t>ţ</w:t>
      </w:r>
      <w:r w:rsidR="00FB1E05" w:rsidRPr="00FF0ABE">
        <w:rPr>
          <w:rFonts w:asciiTheme="minorHAnsi" w:hAnsiTheme="minorHAnsi"/>
          <w:sz w:val="22"/>
          <w:szCs w:val="22"/>
        </w:rPr>
        <w:t>a locului.</w:t>
      </w:r>
      <w:r w:rsidRPr="00FF0ABE">
        <w:rPr>
          <w:rFonts w:asciiTheme="minorHAnsi" w:hAnsiTheme="minorHAnsi"/>
          <w:sz w:val="22"/>
          <w:szCs w:val="22"/>
        </w:rPr>
        <w:t xml:space="preserve"> </w:t>
      </w:r>
      <w:r w:rsidR="002C6A61" w:rsidRPr="00FF0ABE">
        <w:rPr>
          <w:rFonts w:asciiTheme="minorHAnsi" w:hAnsiTheme="minorHAnsi"/>
          <w:sz w:val="22"/>
          <w:szCs w:val="22"/>
        </w:rPr>
        <w:t>Neconfirmarea</w:t>
      </w:r>
      <w:r w:rsidR="0096703B" w:rsidRPr="00FF0ABE">
        <w:rPr>
          <w:rFonts w:asciiTheme="minorHAnsi" w:hAnsiTheme="minorHAnsi"/>
          <w:sz w:val="22"/>
          <w:szCs w:val="22"/>
        </w:rPr>
        <w:t xml:space="preserve"> </w:t>
      </w:r>
      <w:r w:rsidR="00FB1E05" w:rsidRPr="00FF0ABE">
        <w:rPr>
          <w:rFonts w:asciiTheme="minorHAnsi" w:hAnsiTheme="minorHAnsi"/>
          <w:sz w:val="22"/>
          <w:szCs w:val="22"/>
        </w:rPr>
        <w:t>informa</w:t>
      </w:r>
      <w:r w:rsidR="000221ED" w:rsidRPr="00FF0ABE">
        <w:rPr>
          <w:rFonts w:asciiTheme="minorHAnsi" w:hAnsiTheme="minorHAnsi"/>
          <w:sz w:val="22"/>
          <w:szCs w:val="22"/>
        </w:rPr>
        <w:t>ţ</w:t>
      </w:r>
      <w:r w:rsidR="00FB1E05" w:rsidRPr="00FF0ABE">
        <w:rPr>
          <w:rFonts w:asciiTheme="minorHAnsi" w:hAnsiTheme="minorHAnsi"/>
          <w:sz w:val="22"/>
          <w:szCs w:val="22"/>
        </w:rPr>
        <w:t>iilor respective conduce la respingerea cererii de finanțare.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color w:val="FF0000"/>
          <w:sz w:val="22"/>
          <w:szCs w:val="22"/>
        </w:rPr>
      </w:pPr>
      <w:r w:rsidRPr="00FF0ABE">
        <w:rPr>
          <w:rFonts w:asciiTheme="minorHAnsi" w:eastAsia="SimSun" w:hAnsiTheme="minorHAnsi"/>
          <w:bCs/>
          <w:sz w:val="22"/>
          <w:szCs w:val="22"/>
        </w:rPr>
        <w:t>În cadrul acestui apel, proiectele respinse în cadrul etapei de verificare pot fi redepuse, cu condiția respectării termenului limită de depunere a cererilor de finanțare ori a condițiilor de închidere a apelului. Toate proiectele redepuse sunt considerate, din punct de vedere procedural, cereri de finanțare nou-depuse</w:t>
      </w:r>
      <w:r w:rsidRPr="00FF0ABE">
        <w:rPr>
          <w:rFonts w:asciiTheme="minorHAnsi" w:hAnsiTheme="minorHAnsi"/>
          <w:color w:val="FF0000"/>
          <w:sz w:val="22"/>
          <w:szCs w:val="22"/>
        </w:rPr>
        <w:t xml:space="preserve">. </w:t>
      </w:r>
    </w:p>
    <w:p w:rsidR="00A12CD7" w:rsidRPr="00FF0ABE" w:rsidRDefault="00A12CD7" w:rsidP="006B57C9">
      <w:pPr>
        <w:spacing w:before="0" w:after="0"/>
        <w:jc w:val="both"/>
        <w:rPr>
          <w:rFonts w:asciiTheme="minorHAnsi" w:eastAsia="SimSun" w:hAnsiTheme="minorHAnsi"/>
          <w:bCs/>
          <w:sz w:val="22"/>
          <w:szCs w:val="22"/>
        </w:rPr>
      </w:pPr>
    </w:p>
    <w:p w:rsidR="00FB1E05" w:rsidRPr="00FF0ABE" w:rsidRDefault="00FB1E05" w:rsidP="00B86951">
      <w:pPr>
        <w:pStyle w:val="Heading3"/>
        <w:numPr>
          <w:ilvl w:val="0"/>
          <w:numId w:val="58"/>
        </w:numPr>
        <w:spacing w:before="0" w:after="0"/>
        <w:jc w:val="both"/>
        <w:rPr>
          <w:rFonts w:asciiTheme="minorHAnsi" w:hAnsiTheme="minorHAnsi" w:cs="Times New Roman"/>
          <w:sz w:val="22"/>
          <w:szCs w:val="22"/>
        </w:rPr>
      </w:pPr>
      <w:bookmarkStart w:id="79" w:name="_Toc12623250"/>
      <w:r w:rsidRPr="00FF0ABE">
        <w:rPr>
          <w:rFonts w:asciiTheme="minorHAnsi" w:hAnsiTheme="minorHAnsi" w:cs="Times New Roman"/>
          <w:sz w:val="22"/>
          <w:szCs w:val="22"/>
        </w:rPr>
        <w:t>Etapa precontractuală</w:t>
      </w:r>
      <w:bookmarkEnd w:id="79"/>
    </w:p>
    <w:p w:rsidR="00A12CD7" w:rsidRPr="00FF0ABE" w:rsidRDefault="00A12CD7" w:rsidP="00A12CD7">
      <w:pPr>
        <w:rPr>
          <w:rFonts w:asciiTheme="minorHAnsi" w:hAnsiTheme="minorHAnsi"/>
          <w:sz w:val="22"/>
          <w:szCs w:val="22"/>
        </w:rPr>
      </w:pPr>
    </w:p>
    <w:p w:rsidR="00FB1E05" w:rsidRPr="00FF0ABE" w:rsidRDefault="00FB1E05" w:rsidP="006B57C9">
      <w:pPr>
        <w:spacing w:before="0" w:after="0"/>
        <w:jc w:val="both"/>
        <w:rPr>
          <w:rFonts w:asciiTheme="minorHAnsi" w:hAnsiTheme="minorHAnsi"/>
          <w:b/>
          <w:i/>
          <w:sz w:val="22"/>
          <w:szCs w:val="22"/>
        </w:rPr>
      </w:pPr>
      <w:r w:rsidRPr="00FF0ABE">
        <w:rPr>
          <w:rFonts w:asciiTheme="minorHAnsi" w:hAnsiTheme="minorHAnsi"/>
          <w:sz w:val="22"/>
          <w:szCs w:val="22"/>
        </w:rPr>
        <w:t xml:space="preserve">Procedura de contractare a proiectelor în cadrul prezentului apel de proiecte se realizează în conformitate cu </w:t>
      </w:r>
      <w:r w:rsidRPr="00FF0ABE">
        <w:rPr>
          <w:rFonts w:asciiTheme="minorHAnsi" w:hAnsiTheme="minorHAnsi"/>
          <w:b/>
          <w:color w:val="0070C0"/>
          <w:sz w:val="22"/>
          <w:szCs w:val="22"/>
        </w:rPr>
        <w:t>secțiunea 8.5  din cadrul Ghidului general</w:t>
      </w:r>
      <w:r w:rsidRPr="00FF0ABE">
        <w:rPr>
          <w:rFonts w:asciiTheme="minorHAnsi" w:hAnsiTheme="minorHAnsi"/>
          <w:b/>
          <w:i/>
          <w:sz w:val="22"/>
          <w:szCs w:val="22"/>
        </w:rPr>
        <w:t xml:space="preserve">, cu referire la apelurile </w:t>
      </w:r>
      <w:bookmarkStart w:id="80" w:name="_GoBack"/>
      <w:r w:rsidR="00912DE5" w:rsidRPr="00FF0ABE">
        <w:rPr>
          <w:rFonts w:asciiTheme="minorHAnsi" w:hAnsiTheme="minorHAnsi"/>
          <w:b/>
          <w:i/>
          <w:sz w:val="22"/>
          <w:szCs w:val="22"/>
        </w:rPr>
        <w:t>ne</w:t>
      </w:r>
      <w:r w:rsidRPr="00FF0ABE">
        <w:rPr>
          <w:rFonts w:asciiTheme="minorHAnsi" w:hAnsiTheme="minorHAnsi"/>
          <w:b/>
          <w:i/>
          <w:sz w:val="22"/>
          <w:szCs w:val="22"/>
        </w:rPr>
        <w:t>compe</w:t>
      </w:r>
      <w:bookmarkEnd w:id="80"/>
      <w:r w:rsidRPr="00FF0ABE">
        <w:rPr>
          <w:rFonts w:asciiTheme="minorHAnsi" w:hAnsiTheme="minorHAnsi"/>
          <w:b/>
          <w:i/>
          <w:sz w:val="22"/>
          <w:szCs w:val="22"/>
        </w:rPr>
        <w:t>titive și la demararea etapei precontractuale</w:t>
      </w:r>
      <w:r w:rsidRPr="00FF0ABE">
        <w:rPr>
          <w:rFonts w:asciiTheme="minorHAnsi" w:hAnsiTheme="minorHAnsi"/>
          <w:b/>
          <w:color w:val="0070C0"/>
          <w:sz w:val="22"/>
          <w:szCs w:val="22"/>
        </w:rPr>
        <w:t xml:space="preserve"> și în măsura în care acestea nu contravin cu prevederile prezentului ghid.</w:t>
      </w:r>
      <w:r w:rsidRPr="00FF0ABE">
        <w:rPr>
          <w:rFonts w:asciiTheme="minorHAnsi" w:hAnsiTheme="minorHAnsi"/>
          <w:b/>
          <w:i/>
          <w:sz w:val="22"/>
          <w:szCs w:val="22"/>
        </w:rPr>
        <w:t xml:space="preserv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lastRenderedPageBreak/>
        <w:t>Astfel, pentru apelurile necompetitive, demararea etapei precontractuale se va realiza treptat, cu încadrarea în alocarea apelului de proiecte</w:t>
      </w:r>
      <w:r w:rsidRPr="00FF0ABE">
        <w:rPr>
          <w:rFonts w:asciiTheme="minorHAnsi" w:hAnsiTheme="minorHAnsi"/>
          <w:b/>
          <w:sz w:val="22"/>
          <w:szCs w:val="22"/>
        </w:rPr>
        <w:t>.</w:t>
      </w:r>
      <w:r w:rsidRPr="00FF0ABE">
        <w:rPr>
          <w:rFonts w:asciiTheme="minorHAnsi" w:hAnsiTheme="minorHAnsi"/>
          <w:sz w:val="22"/>
          <w:szCs w:val="22"/>
        </w:rPr>
        <w:t xml:space="preserve"> Principiul anterior enunțat se referă la blocarea sumei alocate fiecărui proiect, în funcție de ordinea depunerii acestora, cu condiția parcurgerii cu succes a etapelor de evaluare, selecție și contractare. Totuși, parcurgerea acestor etape pentru proiectele care se încadrează în alocarea regională a apelului, se poate realiza fără respectarea ordinii de depunere a proiectelor. De exemplu, pot exista situații în care, pentru unele proiecte, nu sunt necesare clarificări sau solicitanții răspund mai repede la solicitările de clarificări decât termenul limită prevăzut în prezentul ghid/ghidurile specifice.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Termenul maxim pentru depunerea tuturor documentelor in cadrul etapei de precontractare si pentru clarificarea tutur</w:t>
      </w:r>
      <w:r w:rsidR="00BD2EB6" w:rsidRPr="00FF0ABE">
        <w:rPr>
          <w:rFonts w:asciiTheme="minorHAnsi" w:hAnsiTheme="minorHAnsi"/>
          <w:sz w:val="22"/>
          <w:szCs w:val="22"/>
        </w:rPr>
        <w:t>or aspecte legate de documentați</w:t>
      </w:r>
      <w:r w:rsidRPr="00FF0ABE">
        <w:rPr>
          <w:rFonts w:asciiTheme="minorHAnsi" w:hAnsiTheme="minorHAnsi"/>
          <w:sz w:val="22"/>
          <w:szCs w:val="22"/>
        </w:rPr>
        <w:t xml:space="preserve">a depusă este de </w:t>
      </w:r>
      <w:r w:rsidRPr="00FF0ABE">
        <w:rPr>
          <w:rFonts w:asciiTheme="minorHAnsi" w:hAnsiTheme="minorHAnsi"/>
          <w:b/>
          <w:color w:val="0070C0"/>
          <w:sz w:val="22"/>
          <w:szCs w:val="22"/>
        </w:rPr>
        <w:t>maxim 30 de zile calendaristice</w:t>
      </w:r>
      <w:r w:rsidRPr="00FF0ABE">
        <w:rPr>
          <w:rFonts w:asciiTheme="minorHAnsi" w:hAnsiTheme="minorHAnsi"/>
          <w:sz w:val="22"/>
          <w:szCs w:val="22"/>
        </w:rPr>
        <w:t>, calculate de la data primirii notificării OI cu privire la dema</w:t>
      </w:r>
      <w:r w:rsidR="000221ED" w:rsidRPr="00FF0ABE">
        <w:rPr>
          <w:rFonts w:asciiTheme="minorHAnsi" w:hAnsiTheme="minorHAnsi"/>
          <w:sz w:val="22"/>
          <w:szCs w:val="22"/>
        </w:rPr>
        <w:t>ra</w:t>
      </w:r>
      <w:r w:rsidRPr="00FF0ABE">
        <w:rPr>
          <w:rFonts w:asciiTheme="minorHAnsi" w:hAnsiTheme="minorHAnsi"/>
          <w:sz w:val="22"/>
          <w:szCs w:val="22"/>
        </w:rPr>
        <w:t xml:space="preserve">rea respectivei etape. </w:t>
      </w:r>
      <w:r w:rsidR="001E694C" w:rsidRPr="00FF0ABE">
        <w:rPr>
          <w:rFonts w:asciiTheme="minorHAnsi" w:hAnsiTheme="minorHAnsi"/>
          <w:sz w:val="22"/>
          <w:szCs w:val="22"/>
        </w:rPr>
        <w:t>Prin excepţie de la ghidul general, t</w:t>
      </w:r>
      <w:r w:rsidR="000B264D" w:rsidRPr="00FF0ABE">
        <w:rPr>
          <w:rFonts w:asciiTheme="minorHAnsi" w:hAnsiTheme="minorHAnsi"/>
          <w:sz w:val="22"/>
          <w:szCs w:val="22"/>
        </w:rPr>
        <w:t xml:space="preserve">ermenul de 30 de </w:t>
      </w:r>
      <w:r w:rsidR="001E694C" w:rsidRPr="00FF0ABE">
        <w:rPr>
          <w:rFonts w:asciiTheme="minorHAnsi" w:hAnsiTheme="minorHAnsi"/>
          <w:sz w:val="22"/>
          <w:szCs w:val="22"/>
        </w:rPr>
        <w:t>z</w:t>
      </w:r>
      <w:r w:rsidR="000B264D" w:rsidRPr="00FF0ABE">
        <w:rPr>
          <w:rFonts w:asciiTheme="minorHAnsi" w:hAnsiTheme="minorHAnsi"/>
          <w:sz w:val="22"/>
          <w:szCs w:val="22"/>
        </w:rPr>
        <w:t xml:space="preserve">ile anterior menţionat se calculează fără a lua în calcul ziua transmiterii </w:t>
      </w:r>
      <w:r w:rsidR="001E694C" w:rsidRPr="00FF0ABE">
        <w:rPr>
          <w:rFonts w:asciiTheme="minorHAnsi" w:hAnsiTheme="minorHAnsi"/>
          <w:sz w:val="22"/>
          <w:szCs w:val="22"/>
        </w:rPr>
        <w:t xml:space="preserve">adresei privind demararea etapei precontractuale şi </w:t>
      </w:r>
      <w:r w:rsidR="00090040" w:rsidRPr="00FF0ABE">
        <w:rPr>
          <w:rFonts w:asciiTheme="minorHAnsi" w:hAnsiTheme="minorHAnsi"/>
          <w:sz w:val="22"/>
          <w:szCs w:val="22"/>
        </w:rPr>
        <w:t>ziua în care se împlineşte.  De exemplu, adresa pentru demararea etapei de precontractare a fost transmisă în data de 01.04.2019. Termenul de 30 zile expiră în data  02.05.2019. similar se calculează toate celelalte termene din cadrul prezentului ghid.</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Prin </w:t>
      </w:r>
      <w:r w:rsidR="00BD2EB6" w:rsidRPr="00FF0ABE">
        <w:rPr>
          <w:rFonts w:asciiTheme="minorHAnsi" w:hAnsiTheme="minorHAnsi"/>
          <w:sz w:val="22"/>
          <w:szCs w:val="22"/>
        </w:rPr>
        <w:t>excepție</w:t>
      </w:r>
      <w:r w:rsidRPr="00FF0ABE">
        <w:rPr>
          <w:rFonts w:asciiTheme="minorHAnsi" w:hAnsiTheme="minorHAnsi"/>
          <w:sz w:val="22"/>
          <w:szCs w:val="22"/>
        </w:rPr>
        <w:t xml:space="preserve"> în situația în care este necesară actualizarea/emiterea Hotărârilor de Guvern (HG) pentru atestarea drepturilor reale aferente proprietății publice, aceste documente pot fi</w:t>
      </w:r>
      <w:r w:rsidR="0096703B" w:rsidRPr="00FF0ABE">
        <w:rPr>
          <w:rFonts w:asciiTheme="minorHAnsi" w:hAnsiTheme="minorHAnsi"/>
          <w:sz w:val="22"/>
          <w:szCs w:val="22"/>
        </w:rPr>
        <w:t xml:space="preserve"> transmise </w:t>
      </w:r>
      <w:r w:rsidRPr="00FF0ABE">
        <w:rPr>
          <w:rFonts w:asciiTheme="minorHAnsi" w:hAnsiTheme="minorHAnsi"/>
          <w:sz w:val="22"/>
          <w:szCs w:val="22"/>
        </w:rPr>
        <w:t xml:space="preserve">inclusiv în cadrul etapei de contractare, dar nu mai târziu de </w:t>
      </w:r>
      <w:r w:rsidR="00AB39E9" w:rsidRPr="00FF0ABE">
        <w:rPr>
          <w:rFonts w:asciiTheme="minorHAnsi" w:hAnsiTheme="minorHAnsi"/>
          <w:sz w:val="22"/>
          <w:szCs w:val="22"/>
        </w:rPr>
        <w:t>120</w:t>
      </w:r>
      <w:r w:rsidRPr="00FF0ABE">
        <w:rPr>
          <w:rFonts w:asciiTheme="minorHAnsi" w:hAnsiTheme="minorHAnsi"/>
          <w:sz w:val="22"/>
          <w:szCs w:val="22"/>
        </w:rPr>
        <w:t xml:space="preserve"> de zile calendaristice calculate de la data primirii de către solicitant a notificării privind demararea etapei precontractuale. În acest sens, solicitantul trebuie să demonstreze faptul că au fost realizate demersurile necesare pentru emiterea/actualizarea respectivelor documente cel târziu in termenul prevăzut în cadrul etapei precontractuale pentru transmiterea documentelor solicitate.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Restul prevederilor din cadrul ghidului general cu privire la netransmiterea documentelor obligatorii solicitate din cadrul acestei etape, cu posibilitatea solicitărilor de clarificări și respingerii cereilor de finanțare sunt aplicabile în cadrul prezentului ghid.</w:t>
      </w:r>
    </w:p>
    <w:p w:rsidR="00A12CD7" w:rsidRPr="00FF0ABE" w:rsidRDefault="00A12CD7" w:rsidP="006B57C9">
      <w:pPr>
        <w:spacing w:before="0" w:after="0"/>
        <w:jc w:val="both"/>
        <w:rPr>
          <w:rFonts w:asciiTheme="minorHAnsi" w:hAnsiTheme="minorHAnsi"/>
          <w:bCs/>
          <w:sz w:val="22"/>
          <w:szCs w:val="22"/>
        </w:rPr>
      </w:pPr>
    </w:p>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bCs/>
          <w:sz w:val="22"/>
          <w:szCs w:val="22"/>
        </w:rPr>
        <w:t xml:space="preserve">În urma verificării documentațiilor de contractare AMPOR își rezervă dreptul de a refuza contractarea unor proiecte care nu îndeplinesc criteriile de </w:t>
      </w:r>
      <w:r w:rsidR="000D18C8" w:rsidRPr="00FF0ABE">
        <w:rPr>
          <w:rFonts w:asciiTheme="minorHAnsi" w:hAnsiTheme="minorHAnsi"/>
          <w:bCs/>
          <w:sz w:val="22"/>
          <w:szCs w:val="22"/>
        </w:rPr>
        <w:t>verificare şi evaluare</w:t>
      </w:r>
      <w:r w:rsidRPr="00FF0ABE">
        <w:rPr>
          <w:rFonts w:asciiTheme="minorHAnsi" w:hAnsiTheme="minorHAnsi"/>
          <w:bCs/>
          <w:sz w:val="22"/>
          <w:szCs w:val="22"/>
        </w:rPr>
        <w:t>, atât la momentul depunerii cererii de finanțare, cât și în etapa precontractuală</w:t>
      </w:r>
      <w:r w:rsidR="000D18C8" w:rsidRPr="00FF0ABE">
        <w:rPr>
          <w:rFonts w:asciiTheme="minorHAnsi" w:hAnsiTheme="minorHAnsi"/>
          <w:bCs/>
          <w:sz w:val="22"/>
          <w:szCs w:val="22"/>
        </w:rPr>
        <w:t>/contractuală</w:t>
      </w:r>
      <w:r w:rsidRPr="00FF0ABE">
        <w:rPr>
          <w:rFonts w:asciiTheme="minorHAnsi" w:hAnsiTheme="minorHAnsi"/>
          <w:bCs/>
          <w:sz w:val="22"/>
          <w:szCs w:val="22"/>
        </w:rPr>
        <w:t>.</w:t>
      </w:r>
      <w:r w:rsidR="00EB17FB" w:rsidRPr="00FF0ABE">
        <w:rPr>
          <w:rFonts w:asciiTheme="minorHAnsi" w:hAnsiTheme="minorHAnsi"/>
          <w:bCs/>
          <w:sz w:val="22"/>
          <w:szCs w:val="22"/>
        </w:rPr>
        <w:t xml:space="preserve"> De asemenea, AMPOR își rezervă dreptul de a respinge documentațiile de contractare pentru solicitanții </w:t>
      </w:r>
      <w:r w:rsidR="00F67F8E" w:rsidRPr="00FF0ABE">
        <w:rPr>
          <w:rFonts w:asciiTheme="minorHAnsi" w:hAnsiTheme="minorHAnsi"/>
          <w:bCs/>
          <w:sz w:val="22"/>
          <w:szCs w:val="22"/>
        </w:rPr>
        <w:t xml:space="preserve"> care </w:t>
      </w:r>
      <w:r w:rsidR="00EB17FB" w:rsidRPr="00FF0ABE">
        <w:rPr>
          <w:rFonts w:asciiTheme="minorHAnsi" w:hAnsiTheme="minorHAnsi"/>
          <w:bCs/>
          <w:sz w:val="22"/>
          <w:szCs w:val="22"/>
        </w:rPr>
        <w:t xml:space="preserve">refuză să furnizeze răspunsuri la clarificările solicitate si/sau le furnizează incomplet. </w:t>
      </w:r>
      <w:r w:rsidRPr="00FF0ABE">
        <w:rPr>
          <w:rFonts w:asciiTheme="minorHAnsi" w:hAnsiTheme="minorHAnsi"/>
          <w:bCs/>
          <w:sz w:val="22"/>
          <w:szCs w:val="22"/>
        </w:rPr>
        <w:t xml:space="preserve"> În acest sens, AMPOR va respinge documentațiile de contractare, oferind posibilitatea solicitanților să depună contestații în conformitate cu prevederile prezentului ghid.</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Solicitantul va fi exclus din procesul de evaluare, selecţie și contractare pentru acordarea finanţării şi cererea de finanţare respinsă, în cazul în care acesta:</w:t>
      </w:r>
    </w:p>
    <w:p w:rsidR="008F5255" w:rsidRPr="00FF0ABE" w:rsidRDefault="00FB1E05" w:rsidP="008F5255">
      <w:pPr>
        <w:pStyle w:val="bullet1"/>
        <w:rPr>
          <w:rFonts w:asciiTheme="minorHAnsi" w:hAnsiTheme="minorHAnsi"/>
          <w:sz w:val="22"/>
          <w:szCs w:val="22"/>
        </w:rPr>
      </w:pPr>
      <w:r w:rsidRPr="00FF0ABE">
        <w:rPr>
          <w:rFonts w:asciiTheme="minorHAnsi" w:hAnsiTheme="minorHAnsi"/>
          <w:sz w:val="22"/>
          <w:szCs w:val="22"/>
        </w:rPr>
        <w:t>a indus grav în eroare Autoritatea de Management, Organismul Intermediar sau comisiile de evaluare şi selecţie, prin furnizarea de informaţii incorecte, ce sunt luate în considerare în procesul de evaluare, sau dacă a omis furnizarea acestor informaţii</w:t>
      </w:r>
      <w:r w:rsidR="008F5255" w:rsidRPr="00FF0ABE">
        <w:rPr>
          <w:rFonts w:asciiTheme="minorHAnsi" w:hAnsiTheme="minorHAnsi"/>
          <w:sz w:val="22"/>
          <w:szCs w:val="22"/>
        </w:rPr>
        <w:t xml:space="preserve"> sau dacă solicitantul a pus la dipoziţie informaţii incomplete</w:t>
      </w:r>
    </w:p>
    <w:p w:rsidR="00FB1E05" w:rsidRPr="00FF0ABE" w:rsidRDefault="00FB1E05" w:rsidP="006B57C9">
      <w:pPr>
        <w:pStyle w:val="bullet1"/>
        <w:spacing w:before="0" w:after="0"/>
        <w:jc w:val="both"/>
        <w:rPr>
          <w:rFonts w:asciiTheme="minorHAnsi" w:hAnsiTheme="minorHAnsi"/>
          <w:sz w:val="22"/>
          <w:szCs w:val="22"/>
        </w:rPr>
      </w:pPr>
      <w:r w:rsidRPr="00FF0ABE">
        <w:rPr>
          <w:rFonts w:asciiTheme="minorHAnsi" w:hAnsiTheme="minorHAnsi"/>
          <w:sz w:val="22"/>
          <w:szCs w:val="22"/>
        </w:rPr>
        <w:t>a încercat să obţină informaţii confidenţiale sau să influenţeze comisiile de evaluare şi selecţie sau Autoritatea de Management/Organismul Intermediar în timpul procesului de evaluare.</w:t>
      </w:r>
    </w:p>
    <w:p w:rsidR="00A12CD7" w:rsidRPr="00FF0ABE" w:rsidRDefault="00A12CD7" w:rsidP="006B57C9">
      <w:pPr>
        <w:spacing w:before="0" w:after="0"/>
        <w:jc w:val="both"/>
        <w:rPr>
          <w:rFonts w:asciiTheme="minorHAnsi" w:hAnsiTheme="minorHAnsi"/>
          <w:bCs/>
          <w:sz w:val="22"/>
          <w:szCs w:val="22"/>
        </w:rPr>
      </w:pPr>
    </w:p>
    <w:p w:rsidR="00FB1E05" w:rsidRPr="00FF0ABE" w:rsidRDefault="00FB1E05" w:rsidP="006B57C9">
      <w:pPr>
        <w:spacing w:before="0" w:after="0"/>
        <w:jc w:val="both"/>
        <w:rPr>
          <w:rFonts w:asciiTheme="minorHAnsi" w:hAnsiTheme="minorHAnsi"/>
          <w:bCs/>
          <w:sz w:val="22"/>
          <w:szCs w:val="22"/>
        </w:rPr>
      </w:pPr>
      <w:r w:rsidRPr="00FF0ABE">
        <w:rPr>
          <w:rFonts w:asciiTheme="minorHAnsi" w:hAnsiTheme="minorHAnsi"/>
          <w:bCs/>
          <w:sz w:val="22"/>
          <w:szCs w:val="22"/>
        </w:rPr>
        <w:lastRenderedPageBreak/>
        <w:t xml:space="preserve">Solicitanţii la finanțare au obligația de a respecta legislaţia în vigoare la nivel naţional şi european, inclusiv a modificărilor intervenite pe parcursul procesului de </w:t>
      </w:r>
      <w:r w:rsidR="000D18C8" w:rsidRPr="00FF0ABE">
        <w:rPr>
          <w:rFonts w:asciiTheme="minorHAnsi" w:hAnsiTheme="minorHAnsi"/>
          <w:bCs/>
          <w:sz w:val="22"/>
          <w:szCs w:val="22"/>
        </w:rPr>
        <w:t xml:space="preserve">verificare şi evaluare sau </w:t>
      </w:r>
      <w:r w:rsidRPr="00FF0ABE">
        <w:rPr>
          <w:rFonts w:asciiTheme="minorHAnsi" w:hAnsiTheme="minorHAnsi"/>
          <w:bCs/>
          <w:sz w:val="22"/>
          <w:szCs w:val="22"/>
        </w:rPr>
        <w:t xml:space="preserve"> contractare a proiectelor, modificări intervenite ulterior lansării prezentului ghid și/sau ale ghidurilor specifice apelurilor de proiecte.</w:t>
      </w:r>
    </w:p>
    <w:p w:rsidR="00F67F8E" w:rsidRPr="00FF0ABE" w:rsidRDefault="00F67F8E" w:rsidP="006B57C9">
      <w:pPr>
        <w:tabs>
          <w:tab w:val="left" w:pos="973"/>
        </w:tabs>
        <w:spacing w:before="0" w:after="0"/>
        <w:jc w:val="both"/>
        <w:rPr>
          <w:rFonts w:asciiTheme="minorHAnsi" w:hAnsiTheme="minorHAnsi"/>
          <w:sz w:val="22"/>
          <w:szCs w:val="22"/>
        </w:rPr>
      </w:pPr>
    </w:p>
    <w:p w:rsidR="00FB1E05" w:rsidRPr="00FF0ABE" w:rsidRDefault="00FB1E05" w:rsidP="006B57C9">
      <w:pPr>
        <w:tabs>
          <w:tab w:val="left" w:pos="973"/>
        </w:tabs>
        <w:spacing w:before="0" w:after="0"/>
        <w:jc w:val="both"/>
        <w:rPr>
          <w:rFonts w:asciiTheme="minorHAnsi" w:hAnsiTheme="minorHAnsi"/>
          <w:b/>
          <w:sz w:val="22"/>
          <w:szCs w:val="22"/>
        </w:rPr>
      </w:pPr>
      <w:r w:rsidRPr="00FF0ABE">
        <w:rPr>
          <w:rFonts w:asciiTheme="minorHAnsi" w:hAnsiTheme="minorHAnsi"/>
          <w:sz w:val="22"/>
          <w:szCs w:val="22"/>
        </w:rPr>
        <w:t xml:space="preserve">Identificarea unor aspecte ce pot îmbunătăți procesul de </w:t>
      </w:r>
      <w:r w:rsidR="000D18C8" w:rsidRPr="00FF0ABE">
        <w:rPr>
          <w:rFonts w:asciiTheme="minorHAnsi" w:hAnsiTheme="minorHAnsi"/>
          <w:sz w:val="22"/>
          <w:szCs w:val="22"/>
        </w:rPr>
        <w:t>verificare şi evaluare sau</w:t>
      </w:r>
      <w:r w:rsidRPr="00FF0ABE">
        <w:rPr>
          <w:rFonts w:asciiTheme="minorHAnsi" w:hAnsiTheme="minorHAnsi"/>
          <w:sz w:val="22"/>
          <w:szCs w:val="22"/>
        </w:rPr>
        <w:t xml:space="preserve"> contractare poate determina </w:t>
      </w:r>
      <w:r w:rsidRPr="00FF0ABE">
        <w:rPr>
          <w:rFonts w:asciiTheme="minorHAnsi" w:hAnsiTheme="minorHAnsi"/>
          <w:b/>
          <w:sz w:val="22"/>
          <w:szCs w:val="22"/>
        </w:rPr>
        <w:t xml:space="preserve">solicitări de documente suplimentare din partea AMPOR, solicitări la care potențialii beneficiari au obligația de a răspunde, în caz contrar cererea de finanțare putând fi respinsă din procesul </w:t>
      </w:r>
      <w:r w:rsidR="000D18C8" w:rsidRPr="00FF0ABE">
        <w:rPr>
          <w:rFonts w:asciiTheme="minorHAnsi" w:hAnsiTheme="minorHAnsi"/>
          <w:b/>
          <w:sz w:val="22"/>
          <w:szCs w:val="22"/>
        </w:rPr>
        <w:t>menţionat</w:t>
      </w:r>
      <w:r w:rsidRPr="00FF0ABE">
        <w:rPr>
          <w:rFonts w:asciiTheme="minorHAnsi" w:hAnsiTheme="minorHAnsi"/>
          <w:b/>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Modalitatea de relaționare procedurală AMPOR-OI va fi stabilită prin inst</w:t>
      </w:r>
      <w:r w:rsidR="00BD2EB6" w:rsidRPr="00FF0ABE">
        <w:rPr>
          <w:rFonts w:asciiTheme="minorHAnsi" w:hAnsiTheme="minorHAnsi"/>
          <w:sz w:val="22"/>
          <w:szCs w:val="22"/>
        </w:rPr>
        <w:t>rucțiuni interne emise de AMPOR</w:t>
      </w:r>
      <w:r w:rsidR="000D18C8" w:rsidRPr="00FF0ABE">
        <w:rPr>
          <w:rFonts w:asciiTheme="minorHAnsi" w:hAnsiTheme="minorHAnsi"/>
          <w:sz w:val="22"/>
          <w:szCs w:val="22"/>
        </w:rPr>
        <w:t>.</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C71F6D">
      <w:pPr>
        <w:pStyle w:val="Heading2"/>
        <w:numPr>
          <w:ilvl w:val="1"/>
          <w:numId w:val="60"/>
        </w:numPr>
        <w:rPr>
          <w:rFonts w:eastAsia="SimSun"/>
          <w:sz w:val="22"/>
          <w:szCs w:val="22"/>
        </w:rPr>
      </w:pPr>
      <w:bookmarkStart w:id="81" w:name="_Toc12623251"/>
      <w:r w:rsidRPr="00FF0ABE">
        <w:rPr>
          <w:rFonts w:eastAsia="SimSun"/>
          <w:sz w:val="22"/>
          <w:szCs w:val="22"/>
        </w:rPr>
        <w:t>Care sunt clauzele contractuale aplicabile ?</w:t>
      </w:r>
      <w:bookmarkEnd w:id="81"/>
    </w:p>
    <w:p w:rsidR="00A12CD7" w:rsidRPr="00FF0ABE" w:rsidRDefault="00A12CD7" w:rsidP="00A12CD7">
      <w:pPr>
        <w:rPr>
          <w:rFonts w:asciiTheme="minorHAnsi" w:hAnsiTheme="minorHAnsi"/>
          <w:sz w:val="22"/>
          <w:szCs w:val="22"/>
        </w:rPr>
      </w:pPr>
    </w:p>
    <w:p w:rsidR="00FB1E05" w:rsidRPr="00FF0ABE" w:rsidRDefault="00FB1E05" w:rsidP="006B57C9">
      <w:pPr>
        <w:pStyle w:val="ListParagraph"/>
        <w:spacing w:after="0"/>
        <w:ind w:left="0"/>
        <w:rPr>
          <w:rFonts w:asciiTheme="minorHAnsi" w:hAnsiTheme="minorHAnsi" w:cs="Arial"/>
          <w:noProof/>
          <w:sz w:val="22"/>
          <w:szCs w:val="22"/>
        </w:rPr>
      </w:pPr>
      <w:r w:rsidRPr="00FF0ABE">
        <w:rPr>
          <w:rFonts w:asciiTheme="minorHAnsi" w:hAnsiTheme="minorHAnsi" w:cs="Arial"/>
          <w:b/>
          <w:i/>
          <w:noProof/>
          <w:color w:val="0070C0"/>
          <w:sz w:val="22"/>
          <w:szCs w:val="22"/>
        </w:rPr>
        <w:t>Anexa 10.</w:t>
      </w:r>
      <w:r w:rsidR="00262724" w:rsidRPr="00FF0ABE">
        <w:rPr>
          <w:rFonts w:asciiTheme="minorHAnsi" w:hAnsiTheme="minorHAnsi" w:cs="Arial"/>
          <w:b/>
          <w:i/>
          <w:noProof/>
          <w:color w:val="0070C0"/>
          <w:sz w:val="22"/>
          <w:szCs w:val="22"/>
        </w:rPr>
        <w:t xml:space="preserve">4 </w:t>
      </w:r>
      <w:r w:rsidRPr="00FF0ABE">
        <w:rPr>
          <w:rFonts w:asciiTheme="minorHAnsi" w:hAnsiTheme="minorHAnsi" w:cs="Arial"/>
          <w:b/>
          <w:i/>
          <w:noProof/>
          <w:color w:val="0070C0"/>
          <w:sz w:val="22"/>
          <w:szCs w:val="22"/>
        </w:rPr>
        <w:t xml:space="preserve">la prezentul ghid </w:t>
      </w:r>
      <w:r w:rsidRPr="00FF0ABE">
        <w:rPr>
          <w:rFonts w:asciiTheme="minorHAnsi" w:hAnsiTheme="minorHAnsi" w:cs="Arial"/>
          <w:noProof/>
          <w:sz w:val="22"/>
          <w:szCs w:val="22"/>
        </w:rPr>
        <w:t xml:space="preserve">reprezintă doar clauzele contractuale specifice aplicabile proiectelor finanțate în cadrul prezentului apel. Acestea  se integrează în </w:t>
      </w:r>
      <w:r w:rsidRPr="00FF0ABE">
        <w:rPr>
          <w:rFonts w:asciiTheme="minorHAnsi" w:hAnsiTheme="minorHAnsi"/>
          <w:b/>
          <w:i/>
          <w:color w:val="0070C0"/>
          <w:sz w:val="22"/>
          <w:szCs w:val="22"/>
          <w:lang w:eastAsia="en-US"/>
        </w:rPr>
        <w:t>Anexa 10.8 Forma de contract – model orientativ al contractului de finanţare – la Ghidul general.</w:t>
      </w:r>
      <w:r w:rsidRPr="00FF0ABE">
        <w:rPr>
          <w:rFonts w:asciiTheme="minorHAnsi" w:hAnsiTheme="minorHAnsi" w:cs="Arial"/>
          <w:noProof/>
          <w:sz w:val="22"/>
          <w:szCs w:val="22"/>
        </w:rPr>
        <w:t xml:space="preserve"> MDRAP/AMPOR poate opera modificări/ajustări asupra formei de contract pe parcursul derulării prezentului apel pentru ajustarea cu modificările legislative, dacă este cazul.</w:t>
      </w:r>
    </w:p>
    <w:p w:rsidR="00A12CD7" w:rsidRPr="00FF0ABE" w:rsidRDefault="00A12CD7" w:rsidP="006B57C9">
      <w:pPr>
        <w:spacing w:before="0" w:after="0"/>
        <w:jc w:val="both"/>
        <w:rPr>
          <w:rFonts w:asciiTheme="minorHAnsi" w:hAnsiTheme="minorHAnsi"/>
          <w:sz w:val="22"/>
          <w:szCs w:val="22"/>
        </w:rPr>
      </w:pPr>
      <w:bookmarkStart w:id="82" w:name="_Toc176498827"/>
      <w:bookmarkStart w:id="83" w:name="_Toc176618557"/>
      <w:bookmarkStart w:id="84" w:name="_Toc332022188"/>
      <w:bookmarkStart w:id="85" w:name="_Toc332031879"/>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Anexele incluse la cererea de </w:t>
      </w:r>
      <w:r w:rsidR="00BD2EB6" w:rsidRPr="00FF0ABE">
        <w:rPr>
          <w:rFonts w:asciiTheme="minorHAnsi" w:hAnsiTheme="minorHAnsi"/>
          <w:sz w:val="22"/>
          <w:szCs w:val="22"/>
        </w:rPr>
        <w:t>finanțare</w:t>
      </w:r>
      <w:r w:rsidRPr="00FF0ABE">
        <w:rPr>
          <w:rFonts w:asciiTheme="minorHAnsi" w:hAnsiTheme="minorHAnsi"/>
          <w:sz w:val="22"/>
          <w:szCs w:val="22"/>
        </w:rPr>
        <w:t xml:space="preserve"> ca parte a contractul de finanțare se vor stabili prin </w:t>
      </w:r>
      <w:r w:rsidR="00BD2EB6" w:rsidRPr="00FF0ABE">
        <w:rPr>
          <w:rFonts w:asciiTheme="minorHAnsi" w:hAnsiTheme="minorHAnsi"/>
          <w:sz w:val="22"/>
          <w:szCs w:val="22"/>
        </w:rPr>
        <w:t>instrucțiune</w:t>
      </w:r>
      <w:r w:rsidRPr="00FF0ABE">
        <w:rPr>
          <w:rFonts w:asciiTheme="minorHAnsi" w:hAnsiTheme="minorHAnsi"/>
          <w:sz w:val="22"/>
          <w:szCs w:val="22"/>
        </w:rPr>
        <w:t xml:space="preserve"> a AMPOR</w:t>
      </w:r>
      <w:r w:rsidR="00EB17FB" w:rsidRPr="00FF0ABE">
        <w:rPr>
          <w:rFonts w:asciiTheme="minorHAnsi" w:hAnsiTheme="minorHAnsi"/>
          <w:sz w:val="22"/>
          <w:szCs w:val="22"/>
        </w:rPr>
        <w:t xml:space="preserve"> și va fi comunicată OI.</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86" w:name="_Toc12623252"/>
      <w:bookmarkEnd w:id="82"/>
      <w:bookmarkEnd w:id="83"/>
      <w:bookmarkEnd w:id="84"/>
      <w:bookmarkEnd w:id="85"/>
      <w:r w:rsidRPr="00FF0ABE">
        <w:rPr>
          <w:rFonts w:asciiTheme="minorHAnsi" w:hAnsiTheme="minorHAnsi" w:cs="Times New Roman"/>
          <w:sz w:val="22"/>
          <w:szCs w:val="22"/>
        </w:rPr>
        <w:t xml:space="preserve">DEPUNEREA </w:t>
      </w:r>
      <w:r w:rsidR="0096703B" w:rsidRPr="00FF0ABE">
        <w:rPr>
          <w:rFonts w:asciiTheme="minorHAnsi" w:hAnsiTheme="minorHAnsi" w:cs="Times New Roman"/>
          <w:sz w:val="22"/>
          <w:szCs w:val="22"/>
        </w:rPr>
        <w:t>Ș</w:t>
      </w:r>
      <w:r w:rsidRPr="00FF0ABE">
        <w:rPr>
          <w:rFonts w:asciiTheme="minorHAnsi" w:hAnsiTheme="minorHAnsi" w:cs="Times New Roman"/>
          <w:sz w:val="22"/>
          <w:szCs w:val="22"/>
        </w:rPr>
        <w:t>I SOLU</w:t>
      </w:r>
      <w:r w:rsidR="0096703B" w:rsidRPr="00FF0ABE">
        <w:rPr>
          <w:rFonts w:asciiTheme="minorHAnsi" w:hAnsiTheme="minorHAnsi" w:cs="Times New Roman"/>
          <w:sz w:val="22"/>
          <w:szCs w:val="22"/>
        </w:rPr>
        <w:t>Ţ</w:t>
      </w:r>
      <w:r w:rsidRPr="00FF0ABE">
        <w:rPr>
          <w:rFonts w:asciiTheme="minorHAnsi" w:hAnsiTheme="minorHAnsi" w:cs="Times New Roman"/>
          <w:sz w:val="22"/>
          <w:szCs w:val="22"/>
        </w:rPr>
        <w:t>IONAREA CONTESTA</w:t>
      </w:r>
      <w:r w:rsidR="0096703B" w:rsidRPr="00FF0ABE">
        <w:rPr>
          <w:rFonts w:asciiTheme="minorHAnsi" w:hAnsiTheme="minorHAnsi" w:cs="Times New Roman"/>
          <w:sz w:val="22"/>
          <w:szCs w:val="22"/>
        </w:rPr>
        <w:t>Ţ</w:t>
      </w:r>
      <w:r w:rsidRPr="00FF0ABE">
        <w:rPr>
          <w:rFonts w:asciiTheme="minorHAnsi" w:hAnsiTheme="minorHAnsi" w:cs="Times New Roman"/>
          <w:sz w:val="22"/>
          <w:szCs w:val="22"/>
        </w:rPr>
        <w:t>IILOR</w:t>
      </w:r>
      <w:bookmarkEnd w:id="86"/>
    </w:p>
    <w:p w:rsidR="00A12CD7" w:rsidRPr="00FF0ABE" w:rsidRDefault="00A12CD7"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Depunerea și soluționarea contestațiilor în cadrul prezentului apel de proiecte se realizează în conformitate cu secțiunea 8.4 din cadrul Ghidului general. In cazul in care se va clarifica posibilitatea depunerii contestațiilor prin MYSMIS, AMPOR va emite o instructiune in acest sens. pana la acel moment toate contestatiile transmise prin MYSMIS nu vor fi luate în considerare/analizate.</w:t>
      </w:r>
    </w:p>
    <w:p w:rsidR="00A12CD7" w:rsidRPr="00FF0ABE" w:rsidRDefault="00A12CD7"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Nu se analizează contestațiile depuse de alte persoane decât reprezentantul legal și/sau a persoanei împuternicite expres de către acesta. Contestațiile transmise de alte persoane nu vor fi analizate și vor fi respinse, nefiind transmise de reprezentantul legal al solicitantului și/sau persoana împuternicită expres în acest sens.</w:t>
      </w:r>
    </w:p>
    <w:p w:rsidR="00A12CD7" w:rsidRPr="00FF0ABE" w:rsidRDefault="00A12CD7"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 xml:space="preserve">Contestațiile nedepunse la MDRAP/AMPOR în termenul de 30 de zile calendaristice de la data înştiinţării de către OI a rezultatului asupra procesului de </w:t>
      </w:r>
      <w:r w:rsidR="009160FA" w:rsidRPr="00FF0ABE">
        <w:rPr>
          <w:rFonts w:asciiTheme="minorHAnsi" w:hAnsiTheme="minorHAnsi"/>
          <w:sz w:val="22"/>
          <w:szCs w:val="22"/>
        </w:rPr>
        <w:t xml:space="preserve">verificare şi </w:t>
      </w:r>
      <w:r w:rsidRPr="00FF0ABE">
        <w:rPr>
          <w:rFonts w:asciiTheme="minorHAnsi" w:hAnsiTheme="minorHAnsi"/>
          <w:sz w:val="22"/>
          <w:szCs w:val="22"/>
        </w:rPr>
        <w:t>evaluare nu vor fi analizate si vor fi respinse.</w:t>
      </w:r>
    </w:p>
    <w:p w:rsidR="00A12CD7" w:rsidRPr="00FF0ABE" w:rsidRDefault="00A12CD7"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Contestațiile depuse la OI, chiar în termenul de 30 de zile anterior menționat, transmise ulterior de către OI la AMPOR în afara termenului anterior menționat nu vor fi analizate de către AMPOR si vor fi respinse.</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87" w:name="_Toc12623253"/>
      <w:r w:rsidRPr="00FF0ABE">
        <w:rPr>
          <w:rFonts w:asciiTheme="minorHAnsi" w:hAnsiTheme="minorHAnsi" w:cs="Times New Roman"/>
          <w:sz w:val="22"/>
          <w:szCs w:val="22"/>
        </w:rPr>
        <w:t>MODIFICAREA GHIDULUI SOLICITANTULUI</w:t>
      </w:r>
      <w:bookmarkEnd w:id="87"/>
      <w:r w:rsidRPr="00FF0ABE">
        <w:rPr>
          <w:rFonts w:asciiTheme="minorHAnsi" w:hAnsiTheme="minorHAnsi" w:cs="Times New Roman"/>
          <w:sz w:val="22"/>
          <w:szCs w:val="22"/>
        </w:rPr>
        <w:t xml:space="preserve"> </w:t>
      </w:r>
    </w:p>
    <w:p w:rsidR="00A12CD7" w:rsidRPr="00FF0ABE" w:rsidRDefault="00A12CD7" w:rsidP="006B57C9">
      <w:pPr>
        <w:spacing w:before="0" w:after="0"/>
        <w:jc w:val="both"/>
        <w:rPr>
          <w:rFonts w:asciiTheme="minorHAnsi" w:hAnsiTheme="minorHAnsi"/>
          <w:b/>
          <w:i/>
          <w:sz w:val="22"/>
          <w:szCs w:val="22"/>
        </w:rPr>
      </w:pPr>
    </w:p>
    <w:p w:rsidR="00A12CD7" w:rsidRPr="00FF0ABE" w:rsidRDefault="00FB1E05" w:rsidP="006B57C9">
      <w:pPr>
        <w:spacing w:before="0" w:after="0"/>
        <w:jc w:val="both"/>
        <w:rPr>
          <w:rFonts w:asciiTheme="minorHAnsi" w:hAnsiTheme="minorHAnsi"/>
          <w:sz w:val="22"/>
          <w:szCs w:val="22"/>
        </w:rPr>
      </w:pPr>
      <w:r w:rsidRPr="00FF0ABE">
        <w:rPr>
          <w:rFonts w:asciiTheme="minorHAnsi" w:hAnsiTheme="minorHAnsi"/>
          <w:b/>
          <w:i/>
          <w:sz w:val="22"/>
          <w:szCs w:val="22"/>
        </w:rPr>
        <w:lastRenderedPageBreak/>
        <w:t xml:space="preserve">Prevederile </w:t>
      </w:r>
      <w:r w:rsidRPr="00FF0ABE">
        <w:rPr>
          <w:rFonts w:asciiTheme="minorHAnsi" w:hAnsiTheme="minorHAnsi"/>
          <w:b/>
          <w:i/>
          <w:color w:val="0070C0"/>
          <w:sz w:val="22"/>
          <w:szCs w:val="22"/>
        </w:rPr>
        <w:t>Secțiunii 9 din cadrul Ghidului general</w:t>
      </w:r>
      <w:r w:rsidRPr="00FF0ABE">
        <w:rPr>
          <w:rFonts w:asciiTheme="minorHAnsi" w:hAnsiTheme="minorHAnsi"/>
          <w:b/>
          <w:i/>
          <w:sz w:val="22"/>
          <w:szCs w:val="22"/>
        </w:rPr>
        <w:t xml:space="preserve"> </w:t>
      </w:r>
      <w:r w:rsidRPr="00FF0ABE">
        <w:rPr>
          <w:rFonts w:asciiTheme="minorHAnsi" w:hAnsiTheme="minorHAnsi"/>
          <w:sz w:val="22"/>
          <w:szCs w:val="22"/>
        </w:rPr>
        <w:t xml:space="preserve">se aplică inclusiv pentru modificările/interpretările la prezentul ghid, în măsura în care nu sunt contradictorii cu prezentul ghid.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 xml:space="preserve">Prin excepție, AMPOR poate emite instrucțiuni suplimentare asupra </w:t>
      </w:r>
      <w:r w:rsidRPr="007B6EC9">
        <w:rPr>
          <w:rFonts w:asciiTheme="minorHAnsi" w:hAnsiTheme="minorHAnsi"/>
          <w:sz w:val="22"/>
          <w:szCs w:val="22"/>
          <w:highlight w:val="yellow"/>
        </w:rPr>
        <w:t>modalității de aplicare prevederilor grilelor anexate la prezentul ghid, cu condiția publicării acestora</w:t>
      </w:r>
      <w:r w:rsidRPr="00FF0ABE">
        <w:rPr>
          <w:rFonts w:asciiTheme="minorHAnsi" w:hAnsiTheme="minorHAnsi"/>
          <w:sz w:val="22"/>
          <w:szCs w:val="22"/>
        </w:rPr>
        <w:t xml:space="preserve"> și respectării principiului privind tratamentul nediscriminatoriu al tuturor solicitanților la finanțare, asigurând totodată și transparența sistemului de evaluare și selecție în cadrul prezentului apel. </w:t>
      </w:r>
    </w:p>
    <w:p w:rsidR="009160FA" w:rsidRPr="00FF0ABE" w:rsidRDefault="009160FA" w:rsidP="006B57C9">
      <w:pPr>
        <w:spacing w:before="0" w:after="0"/>
        <w:jc w:val="both"/>
        <w:rPr>
          <w:rFonts w:asciiTheme="minorHAnsi" w:hAnsiTheme="minorHAnsi"/>
          <w:sz w:val="22"/>
          <w:szCs w:val="22"/>
        </w:rPr>
      </w:pPr>
    </w:p>
    <w:p w:rsidR="00F45F43" w:rsidRPr="00FF0ABE" w:rsidRDefault="00F45F43" w:rsidP="006B57C9">
      <w:pPr>
        <w:spacing w:before="0" w:after="0"/>
        <w:jc w:val="both"/>
        <w:rPr>
          <w:rFonts w:asciiTheme="minorHAnsi" w:hAnsiTheme="minorHAnsi"/>
          <w:sz w:val="22"/>
          <w:szCs w:val="22"/>
        </w:rPr>
      </w:pPr>
      <w:r w:rsidRPr="00FF0ABE">
        <w:rPr>
          <w:rFonts w:asciiTheme="minorHAnsi" w:hAnsiTheme="minorHAnsi"/>
          <w:sz w:val="22"/>
          <w:szCs w:val="22"/>
        </w:rPr>
        <w:t>MDRAP/AMPOR își rezervă dreptul de a modifica sau introduce noi clauze contractuale.</w:t>
      </w:r>
    </w:p>
    <w:p w:rsidR="00F45F43" w:rsidRPr="00FF0ABE" w:rsidRDefault="00F45F43"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88" w:name="_Toc12623254"/>
      <w:r w:rsidRPr="00FF0ABE">
        <w:rPr>
          <w:rFonts w:asciiTheme="minorHAnsi" w:hAnsiTheme="minorHAnsi" w:cs="Times New Roman"/>
          <w:sz w:val="22"/>
          <w:szCs w:val="22"/>
        </w:rPr>
        <w:t>Prevederi finale</w:t>
      </w:r>
      <w:bookmarkEnd w:id="88"/>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Prevederile prezentului ghid</w:t>
      </w:r>
      <w:r w:rsidR="007B6EC9">
        <w:rPr>
          <w:rFonts w:asciiTheme="minorHAnsi" w:hAnsiTheme="minorHAnsi"/>
          <w:sz w:val="22"/>
          <w:szCs w:val="22"/>
        </w:rPr>
        <w:t xml:space="preserve">, </w:t>
      </w:r>
      <w:r w:rsidR="007B6EC9" w:rsidRPr="00541DDD">
        <w:rPr>
          <w:rFonts w:asciiTheme="minorHAnsi" w:hAnsiTheme="minorHAnsi"/>
          <w:sz w:val="22"/>
          <w:szCs w:val="22"/>
          <w:highlight w:val="yellow"/>
        </w:rPr>
        <w:t>cu modifi</w:t>
      </w:r>
      <w:r w:rsidR="00541DDD" w:rsidRPr="00541DDD">
        <w:rPr>
          <w:rFonts w:asciiTheme="minorHAnsi" w:hAnsiTheme="minorHAnsi"/>
          <w:sz w:val="22"/>
          <w:szCs w:val="22"/>
          <w:highlight w:val="yellow"/>
        </w:rPr>
        <w:t>cările și completările ulterioare,</w:t>
      </w:r>
      <w:r w:rsidRPr="00FF0ABE">
        <w:rPr>
          <w:rFonts w:asciiTheme="minorHAnsi" w:hAnsiTheme="minorHAnsi"/>
          <w:sz w:val="22"/>
          <w:szCs w:val="22"/>
        </w:rPr>
        <w:t xml:space="preserve"> primează asupra ghidului general precum și asupra extraselor incluse în cadrul apelurilor de proiecte care se lansează prin MYSMIS. Solicitanții la finanțare nu se pot prevala doar de extrasele din cadrul prezentului document, incluse doar spre informarea acestora în cadrul aplicației MYSMIS în cadrul apelurilor aferente prezentului ghid.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Nu se aplică în cadrul prezentului ghid prevederile Ghidului general referitoare la procesul de evaluare, selecție contractare privind ITI Delta Dunării sau SUERD .</w:t>
      </w:r>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sz w:val="22"/>
          <w:szCs w:val="22"/>
        </w:rPr>
      </w:pPr>
      <w:r w:rsidRPr="00FF0ABE">
        <w:rPr>
          <w:rFonts w:asciiTheme="minorHAnsi" w:hAnsiTheme="minorHAnsi"/>
          <w:sz w:val="22"/>
          <w:szCs w:val="22"/>
        </w:rPr>
        <w:t>Nu se aplică în cadrul prezentului ghid prevederile privind apelurile competitive.</w:t>
      </w:r>
    </w:p>
    <w:p w:rsidR="00F45F43" w:rsidRPr="00FF0ABE" w:rsidRDefault="00F45F43" w:rsidP="006B57C9">
      <w:pPr>
        <w:spacing w:before="0" w:after="0"/>
        <w:jc w:val="both"/>
        <w:rPr>
          <w:rFonts w:asciiTheme="minorHAnsi" w:hAnsiTheme="minorHAnsi"/>
          <w:sz w:val="22"/>
          <w:szCs w:val="22"/>
        </w:rPr>
      </w:pPr>
    </w:p>
    <w:p w:rsidR="00FB1E05" w:rsidRPr="00FF0ABE" w:rsidRDefault="00FB1E05" w:rsidP="00B86951">
      <w:pPr>
        <w:pStyle w:val="Heading1"/>
        <w:numPr>
          <w:ilvl w:val="0"/>
          <w:numId w:val="61"/>
        </w:numPr>
        <w:spacing w:before="0" w:after="0"/>
        <w:jc w:val="both"/>
        <w:rPr>
          <w:rFonts w:asciiTheme="minorHAnsi" w:hAnsiTheme="minorHAnsi" w:cs="Times New Roman"/>
          <w:sz w:val="22"/>
          <w:szCs w:val="22"/>
        </w:rPr>
      </w:pPr>
      <w:bookmarkStart w:id="89" w:name="_Toc12623255"/>
      <w:r w:rsidRPr="00FF0ABE">
        <w:rPr>
          <w:rFonts w:asciiTheme="minorHAnsi" w:hAnsiTheme="minorHAnsi" w:cs="Times New Roman"/>
          <w:sz w:val="22"/>
          <w:szCs w:val="22"/>
        </w:rPr>
        <w:t>Anexe</w:t>
      </w:r>
      <w:bookmarkEnd w:id="89"/>
    </w:p>
    <w:p w:rsidR="00A12CD7" w:rsidRPr="00FF0ABE" w:rsidRDefault="00A12CD7" w:rsidP="006B57C9">
      <w:pPr>
        <w:spacing w:before="0" w:after="0"/>
        <w:jc w:val="both"/>
        <w:rPr>
          <w:rFonts w:asciiTheme="minorHAnsi" w:hAnsiTheme="minorHAnsi"/>
          <w:sz w:val="22"/>
          <w:szCs w:val="22"/>
        </w:rPr>
      </w:pPr>
    </w:p>
    <w:p w:rsidR="00FB1E05" w:rsidRPr="00FF0ABE" w:rsidRDefault="00FB1E05" w:rsidP="006B57C9">
      <w:pPr>
        <w:spacing w:before="0" w:after="0"/>
        <w:jc w:val="both"/>
        <w:rPr>
          <w:rFonts w:asciiTheme="minorHAnsi" w:hAnsiTheme="minorHAnsi"/>
          <w:b/>
          <w:i/>
          <w:sz w:val="22"/>
          <w:szCs w:val="22"/>
        </w:rPr>
      </w:pPr>
      <w:r w:rsidRPr="00FF0ABE">
        <w:rPr>
          <w:rFonts w:asciiTheme="minorHAnsi" w:hAnsiTheme="minorHAnsi"/>
          <w:sz w:val="22"/>
          <w:szCs w:val="22"/>
        </w:rPr>
        <w:t xml:space="preserve">În cadrul prezentului Ghid nu se aplică anexele și modelele standard din cadrul </w:t>
      </w:r>
      <w:r w:rsidRPr="00FF0ABE">
        <w:rPr>
          <w:rFonts w:asciiTheme="minorHAnsi" w:hAnsiTheme="minorHAnsi"/>
          <w:b/>
          <w:i/>
          <w:color w:val="0070C0"/>
          <w:sz w:val="22"/>
          <w:szCs w:val="22"/>
        </w:rPr>
        <w:t xml:space="preserve">secțiunii 10 a Ghidului general </w:t>
      </w:r>
      <w:r w:rsidRPr="00FF0ABE">
        <w:rPr>
          <w:rFonts w:asciiTheme="minorHAnsi" w:hAnsiTheme="minorHAnsi"/>
          <w:b/>
          <w:i/>
          <w:sz w:val="22"/>
          <w:szCs w:val="22"/>
        </w:rPr>
        <w:t>care sunt reluate în cadrul prezentului ghid si/sau care contravin cu acestea.</w:t>
      </w:r>
    </w:p>
    <w:p w:rsidR="00F45F43" w:rsidRPr="00FF0ABE" w:rsidRDefault="00F45F43" w:rsidP="006B57C9">
      <w:pPr>
        <w:spacing w:before="0" w:after="0"/>
        <w:jc w:val="both"/>
        <w:rPr>
          <w:rFonts w:asciiTheme="minorHAnsi" w:hAnsiTheme="minorHAnsi"/>
          <w:b/>
          <w:i/>
          <w:sz w:val="22"/>
          <w:szCs w:val="22"/>
        </w:rPr>
      </w:pPr>
    </w:p>
    <w:p w:rsidR="00F45F43" w:rsidRPr="00FF0ABE" w:rsidRDefault="00F45F43" w:rsidP="006B57C9">
      <w:pPr>
        <w:spacing w:before="0" w:after="0"/>
        <w:jc w:val="both"/>
        <w:rPr>
          <w:rFonts w:asciiTheme="minorHAnsi" w:hAnsiTheme="minorHAnsi"/>
          <w:b/>
          <w:i/>
          <w:sz w:val="22"/>
          <w:szCs w:val="22"/>
        </w:rPr>
      </w:pP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De asemenea, la prezentul document sunt anexate următoarele:</w:t>
      </w:r>
    </w:p>
    <w:p w:rsidR="00A12CD7" w:rsidRPr="00FF0ABE" w:rsidRDefault="00A12CD7" w:rsidP="006B57C9">
      <w:pPr>
        <w:pStyle w:val="Normal1"/>
        <w:spacing w:before="0" w:after="0"/>
        <w:rPr>
          <w:rFonts w:asciiTheme="minorHAnsi" w:hAnsiTheme="minorHAnsi"/>
          <w:sz w:val="22"/>
          <w:szCs w:val="22"/>
        </w:rPr>
      </w:pP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 xml:space="preserve">Anexa-10.1– Grila de verificare </w:t>
      </w:r>
      <w:r w:rsidR="009160FA" w:rsidRPr="00FF0ABE">
        <w:rPr>
          <w:rFonts w:asciiTheme="minorHAnsi" w:hAnsiTheme="minorHAnsi"/>
          <w:sz w:val="22"/>
          <w:szCs w:val="22"/>
        </w:rPr>
        <w:t>si evaluare</w:t>
      </w:r>
      <w:r w:rsidRPr="00FF0ABE">
        <w:rPr>
          <w:rFonts w:asciiTheme="minorHAnsi" w:hAnsiTheme="minorHAnsi"/>
          <w:sz w:val="22"/>
          <w:szCs w:val="22"/>
        </w:rPr>
        <w:t>.</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Anexa-10.2 - Lista domeniilor-subdomeniilor de specializare inteligentă si sanatate</w:t>
      </w:r>
    </w:p>
    <w:p w:rsidR="008C3FB4" w:rsidRPr="00FF0ABE" w:rsidRDefault="008C3FB4" w:rsidP="006B57C9">
      <w:pPr>
        <w:pStyle w:val="Normal1"/>
        <w:spacing w:before="0" w:after="0"/>
        <w:rPr>
          <w:rFonts w:asciiTheme="minorHAnsi" w:hAnsiTheme="minorHAnsi"/>
          <w:sz w:val="22"/>
          <w:szCs w:val="22"/>
        </w:rPr>
      </w:pPr>
      <w:r w:rsidRPr="00FF0ABE">
        <w:rPr>
          <w:rFonts w:asciiTheme="minorHAnsi" w:hAnsiTheme="minorHAnsi"/>
          <w:sz w:val="22"/>
          <w:szCs w:val="22"/>
        </w:rPr>
        <w:t>Anexa 10.2.a - Lista sectoarelor pentru care nu se acordă  sprijin financiar în conformitate cu prevederile legale aplicabile în domeniul ajutorul de stat regional/ajutorului pentru cercetare/ajutorului de minimis/ FEDR</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 xml:space="preserve">Anexa 10.3 - Cererea de finanțare </w:t>
      </w:r>
      <w:r w:rsidR="000221ED" w:rsidRPr="00FF0ABE">
        <w:rPr>
          <w:rFonts w:asciiTheme="minorHAnsi" w:hAnsiTheme="minorHAnsi"/>
          <w:sz w:val="22"/>
          <w:szCs w:val="22"/>
        </w:rPr>
        <w:t>inclusiv</w:t>
      </w:r>
      <w:r w:rsidRPr="00FF0ABE">
        <w:rPr>
          <w:rFonts w:asciiTheme="minorHAnsi" w:hAnsiTheme="minorHAnsi"/>
          <w:sz w:val="22"/>
          <w:szCs w:val="22"/>
        </w:rPr>
        <w:t xml:space="preserve"> cu anexele aferente</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Certificarea aplicației (Model A) pentru MYSMIS</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Declaraţia de eligibilitate (Model B)</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 xml:space="preserve">Declarația privind încadrarea în categoria de </w:t>
      </w:r>
      <w:r w:rsidR="000221ED" w:rsidRPr="00FF0ABE">
        <w:rPr>
          <w:rFonts w:asciiTheme="minorHAnsi" w:hAnsiTheme="minorHAnsi"/>
          <w:sz w:val="22"/>
          <w:szCs w:val="22"/>
        </w:rPr>
        <w:t xml:space="preserve">întreprindere </w:t>
      </w:r>
      <w:r w:rsidRPr="00FF0ABE">
        <w:rPr>
          <w:rFonts w:asciiTheme="minorHAnsi" w:hAnsiTheme="minorHAnsi"/>
          <w:sz w:val="22"/>
          <w:szCs w:val="22"/>
        </w:rPr>
        <w:t>(Model C), inclusiv metodologia de verificare</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Declaraţia de angajament (Model D)</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Declaraţia privind eligibilitatea TVA aferente cheltuielilor ce vor fi efectuate în cadrul proiectului propus spre finanțare din instrumente structurale (Model E)</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Acordul de Parteneriat (Model F)</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Model Plan de afaceri (Model G), inclusiv Macheta privind analiza și previziunea financiară</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lastRenderedPageBreak/>
        <w:t>Lista de echipamente/lucrări/servicii achiziționate prin intermediul proiectului propus (Model H)</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Model orientativ pentru tabelul centralizator asupra numerelor cadastrale/obiective de investiţii (Model I)</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Model orientativ hotărâre de aprobare a proiectului (Model J)</w:t>
      </w:r>
    </w:p>
    <w:p w:rsidR="00FB1E05" w:rsidRPr="00FF0ABE" w:rsidRDefault="00FB1E05"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Model orientativ Notă privind încadrarea în standardele de cost (Model K)</w:t>
      </w:r>
    </w:p>
    <w:p w:rsidR="00FB1E05" w:rsidRPr="00FF0ABE" w:rsidRDefault="000221ED"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Declarație</w:t>
      </w:r>
      <w:r w:rsidR="00FB1E05" w:rsidRPr="00FF0ABE">
        <w:rPr>
          <w:rFonts w:asciiTheme="minorHAnsi" w:hAnsiTheme="minorHAnsi"/>
          <w:sz w:val="22"/>
          <w:szCs w:val="22"/>
        </w:rPr>
        <w:t xml:space="preserve"> prin care se certifica faptul că pe parcursul procesului de evaluare și selecție (nu) au fost înregistrate modificări asupra documentelor anexate la cererea de finanțare (Model L)</w:t>
      </w:r>
    </w:p>
    <w:p w:rsidR="008C3FB4" w:rsidRPr="00FF0ABE" w:rsidRDefault="008C3FB4" w:rsidP="00B86951">
      <w:pPr>
        <w:pStyle w:val="instruct"/>
        <w:numPr>
          <w:ilvl w:val="0"/>
          <w:numId w:val="65"/>
        </w:numPr>
        <w:spacing w:before="0" w:after="0"/>
        <w:jc w:val="both"/>
        <w:rPr>
          <w:rFonts w:asciiTheme="minorHAnsi" w:hAnsiTheme="minorHAnsi"/>
          <w:sz w:val="22"/>
          <w:szCs w:val="22"/>
        </w:rPr>
      </w:pPr>
      <w:r w:rsidRPr="00FF0ABE">
        <w:rPr>
          <w:rFonts w:asciiTheme="minorHAnsi" w:hAnsiTheme="minorHAnsi"/>
          <w:sz w:val="22"/>
          <w:szCs w:val="22"/>
        </w:rPr>
        <w:t>Consimțământ privind prelucrarea datelor cu caracter personal (Model M)</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Anexa 10.4 -  Clauze specifice prezentului apel de proiecte (Model orientativ)</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Anexa 10.5 - Exemple de calcul al contribuțiilor financiare la proiect</w:t>
      </w:r>
    </w:p>
    <w:p w:rsidR="00FB1E05" w:rsidRPr="00FF0ABE" w:rsidRDefault="00FB1E05" w:rsidP="006B57C9">
      <w:pPr>
        <w:pStyle w:val="Normal1"/>
        <w:spacing w:before="0" w:after="0"/>
        <w:rPr>
          <w:rFonts w:asciiTheme="minorHAnsi" w:hAnsiTheme="minorHAnsi"/>
          <w:sz w:val="22"/>
          <w:szCs w:val="22"/>
        </w:rPr>
      </w:pPr>
      <w:r w:rsidRPr="00FF0ABE">
        <w:rPr>
          <w:rFonts w:asciiTheme="minorHAnsi" w:hAnsiTheme="minorHAnsi"/>
          <w:sz w:val="22"/>
          <w:szCs w:val="22"/>
        </w:rPr>
        <w:t>Anexa 10.6</w:t>
      </w:r>
      <w:r w:rsidR="002C6A61" w:rsidRPr="00FF0ABE">
        <w:rPr>
          <w:rFonts w:asciiTheme="minorHAnsi" w:hAnsiTheme="minorHAnsi"/>
          <w:sz w:val="22"/>
          <w:szCs w:val="22"/>
        </w:rPr>
        <w:t xml:space="preserve"> -</w:t>
      </w:r>
      <w:r w:rsidRPr="00FF0ABE">
        <w:rPr>
          <w:rFonts w:asciiTheme="minorHAnsi" w:hAnsiTheme="minorHAnsi"/>
          <w:sz w:val="22"/>
          <w:szCs w:val="22"/>
        </w:rPr>
        <w:t xml:space="preserve"> Reguli, principii și recomandări privind încadrarea în categoriile de întreprinderi</w:t>
      </w:r>
    </w:p>
    <w:p w:rsidR="00B707AD" w:rsidRPr="00FF0ABE" w:rsidRDefault="00B7559F" w:rsidP="006B57C9">
      <w:pPr>
        <w:pStyle w:val="instruct"/>
        <w:spacing w:before="0" w:after="0"/>
        <w:jc w:val="both"/>
        <w:rPr>
          <w:rFonts w:asciiTheme="minorHAnsi" w:hAnsiTheme="minorHAnsi"/>
          <w:sz w:val="22"/>
          <w:szCs w:val="22"/>
        </w:rPr>
      </w:pPr>
      <w:r w:rsidRPr="00FF0ABE">
        <w:rPr>
          <w:rFonts w:asciiTheme="minorHAnsi" w:hAnsiTheme="minorHAnsi"/>
          <w:sz w:val="22"/>
          <w:szCs w:val="22"/>
        </w:rPr>
        <w:t>Anexa 10</w:t>
      </w:r>
      <w:r w:rsidR="00DE52E1" w:rsidRPr="00FF0ABE">
        <w:rPr>
          <w:rFonts w:asciiTheme="minorHAnsi" w:hAnsiTheme="minorHAnsi"/>
          <w:sz w:val="22"/>
          <w:szCs w:val="22"/>
        </w:rPr>
        <w:t>.</w:t>
      </w:r>
      <w:r w:rsidRPr="00FF0ABE">
        <w:rPr>
          <w:rFonts w:asciiTheme="minorHAnsi" w:hAnsiTheme="minorHAnsi"/>
          <w:sz w:val="22"/>
          <w:szCs w:val="22"/>
        </w:rPr>
        <w:t>7</w:t>
      </w:r>
      <w:r w:rsidR="002C6A61" w:rsidRPr="00FF0ABE">
        <w:rPr>
          <w:rFonts w:asciiTheme="minorHAnsi" w:hAnsiTheme="minorHAnsi"/>
          <w:sz w:val="22"/>
          <w:szCs w:val="22"/>
        </w:rPr>
        <w:t xml:space="preserve"> -</w:t>
      </w:r>
      <w:r w:rsidRPr="00FF0ABE">
        <w:rPr>
          <w:rFonts w:asciiTheme="minorHAnsi" w:hAnsiTheme="minorHAnsi"/>
          <w:sz w:val="22"/>
          <w:szCs w:val="22"/>
        </w:rPr>
        <w:t xml:space="preserve"> Lis</w:t>
      </w:r>
      <w:r w:rsidR="008C15EB" w:rsidRPr="00FF0ABE">
        <w:rPr>
          <w:rFonts w:asciiTheme="minorHAnsi" w:hAnsiTheme="minorHAnsi"/>
          <w:sz w:val="22"/>
          <w:szCs w:val="22"/>
        </w:rPr>
        <w:t>ta proiectelor finantabile în cadrul prezentului apel</w:t>
      </w:r>
    </w:p>
    <w:p w:rsidR="00B7559F" w:rsidRPr="00FF0ABE" w:rsidRDefault="00B7559F" w:rsidP="006B57C9">
      <w:pPr>
        <w:pStyle w:val="Normal1"/>
        <w:spacing w:before="0" w:after="0"/>
        <w:rPr>
          <w:rFonts w:asciiTheme="minorHAnsi" w:hAnsiTheme="minorHAnsi"/>
          <w:sz w:val="22"/>
          <w:szCs w:val="22"/>
        </w:rPr>
      </w:pPr>
    </w:p>
    <w:p w:rsidR="00FB1E05" w:rsidRPr="00FF0ABE" w:rsidRDefault="00FB1E05" w:rsidP="006B57C9">
      <w:pPr>
        <w:widowControl w:val="0"/>
        <w:tabs>
          <w:tab w:val="left" w:pos="0"/>
          <w:tab w:val="left" w:pos="220"/>
        </w:tabs>
        <w:autoSpaceDE w:val="0"/>
        <w:autoSpaceDN w:val="0"/>
        <w:adjustRightInd w:val="0"/>
        <w:spacing w:before="0" w:after="0"/>
        <w:jc w:val="both"/>
        <w:rPr>
          <w:rFonts w:asciiTheme="minorHAnsi" w:eastAsia="Calibri" w:hAnsiTheme="minorHAnsi" w:cs="Calibri"/>
          <w:sz w:val="22"/>
          <w:szCs w:val="22"/>
          <w:lang w:eastAsia="x-none"/>
        </w:rPr>
      </w:pPr>
    </w:p>
    <w:p w:rsidR="00FB1E05" w:rsidRPr="00FF0ABE" w:rsidRDefault="00FB1E05" w:rsidP="006B57C9">
      <w:pPr>
        <w:spacing w:before="0" w:after="0"/>
        <w:jc w:val="both"/>
        <w:rPr>
          <w:rFonts w:asciiTheme="minorHAnsi" w:eastAsia="MS Mincho" w:hAnsiTheme="minorHAnsi" w:cs="Trebuchet MS"/>
          <w:sz w:val="22"/>
          <w:szCs w:val="22"/>
        </w:rPr>
      </w:pPr>
    </w:p>
    <w:p w:rsidR="001B33B9" w:rsidRPr="00FF0ABE" w:rsidRDefault="001B33B9" w:rsidP="006B57C9">
      <w:pPr>
        <w:spacing w:before="0" w:after="0"/>
        <w:jc w:val="both"/>
        <w:rPr>
          <w:rFonts w:asciiTheme="minorHAnsi" w:hAnsiTheme="minorHAnsi"/>
          <w:sz w:val="22"/>
          <w:szCs w:val="22"/>
        </w:rPr>
      </w:pPr>
    </w:p>
    <w:sectPr w:rsidR="001B33B9" w:rsidRPr="00FF0A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B64" w:rsidRDefault="00BE0B64" w:rsidP="005C7CAE">
      <w:pPr>
        <w:spacing w:before="0" w:after="0"/>
      </w:pPr>
      <w:r>
        <w:separator/>
      </w:r>
    </w:p>
  </w:endnote>
  <w:endnote w:type="continuationSeparator" w:id="0">
    <w:p w:rsidR="00BE0B64" w:rsidRDefault="00BE0B64"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EUAlbertina-Regu">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MS Gothic"/>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Bold">
    <w:panose1 w:val="00000000000000000000"/>
    <w:charset w:val="EE"/>
    <w:family w:val="auto"/>
    <w:notTrueType/>
    <w:pitch w:val="default"/>
    <w:sig w:usb0="00000005" w:usb1="00000000" w:usb2="00000000" w:usb3="00000000" w:csb0="00000002" w:csb1="00000000"/>
  </w:font>
  <w:font w:name="EUAlbertina-Bold">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26D" w:rsidRDefault="001F126D">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1F126D" w:rsidRDefault="001F126D">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1F126D">
      <w:trPr>
        <w:cantSplit/>
      </w:trPr>
      <w:tc>
        <w:tcPr>
          <w:tcW w:w="8820" w:type="dxa"/>
        </w:tcPr>
        <w:p w:rsidR="001F126D" w:rsidRDefault="001F126D">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0D4207">
            <w:rPr>
              <w:rStyle w:val="PageNumber"/>
              <w:noProof/>
              <w:color w:val="808080"/>
              <w:sz w:val="14"/>
            </w:rPr>
            <w:t>85</w:t>
          </w:r>
          <w:r>
            <w:rPr>
              <w:rStyle w:val="PageNumber"/>
              <w:color w:val="808080"/>
              <w:sz w:val="14"/>
            </w:rPr>
            <w:fldChar w:fldCharType="end"/>
          </w:r>
        </w:p>
      </w:tc>
    </w:tr>
  </w:tbl>
  <w:p w:rsidR="001F126D" w:rsidRDefault="001F126D">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26D" w:rsidRDefault="001F126D">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B64" w:rsidRDefault="00BE0B64" w:rsidP="005C7CAE">
      <w:pPr>
        <w:spacing w:before="0" w:after="0"/>
      </w:pPr>
      <w:r>
        <w:separator/>
      </w:r>
    </w:p>
  </w:footnote>
  <w:footnote w:type="continuationSeparator" w:id="0">
    <w:p w:rsidR="00BE0B64" w:rsidRDefault="00BE0B64" w:rsidP="005C7CAE">
      <w:pPr>
        <w:spacing w:before="0" w:after="0"/>
      </w:pPr>
      <w:r>
        <w:continuationSeparator/>
      </w:r>
    </w:p>
  </w:footnote>
  <w:footnote w:id="1">
    <w:p w:rsidR="001F126D" w:rsidRPr="00C92937" w:rsidRDefault="001F126D" w:rsidP="005C7CAE">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În cadrul fiecărei Agenții </w:t>
      </w:r>
      <w:r>
        <w:rPr>
          <w:rFonts w:asciiTheme="minorHAnsi" w:hAnsiTheme="minorHAnsi"/>
          <w:szCs w:val="16"/>
        </w:rPr>
        <w:t>pentru</w:t>
      </w:r>
      <w:r w:rsidRPr="00C92937">
        <w:rPr>
          <w:rFonts w:asciiTheme="minorHAnsi" w:hAnsiTheme="minorHAnsi"/>
          <w:szCs w:val="16"/>
        </w:rPr>
        <w:t xml:space="preserve"> </w:t>
      </w:r>
      <w:r>
        <w:rPr>
          <w:rFonts w:asciiTheme="minorHAnsi" w:hAnsiTheme="minorHAnsi"/>
          <w:szCs w:val="16"/>
        </w:rPr>
        <w:t>D</w:t>
      </w:r>
      <w:r w:rsidRPr="00C92937">
        <w:rPr>
          <w:rFonts w:asciiTheme="minorHAnsi" w:hAnsiTheme="minorHAnsi"/>
          <w:szCs w:val="16"/>
        </w:rPr>
        <w:t xml:space="preserve">ezvoltare </w:t>
      </w:r>
      <w:r>
        <w:rPr>
          <w:rFonts w:asciiTheme="minorHAnsi" w:hAnsiTheme="minorHAnsi"/>
          <w:szCs w:val="16"/>
        </w:rPr>
        <w:t>R</w:t>
      </w:r>
      <w:r w:rsidRPr="00C92937">
        <w:rPr>
          <w:rFonts w:asciiTheme="minorHAnsi" w:hAnsiTheme="minorHAnsi"/>
          <w:szCs w:val="16"/>
        </w:rPr>
        <w:t>egională funcționează câte un Organism Intermediar</w:t>
      </w:r>
      <w:r>
        <w:rPr>
          <w:rFonts w:asciiTheme="minorHAnsi" w:hAnsiTheme="minorHAnsi"/>
          <w:szCs w:val="16"/>
        </w:rPr>
        <w:t>,</w:t>
      </w:r>
      <w:r w:rsidRPr="00C92937">
        <w:rPr>
          <w:rFonts w:asciiTheme="minorHAnsi" w:hAnsiTheme="minorHAnsi"/>
          <w:szCs w:val="16"/>
        </w:rPr>
        <w:t xml:space="preserve"> căruia i s-au delegat atribuţii cu privire la implementarea POR 2014-2020.</w:t>
      </w:r>
    </w:p>
  </w:footnote>
  <w:footnote w:id="2">
    <w:p w:rsidR="001F126D" w:rsidRPr="0067459D" w:rsidRDefault="001F126D" w:rsidP="005A5A7B">
      <w:pPr>
        <w:pStyle w:val="FootnoteText"/>
        <w:jc w:val="both"/>
        <w:rPr>
          <w:rFonts w:asciiTheme="minorHAnsi" w:hAnsiTheme="minorHAnsi"/>
          <w:sz w:val="18"/>
          <w:szCs w:val="18"/>
        </w:rPr>
      </w:pPr>
      <w:r>
        <w:rPr>
          <w:rStyle w:val="FootnoteReference"/>
        </w:rPr>
        <w:footnoteRef/>
      </w:r>
      <w:r>
        <w:t xml:space="preserve"> </w:t>
      </w:r>
      <w:r w:rsidRPr="0067459D">
        <w:rPr>
          <w:rFonts w:asciiTheme="minorHAnsi" w:hAnsiTheme="minorHAnsi"/>
          <w:sz w:val="18"/>
          <w:szCs w:val="18"/>
        </w:rPr>
        <w:t xml:space="preserve">Regiunile Nord-Est si Nord-Vest sunt regiuni pilot </w:t>
      </w:r>
      <w:r>
        <w:rPr>
          <w:rFonts w:asciiTheme="minorHAnsi" w:hAnsiTheme="minorHAnsi"/>
          <w:sz w:val="18"/>
          <w:szCs w:val="18"/>
        </w:rPr>
        <w:t>î</w:t>
      </w:r>
      <w:r w:rsidRPr="0067459D">
        <w:rPr>
          <w:rFonts w:asciiTheme="minorHAnsi" w:hAnsiTheme="minorHAnsi"/>
          <w:sz w:val="18"/>
          <w:szCs w:val="18"/>
        </w:rPr>
        <w:t>n cadrul Proiectului “Sprijin pentru specializarea inteligent</w:t>
      </w:r>
      <w:r>
        <w:rPr>
          <w:rFonts w:asciiTheme="minorHAnsi" w:hAnsiTheme="minorHAnsi"/>
          <w:sz w:val="18"/>
          <w:szCs w:val="18"/>
        </w:rPr>
        <w:t>ă</w:t>
      </w:r>
      <w:r w:rsidRPr="0067459D">
        <w:rPr>
          <w:rFonts w:asciiTheme="minorHAnsi" w:hAnsiTheme="minorHAnsi"/>
          <w:sz w:val="18"/>
          <w:szCs w:val="18"/>
        </w:rPr>
        <w:t xml:space="preserve"> a regiunilor mai pu</w:t>
      </w:r>
      <w:r>
        <w:rPr>
          <w:rFonts w:asciiTheme="minorHAnsi" w:hAnsiTheme="minorHAnsi"/>
          <w:sz w:val="18"/>
          <w:szCs w:val="18"/>
        </w:rPr>
        <w:t>ț</w:t>
      </w:r>
      <w:r w:rsidRPr="0067459D">
        <w:rPr>
          <w:rFonts w:asciiTheme="minorHAnsi" w:hAnsiTheme="minorHAnsi"/>
          <w:sz w:val="18"/>
          <w:szCs w:val="18"/>
        </w:rPr>
        <w:t>in dezvoltate”</w:t>
      </w:r>
      <w:r w:rsidRPr="0067459D">
        <w:rPr>
          <w:rFonts w:asciiTheme="minorHAnsi" w:hAnsiTheme="minorHAnsi"/>
          <w:i/>
          <w:sz w:val="18"/>
          <w:szCs w:val="18"/>
        </w:rPr>
        <w:t>/“RIS3 Support for Lagging Regions</w:t>
      </w:r>
      <w:r w:rsidRPr="0067459D">
        <w:rPr>
          <w:rFonts w:asciiTheme="minorHAnsi" w:hAnsiTheme="minorHAnsi"/>
          <w:sz w:val="18"/>
          <w:szCs w:val="18"/>
        </w:rPr>
        <w:t xml:space="preserve">”, </w:t>
      </w:r>
      <w:r w:rsidRPr="0067459D">
        <w:rPr>
          <w:rFonts w:asciiTheme="minorHAnsi" w:hAnsiTheme="minorHAnsi"/>
          <w:bCs/>
          <w:sz w:val="18"/>
          <w:szCs w:val="18"/>
        </w:rPr>
        <w:t xml:space="preserve">derulat de DG REGIO </w:t>
      </w:r>
      <w:r>
        <w:rPr>
          <w:rFonts w:asciiTheme="minorHAnsi" w:hAnsiTheme="minorHAnsi"/>
          <w:bCs/>
          <w:sz w:val="18"/>
          <w:szCs w:val="18"/>
        </w:rPr>
        <w:t>ș</w:t>
      </w:r>
      <w:r w:rsidRPr="0067459D">
        <w:rPr>
          <w:rFonts w:asciiTheme="minorHAnsi" w:hAnsiTheme="minorHAnsi"/>
          <w:bCs/>
          <w:sz w:val="18"/>
          <w:szCs w:val="18"/>
        </w:rPr>
        <w:t xml:space="preserve">i implementat de Centrul Comun de Cercetare al Comisiei Europene (JRC), </w:t>
      </w:r>
      <w:r>
        <w:rPr>
          <w:rFonts w:asciiTheme="minorHAnsi" w:hAnsiTheme="minorHAnsi"/>
          <w:bCs/>
          <w:sz w:val="18"/>
          <w:szCs w:val="18"/>
        </w:rPr>
        <w:t>î</w:t>
      </w:r>
      <w:r w:rsidRPr="0067459D">
        <w:rPr>
          <w:rFonts w:asciiTheme="minorHAnsi" w:hAnsiTheme="minorHAnsi"/>
          <w:bCs/>
          <w:sz w:val="18"/>
          <w:szCs w:val="18"/>
        </w:rPr>
        <w:t>n cadrul Ac</w:t>
      </w:r>
      <w:r>
        <w:rPr>
          <w:rFonts w:asciiTheme="minorHAnsi" w:hAnsiTheme="minorHAnsi"/>
          <w:bCs/>
          <w:sz w:val="18"/>
          <w:szCs w:val="18"/>
        </w:rPr>
        <w:t>ț</w:t>
      </w:r>
      <w:r w:rsidRPr="0067459D">
        <w:rPr>
          <w:rFonts w:asciiTheme="minorHAnsi" w:hAnsiTheme="minorHAnsi"/>
          <w:bCs/>
          <w:sz w:val="18"/>
          <w:szCs w:val="18"/>
        </w:rPr>
        <w:t>iunilor Preparatorii AP1 („Sprijin pentru cre</w:t>
      </w:r>
      <w:r>
        <w:rPr>
          <w:rFonts w:asciiTheme="minorHAnsi" w:hAnsiTheme="minorHAnsi"/>
          <w:bCs/>
          <w:sz w:val="18"/>
          <w:szCs w:val="18"/>
        </w:rPr>
        <w:t>ș</w:t>
      </w:r>
      <w:r w:rsidRPr="0067459D">
        <w:rPr>
          <w:rFonts w:asciiTheme="minorHAnsi" w:hAnsiTheme="minorHAnsi"/>
          <w:bCs/>
          <w:sz w:val="18"/>
          <w:szCs w:val="18"/>
        </w:rPr>
        <w:t>tere economic</w:t>
      </w:r>
      <w:r>
        <w:rPr>
          <w:rFonts w:asciiTheme="minorHAnsi" w:hAnsiTheme="minorHAnsi"/>
          <w:bCs/>
          <w:sz w:val="18"/>
          <w:szCs w:val="18"/>
        </w:rPr>
        <w:t>ă</w:t>
      </w:r>
      <w:r w:rsidRPr="0067459D">
        <w:rPr>
          <w:rFonts w:asciiTheme="minorHAnsi" w:hAnsiTheme="minorHAnsi"/>
          <w:bCs/>
          <w:sz w:val="18"/>
          <w:szCs w:val="18"/>
        </w:rPr>
        <w:t xml:space="preserve"> </w:t>
      </w:r>
      <w:r>
        <w:rPr>
          <w:rFonts w:asciiTheme="minorHAnsi" w:hAnsiTheme="minorHAnsi"/>
          <w:bCs/>
          <w:sz w:val="18"/>
          <w:szCs w:val="18"/>
        </w:rPr>
        <w:t>ș</w:t>
      </w:r>
      <w:r w:rsidRPr="0067459D">
        <w:rPr>
          <w:rFonts w:asciiTheme="minorHAnsi" w:hAnsiTheme="minorHAnsi"/>
          <w:bCs/>
          <w:sz w:val="18"/>
          <w:szCs w:val="18"/>
        </w:rPr>
        <w:t xml:space="preserve">i guvernare </w:t>
      </w:r>
      <w:r>
        <w:rPr>
          <w:rFonts w:asciiTheme="minorHAnsi" w:hAnsiTheme="minorHAnsi"/>
          <w:bCs/>
          <w:sz w:val="18"/>
          <w:szCs w:val="18"/>
        </w:rPr>
        <w:t>î</w:t>
      </w:r>
      <w:r w:rsidRPr="0067459D">
        <w:rPr>
          <w:rFonts w:asciiTheme="minorHAnsi" w:hAnsiTheme="minorHAnsi"/>
          <w:bCs/>
          <w:sz w:val="18"/>
          <w:szCs w:val="18"/>
        </w:rPr>
        <w:t>n regiunile Europene mai pu</w:t>
      </w:r>
      <w:r>
        <w:rPr>
          <w:rFonts w:asciiTheme="minorHAnsi" w:hAnsiTheme="minorHAnsi"/>
          <w:bCs/>
          <w:sz w:val="18"/>
          <w:szCs w:val="18"/>
        </w:rPr>
        <w:t>ț</w:t>
      </w:r>
      <w:r w:rsidRPr="0067459D">
        <w:rPr>
          <w:rFonts w:asciiTheme="minorHAnsi" w:hAnsiTheme="minorHAnsi"/>
          <w:bCs/>
          <w:sz w:val="18"/>
          <w:szCs w:val="18"/>
        </w:rPr>
        <w:t xml:space="preserve">in dezvoltate”) </w:t>
      </w:r>
      <w:r>
        <w:rPr>
          <w:rFonts w:asciiTheme="minorHAnsi" w:hAnsiTheme="minorHAnsi"/>
          <w:bCs/>
          <w:sz w:val="18"/>
          <w:szCs w:val="18"/>
        </w:rPr>
        <w:t>ș</w:t>
      </w:r>
      <w:r w:rsidRPr="0067459D">
        <w:rPr>
          <w:rFonts w:asciiTheme="minorHAnsi" w:hAnsiTheme="minorHAnsi"/>
          <w:bCs/>
          <w:sz w:val="18"/>
          <w:szCs w:val="18"/>
        </w:rPr>
        <w:t xml:space="preserve">i AP2 („Avantajele competitive </w:t>
      </w:r>
      <w:r>
        <w:rPr>
          <w:rFonts w:asciiTheme="minorHAnsi" w:hAnsiTheme="minorHAnsi"/>
          <w:bCs/>
          <w:sz w:val="18"/>
          <w:szCs w:val="18"/>
        </w:rPr>
        <w:t>ș</w:t>
      </w:r>
      <w:r w:rsidRPr="0067459D">
        <w:rPr>
          <w:rFonts w:asciiTheme="minorHAnsi" w:hAnsiTheme="minorHAnsi"/>
          <w:bCs/>
          <w:sz w:val="18"/>
          <w:szCs w:val="18"/>
        </w:rPr>
        <w:t>i poten</w:t>
      </w:r>
      <w:r>
        <w:rPr>
          <w:rFonts w:asciiTheme="minorHAnsi" w:hAnsiTheme="minorHAnsi"/>
          <w:bCs/>
          <w:sz w:val="18"/>
          <w:szCs w:val="18"/>
        </w:rPr>
        <w:t>ț</w:t>
      </w:r>
      <w:r w:rsidRPr="0067459D">
        <w:rPr>
          <w:rFonts w:asciiTheme="minorHAnsi" w:hAnsiTheme="minorHAnsi"/>
          <w:bCs/>
          <w:sz w:val="18"/>
          <w:szCs w:val="18"/>
        </w:rPr>
        <w:t>ialul de specializare inteligent</w:t>
      </w:r>
      <w:r>
        <w:rPr>
          <w:rFonts w:asciiTheme="minorHAnsi" w:hAnsiTheme="minorHAnsi"/>
          <w:bCs/>
          <w:sz w:val="18"/>
          <w:szCs w:val="18"/>
        </w:rPr>
        <w:t>ă</w:t>
      </w:r>
      <w:r w:rsidRPr="0067459D">
        <w:rPr>
          <w:rFonts w:asciiTheme="minorHAnsi" w:hAnsiTheme="minorHAnsi"/>
          <w:bCs/>
          <w:sz w:val="18"/>
          <w:szCs w:val="18"/>
        </w:rPr>
        <w:t xml:space="preserve"> de la nivel regional din Rom</w:t>
      </w:r>
      <w:r>
        <w:rPr>
          <w:rFonts w:asciiTheme="minorHAnsi" w:hAnsiTheme="minorHAnsi"/>
          <w:bCs/>
          <w:sz w:val="18"/>
          <w:szCs w:val="18"/>
        </w:rPr>
        <w:t>â</w:t>
      </w:r>
      <w:r w:rsidRPr="0067459D">
        <w:rPr>
          <w:rFonts w:asciiTheme="minorHAnsi" w:hAnsiTheme="minorHAnsi"/>
          <w:bCs/>
          <w:sz w:val="18"/>
          <w:szCs w:val="18"/>
        </w:rPr>
        <w:t xml:space="preserve">nia”) ale Parlamentului European, </w:t>
      </w:r>
      <w:r>
        <w:rPr>
          <w:rFonts w:asciiTheme="minorHAnsi" w:hAnsiTheme="minorHAnsi"/>
          <w:bCs/>
          <w:sz w:val="18"/>
          <w:szCs w:val="18"/>
        </w:rPr>
        <w:t>î</w:t>
      </w:r>
      <w:r w:rsidRPr="0067459D">
        <w:rPr>
          <w:rFonts w:asciiTheme="minorHAnsi" w:hAnsiTheme="minorHAnsi"/>
          <w:bCs/>
          <w:sz w:val="18"/>
          <w:szCs w:val="18"/>
        </w:rPr>
        <w:t xml:space="preserve">n perioada 2016-2017.  </w:t>
      </w:r>
    </w:p>
    <w:p w:rsidR="001F126D" w:rsidRPr="00933E37" w:rsidRDefault="001F126D">
      <w:pPr>
        <w:pStyle w:val="FootnoteText"/>
        <w:rPr>
          <w:lang w:val="en-US"/>
        </w:rPr>
      </w:pPr>
    </w:p>
  </w:footnote>
  <w:footnote w:id="3">
    <w:p w:rsidR="001F126D" w:rsidRPr="0067459D" w:rsidRDefault="001F126D" w:rsidP="0067459D">
      <w:pPr>
        <w:pStyle w:val="NormalWeb"/>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Style w:val="Strong"/>
          <w:rFonts w:asciiTheme="minorHAnsi" w:hAnsiTheme="minorHAnsi"/>
          <w:b w:val="0"/>
          <w:bCs w:val="0"/>
          <w:sz w:val="18"/>
          <w:szCs w:val="18"/>
        </w:rPr>
        <w:t>REGULAMENTUL (UE) NR. 651/2014 AL COMISIEI din 17 iunie 2014 de declarare a anumitor categorii de ajutoare compatibile cu piața internă în aplicarea articolelor 107 și 108 din tratat.</w:t>
      </w:r>
    </w:p>
  </w:footnote>
  <w:footnote w:id="4">
    <w:p w:rsidR="001F126D" w:rsidRPr="0067459D" w:rsidRDefault="001F126D" w:rsidP="001C2DD2">
      <w:pPr>
        <w:pStyle w:val="NormalWeb"/>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Style w:val="Strong"/>
          <w:rFonts w:asciiTheme="minorHAnsi" w:hAnsiTheme="minorHAnsi"/>
          <w:b w:val="0"/>
          <w:bCs w:val="0"/>
          <w:sz w:val="18"/>
          <w:szCs w:val="18"/>
        </w:rPr>
        <w:t>REGULAMENTUL (UE) NR. 651/2014 AL COMISIEI din 17 iunie 2014 de declarare a anumitor categorii de ajutoare compatibile cu piața internă în aplicarea articolelor 107 și 108 din tratat.</w:t>
      </w:r>
    </w:p>
  </w:footnote>
  <w:footnote w:id="5">
    <w:p w:rsidR="001F126D" w:rsidRPr="0067459D" w:rsidRDefault="001F126D">
      <w:pPr>
        <w:pStyle w:val="FootnoteText"/>
        <w:rPr>
          <w:rFonts w:asciiTheme="minorHAnsi" w:hAnsiTheme="minorHAnsi"/>
          <w:sz w:val="18"/>
          <w:szCs w:val="18"/>
        </w:rPr>
      </w:pPr>
      <w:r w:rsidRPr="0067459D">
        <w:rPr>
          <w:rStyle w:val="FootnoteReference"/>
          <w:rFonts w:asciiTheme="minorHAnsi" w:hAnsiTheme="minorHAnsi"/>
          <w:sz w:val="18"/>
          <w:szCs w:val="18"/>
        </w:rPr>
        <w:footnoteRef/>
      </w:r>
      <w:r w:rsidRPr="0067459D">
        <w:rPr>
          <w:rFonts w:asciiTheme="minorHAnsi" w:hAnsiTheme="minorHAnsi"/>
          <w:sz w:val="18"/>
          <w:szCs w:val="18"/>
        </w:rPr>
        <w:t xml:space="preserve"> </w:t>
      </w:r>
      <w:r w:rsidRPr="0067459D">
        <w:rPr>
          <w:rStyle w:val="Strong"/>
          <w:rFonts w:asciiTheme="minorHAnsi" w:hAnsiTheme="minorHAnsi"/>
          <w:b w:val="0"/>
          <w:bCs w:val="0"/>
          <w:sz w:val="18"/>
          <w:szCs w:val="18"/>
        </w:rPr>
        <w:t>REGULAMENTUL (UE) NR. 651/2014 AL COMISIEI din 17 iunie 2014 de declarare a anumitor categorii de ajutoare compatibile cu piața internă în aplicarea articolelor 107 și 108 din tratat.</w:t>
      </w:r>
    </w:p>
  </w:footnote>
  <w:footnote w:id="6">
    <w:p w:rsidR="001F126D" w:rsidRDefault="001F126D">
      <w:pPr>
        <w:pStyle w:val="FootnoteText"/>
      </w:pPr>
      <w:r>
        <w:rPr>
          <w:rStyle w:val="FootnoteReference"/>
        </w:rPr>
        <w:footnoteRef/>
      </w:r>
      <w:r>
        <w:t xml:space="preserve"> </w:t>
      </w:r>
      <w:r w:rsidRPr="00D544DE">
        <w:rPr>
          <w:rFonts w:asciiTheme="minorHAnsi" w:hAnsiTheme="minorHAnsi"/>
        </w:rPr>
        <w:t>Cheltuieli pentru obţinerea, validarea şi protejarea brevetelor şi altor active necorporal</w:t>
      </w:r>
      <w:r>
        <w:rPr>
          <w:rFonts w:asciiTheme="minorHAnsi" w:hAnsiTheme="minorHAnsi"/>
        </w:rPr>
        <w:t>e pentru activităţi de inovare  sunt eligibile in cadrul ajutorului pentru cercecetare dezvoltare. A se vedea categoriile bugetare aferente.</w:t>
      </w:r>
    </w:p>
  </w:footnote>
  <w:footnote w:id="7">
    <w:p w:rsidR="001F126D" w:rsidRDefault="001F126D" w:rsidP="008176C4">
      <w:pPr>
        <w:pStyle w:val="FootnoteText"/>
        <w:jc w:val="both"/>
      </w:pPr>
      <w:r>
        <w:rPr>
          <w:rStyle w:val="FootnoteReference"/>
        </w:rPr>
        <w:footnoteRef/>
      </w:r>
      <w:r>
        <w:t xml:space="preserve"> H2020 – Work Programme 2016-2017, General Annexes – pag. 35/44 </w:t>
      </w:r>
      <w:hyperlink r:id="rId1" w:history="1">
        <w:r w:rsidRPr="00271908">
          <w:rPr>
            <w:rStyle w:val="Hyperlink"/>
          </w:rPr>
          <w:t>https://ec.europa.eu/programmes/horizon2020/en/what-workprogramme</w:t>
        </w:r>
      </w:hyperlink>
      <w:r>
        <w:t>.</w:t>
      </w:r>
    </w:p>
    <w:p w:rsidR="001F126D" w:rsidRDefault="001F126D" w:rsidP="008176C4">
      <w:pPr>
        <w:pStyle w:val="FootnoteText"/>
        <w:jc w:val="both"/>
      </w:pPr>
      <w:r>
        <w:t>Modelul la scară reală (prototipul) este testat într-un mediu relevant pentru condițiile reale de funcționare. Acesta este un pas important în demonstrarea maturității tehnologiei. Spre exemplu, acest nivel 3 include testarea unui prototip într-un domeniu de condiții relevante pentru aplicații, ce includ proprietăți fizice și chimice corespunzătoare. Livrabilele includ informații asupra testelor, eventualele efecte de scară, și interpretarea posibilelor diferențe induse de acestea în raport cu situația aplicației concrete.  Nivelul 6 de maturitate tehnologică (TRL)  marchează dezvoltarea inginerească a tehnologiei spre un sistem operațional. TRL 6 o reprezintă trecerea de la scara de laborator la cea corespunzătoare aplicației inginerești, cu determinarea efectelor de scară ce intervin în proiectarea sistemului operațional. Prototipul trebuie să fie capabil să îndeplinească toate funcțiile cerute sistemului operațional. Mediul de testare trebuie să reprezinte cât mai fidel condițiile reale de exploatare.</w:t>
      </w:r>
    </w:p>
  </w:footnote>
  <w:footnote w:id="8">
    <w:p w:rsidR="001F126D" w:rsidRPr="00AB5F0B" w:rsidRDefault="001F126D">
      <w:pPr>
        <w:pStyle w:val="FootnoteText"/>
        <w:rPr>
          <w:lang w:val="en-US"/>
        </w:rPr>
      </w:pPr>
      <w:r>
        <w:rPr>
          <w:rStyle w:val="FootnoteReference"/>
        </w:rPr>
        <w:footnoteRef/>
      </w:r>
      <w:r>
        <w:t xml:space="preserve"> </w:t>
      </w:r>
      <w:r w:rsidRPr="00DA7434">
        <w:rPr>
          <w:rFonts w:asciiTheme="minorHAnsi" w:hAnsiTheme="minorHAnsi"/>
          <w:i/>
          <w:iCs/>
          <w:color w:val="FF0000"/>
        </w:rPr>
        <w:t>construire şi testare prototipuri,  serie 0, realizare şi operare planuri pilot, activităţi necesare producţiei experimentale şi testării, etc</w:t>
      </w:r>
    </w:p>
  </w:footnote>
  <w:footnote w:id="9">
    <w:p w:rsidR="001F126D" w:rsidRPr="0067459D" w:rsidRDefault="001F126D" w:rsidP="00562DAE">
      <w:pPr>
        <w:pStyle w:val="alignmentl"/>
        <w:shd w:val="clear" w:color="auto" w:fill="FFFFFF"/>
        <w:spacing w:before="0" w:beforeAutospacing="0" w:after="0" w:afterAutospacing="0"/>
        <w:jc w:val="both"/>
        <w:rPr>
          <w:rFonts w:asciiTheme="minorHAnsi" w:hAnsiTheme="minorHAnsi"/>
          <w:bCs/>
          <w:sz w:val="18"/>
          <w:szCs w:val="18"/>
        </w:rPr>
      </w:pPr>
      <w:r w:rsidRPr="00C92937">
        <w:rPr>
          <w:rStyle w:val="FootnoteReference"/>
          <w:rFonts w:asciiTheme="minorHAnsi" w:hAnsiTheme="minorHAnsi"/>
          <w:sz w:val="16"/>
          <w:szCs w:val="16"/>
        </w:rPr>
        <w:footnoteRef/>
      </w:r>
      <w:r w:rsidRPr="00C92937">
        <w:rPr>
          <w:rFonts w:asciiTheme="minorHAnsi" w:hAnsiTheme="minorHAnsi"/>
          <w:sz w:val="16"/>
          <w:szCs w:val="16"/>
        </w:rPr>
        <w:t xml:space="preserve"> </w:t>
      </w:r>
      <w:r w:rsidRPr="0067459D">
        <w:rPr>
          <w:rFonts w:asciiTheme="minorHAnsi" w:hAnsiTheme="minorHAnsi"/>
          <w:bCs/>
          <w:sz w:val="18"/>
          <w:szCs w:val="18"/>
          <w:lang w:val="ro-RO"/>
        </w:rPr>
        <w:t>Conform acestuia o „</w:t>
      </w:r>
      <w:r w:rsidRPr="0067459D">
        <w:rPr>
          <w:rFonts w:asciiTheme="minorHAnsi" w:hAnsiTheme="minorHAnsi"/>
          <w:b/>
          <w:bCs/>
          <w:i/>
          <w:sz w:val="18"/>
          <w:szCs w:val="18"/>
          <w:lang w:val="ro-RO"/>
        </w:rPr>
        <w:t>investiție inițială</w:t>
      </w:r>
      <w:r w:rsidRPr="0067459D">
        <w:rPr>
          <w:rFonts w:asciiTheme="minorHAnsi" w:hAnsiTheme="minorHAnsi"/>
          <w:bCs/>
          <w:sz w:val="18"/>
          <w:szCs w:val="18"/>
          <w:lang w:val="ro-RO"/>
        </w:rPr>
        <w:t>” înseamnă:</w:t>
      </w:r>
    </w:p>
    <w:p w:rsidR="001F126D" w:rsidRPr="0067459D" w:rsidRDefault="001F126D" w:rsidP="00562DAE">
      <w:pPr>
        <w:pStyle w:val="alignmentl"/>
        <w:shd w:val="clear" w:color="auto" w:fill="FFFFFF"/>
        <w:spacing w:before="0" w:beforeAutospacing="0" w:after="0" w:afterAutospacing="0"/>
        <w:jc w:val="both"/>
        <w:rPr>
          <w:rFonts w:asciiTheme="minorHAnsi" w:hAnsiTheme="minorHAnsi"/>
          <w:bCs/>
          <w:sz w:val="18"/>
          <w:szCs w:val="18"/>
        </w:rPr>
      </w:pPr>
      <w:r w:rsidRPr="0067459D">
        <w:rPr>
          <w:rFonts w:asciiTheme="minorHAnsi" w:hAnsiTheme="minorHAnsi"/>
          <w:bCs/>
          <w:sz w:val="18"/>
          <w:szCs w:val="18"/>
          <w:lang w:val="ro-RO"/>
        </w:rPr>
        <w:t>(a) o investiție în active corporale și necorporale legată de demararea unei unități noi, extinderea capacității unei unități existente, diversificarea producției unei unități prin produse care nu au fost fabricate anterior în unitate sau o schimbare fundamentală a procesului general de producție al unei unități existente; sau</w:t>
      </w:r>
    </w:p>
    <w:p w:rsidR="001F126D" w:rsidRPr="0067459D" w:rsidRDefault="001F126D" w:rsidP="00562DAE">
      <w:pPr>
        <w:pStyle w:val="alignmentl"/>
        <w:shd w:val="clear" w:color="auto" w:fill="FFFFFF"/>
        <w:spacing w:before="0" w:beforeAutospacing="0" w:after="0" w:afterAutospacing="0"/>
        <w:jc w:val="both"/>
        <w:rPr>
          <w:rFonts w:asciiTheme="minorHAnsi" w:hAnsiTheme="minorHAnsi"/>
          <w:sz w:val="18"/>
          <w:szCs w:val="18"/>
        </w:rPr>
      </w:pPr>
      <w:r w:rsidRPr="0067459D">
        <w:rPr>
          <w:rFonts w:asciiTheme="minorHAnsi" w:hAnsiTheme="minorHAnsi"/>
          <w:bCs/>
          <w:sz w:val="18"/>
          <w:szCs w:val="18"/>
          <w:lang w:val="ro-RO"/>
        </w:rPr>
        <w:t>(b) o achiziționare de active legate direct de o unitate, cu condiția ca unitatea să fie închisă sau să fi fost închisă dacă nu ar fi fost achiziționată și să fie cumpărată de un investitor care nu are legătură cu vânzătorul și exclude simpla achiziționare a acțiunilor unei întreprinderi;</w:t>
      </w:r>
    </w:p>
  </w:footnote>
  <w:footnote w:id="10">
    <w:p w:rsidR="001F126D" w:rsidRDefault="001F126D" w:rsidP="00D85548">
      <w:pPr>
        <w:pStyle w:val="FootnoteText"/>
        <w:jc w:val="both"/>
      </w:pPr>
      <w:r>
        <w:rPr>
          <w:rStyle w:val="FootnoteReference"/>
        </w:rPr>
        <w:footnoteRef/>
      </w:r>
      <w:r>
        <w:t xml:space="preserve"> O</w:t>
      </w:r>
      <w:r w:rsidRPr="00870D05">
        <w:t>rice activitate care constă în furnizarea de bunuri și servicii pe o piață constituie o activitate economică</w:t>
      </w:r>
    </w:p>
  </w:footnote>
  <w:footnote w:id="11">
    <w:p w:rsidR="001F126D" w:rsidRDefault="001F126D" w:rsidP="00D85548">
      <w:pPr>
        <w:pStyle w:val="FootnoteText"/>
      </w:pPr>
      <w:r>
        <w:rPr>
          <w:rStyle w:val="FootnoteReference"/>
        </w:rPr>
        <w:footnoteRef/>
      </w:r>
      <w:r>
        <w:t xml:space="preserve">4 Cazul C-248/84 Germania vs. Comisia Europeană, 1987,  </w:t>
      </w:r>
      <w:r w:rsidRPr="008365DB">
        <w:t>http://eur-lex.europa.eu/resource.html?uri=cellar:778cd864-a494-469b-a478-615e46d0bbaa.0002.06/DOC_1&amp;format=PDF</w:t>
      </w:r>
    </w:p>
  </w:footnote>
  <w:footnote w:id="12">
    <w:p w:rsidR="001F126D" w:rsidRPr="005040B9" w:rsidRDefault="001F126D" w:rsidP="00D85548">
      <w:pPr>
        <w:pStyle w:val="FootnoteText"/>
        <w:rPr>
          <w:rFonts w:asciiTheme="minorHAnsi" w:hAnsiTheme="minorHAnsi"/>
          <w:sz w:val="18"/>
          <w:szCs w:val="18"/>
        </w:rPr>
      </w:pPr>
      <w:r>
        <w:rPr>
          <w:rStyle w:val="FootnoteReference"/>
        </w:rPr>
        <w:footnoteRef/>
      </w:r>
      <w:r>
        <w:t xml:space="preserve"> </w:t>
      </w:r>
      <w:r w:rsidRPr="005040B9">
        <w:rPr>
          <w:rFonts w:asciiTheme="minorHAnsi" w:hAnsiTheme="minorHAnsi"/>
          <w:sz w:val="18"/>
          <w:szCs w:val="18"/>
        </w:rPr>
        <w:t>Numărul mediu de salariaţi şi valoarea activelor totale/cifrei de afaceri aferente a două perioade contabile aprobate consecutive, anterior anului în care se depune cererea de finațare</w:t>
      </w:r>
    </w:p>
  </w:footnote>
  <w:footnote w:id="13">
    <w:p w:rsidR="001F126D" w:rsidRPr="00C92937" w:rsidRDefault="001F126D" w:rsidP="000270D8">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Versiunea inițială a Ghidului privind definirea IMM-urilor, elaborat de Comisia Europeană în 2005, poate fi descărcată, în limba română, la adresa </w:t>
      </w:r>
      <w:hyperlink r:id="rId2" w:history="1">
        <w:r w:rsidRPr="00C92937">
          <w:rPr>
            <w:rStyle w:val="Hyperlink"/>
            <w:rFonts w:asciiTheme="minorHAnsi" w:hAnsiTheme="minorHAnsi"/>
            <w:szCs w:val="16"/>
          </w:rPr>
          <w:t>http://bookshop.europa.eu/ro/noua-defini-ie-a-imm-urilor-pbNB6004773/</w:t>
        </w:r>
      </w:hyperlink>
      <w:r w:rsidRPr="00C92937">
        <w:rPr>
          <w:rFonts w:asciiTheme="minorHAnsi" w:hAnsiTheme="minorHAnsi"/>
          <w:szCs w:val="16"/>
        </w:rPr>
        <w:t xml:space="preserve"> </w:t>
      </w:r>
    </w:p>
    <w:p w:rsidR="001F126D" w:rsidRPr="00C92937" w:rsidRDefault="001F126D" w:rsidP="000270D8">
      <w:pPr>
        <w:pStyle w:val="FootnoteText"/>
        <w:jc w:val="both"/>
        <w:rPr>
          <w:rFonts w:asciiTheme="minorHAnsi" w:hAnsiTheme="minorHAnsi"/>
          <w:szCs w:val="16"/>
        </w:rPr>
      </w:pPr>
      <w:r w:rsidRPr="00C92937">
        <w:rPr>
          <w:rFonts w:asciiTheme="minorHAnsi" w:hAnsiTheme="minorHAnsi"/>
          <w:szCs w:val="16"/>
        </w:rPr>
        <w:t>Atât versiunea din 2005 a ghidului, cât și cea revizuită în 2015, conțin detalii și explicații în legătură condițiile de încadrare în categoria IMM-urilor, prevăzute în Recomandarea CE 361/2003.</w:t>
      </w:r>
    </w:p>
  </w:footnote>
  <w:footnote w:id="14">
    <w:p w:rsidR="001F126D" w:rsidRPr="00C92937" w:rsidRDefault="001F126D" w:rsidP="00CB78FA">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w:t>
      </w:r>
      <w:r w:rsidRPr="00C92937">
        <w:rPr>
          <w:rFonts w:asciiTheme="minorHAnsi" w:hAnsiTheme="minorHAnsi" w:cs="EUAlbertina"/>
          <w:bCs/>
          <w:color w:val="000000"/>
          <w:szCs w:val="16"/>
          <w:lang w:eastAsia="ro-RO"/>
        </w:rPr>
        <w:t xml:space="preserve">REGULAMENTUL (UE) NR. 1301/2013  </w:t>
      </w:r>
      <w:r w:rsidRPr="00C92937">
        <w:rPr>
          <w:rFonts w:asciiTheme="minorHAnsi" w:hAnsiTheme="minorHAnsi" w:cs="EUAlbertina"/>
          <w:bCs/>
          <w:color w:val="000000"/>
          <w:szCs w:val="16"/>
        </w:rPr>
        <w:t>privind Fondul European de Dezvoltare Regională și dispozițiile specifice aplicabile obiectivului referitor la investițiile pentru creștere economică și locuri de muncă și de abrogare a Regulamentului (CE) nr. 1080/2006 la articolul 3</w:t>
      </w:r>
    </w:p>
  </w:footnote>
  <w:footnote w:id="15">
    <w:p w:rsidR="001F126D" w:rsidRPr="00C92937" w:rsidRDefault="001F126D" w:rsidP="00CB78FA">
      <w:pPr>
        <w:pStyle w:val="FootnoteText"/>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EBITDA = Profit net + Cheltuieli cu impozitele + Cheltuieli cu dobânzile + Cheltuieli cu amortizarea</w:t>
      </w:r>
    </w:p>
  </w:footnote>
  <w:footnote w:id="16">
    <w:p w:rsidR="001F126D" w:rsidRPr="001C5577" w:rsidRDefault="001F126D" w:rsidP="00120AD5">
      <w:pPr>
        <w:pStyle w:val="doc-ti"/>
        <w:spacing w:before="240" w:beforeAutospacing="0" w:after="120" w:afterAutospacing="0"/>
        <w:jc w:val="both"/>
        <w:rPr>
          <w:rFonts w:asciiTheme="minorHAnsi" w:hAnsiTheme="minorHAnsi"/>
          <w:szCs w:val="16"/>
        </w:rPr>
      </w:pPr>
      <w:r w:rsidRPr="001C5577">
        <w:rPr>
          <w:rStyle w:val="FootnoteReference"/>
          <w:rFonts w:asciiTheme="minorHAnsi" w:hAnsiTheme="minorHAnsi"/>
          <w:sz w:val="16"/>
          <w:szCs w:val="16"/>
        </w:rPr>
        <w:footnoteRef/>
      </w:r>
      <w:r w:rsidRPr="001C5577">
        <w:rPr>
          <w:rFonts w:asciiTheme="minorHAnsi" w:hAnsiTheme="minorHAnsi"/>
          <w:sz w:val="16"/>
          <w:szCs w:val="16"/>
        </w:rPr>
        <w:t xml:space="preserve"> În contextul ajutorului de stat pentru CDI, în conformitate cu </w:t>
      </w:r>
      <w:r w:rsidRPr="001C5577">
        <w:rPr>
          <w:rFonts w:asciiTheme="minorHAnsi" w:hAnsiTheme="minorHAnsi"/>
          <w:b/>
          <w:bCs/>
          <w:color w:val="000000"/>
          <w:sz w:val="16"/>
          <w:szCs w:val="16"/>
        </w:rPr>
        <w:t xml:space="preserve">REGULAMENTUL (UE) NR. 651/2014 AL COMISIEI din 17 iunie 2014 </w:t>
      </w:r>
      <w:r w:rsidRPr="001C5577">
        <w:rPr>
          <w:rFonts w:asciiTheme="minorHAnsi" w:hAnsiTheme="minorHAnsi"/>
          <w:sz w:val="16"/>
          <w:szCs w:val="16"/>
        </w:rPr>
        <w:t xml:space="preserve"> prin </w:t>
      </w:r>
      <w:r w:rsidRPr="001C5577">
        <w:rPr>
          <w:rFonts w:asciiTheme="minorHAnsi" w:hAnsiTheme="minorHAnsi"/>
          <w:b/>
          <w:sz w:val="16"/>
          <w:szCs w:val="16"/>
        </w:rPr>
        <w:t>studiu de fezabilitate</w:t>
      </w:r>
      <w:r w:rsidRPr="001C5577">
        <w:rPr>
          <w:rFonts w:asciiTheme="minorHAnsi" w:hAnsiTheme="minorHAnsi"/>
          <w:sz w:val="16"/>
          <w:szCs w:val="16"/>
        </w:rPr>
        <w:t xml:space="preserve"> se înţelege </w:t>
      </w:r>
      <w:r w:rsidRPr="001C5577">
        <w:rPr>
          <w:rFonts w:asciiTheme="minorHAnsi" w:hAnsiTheme="minorHAnsi"/>
          <w:color w:val="000000"/>
          <w:sz w:val="16"/>
          <w:szCs w:val="16"/>
          <w:shd w:val="clear" w:color="auto" w:fill="FFFFFF"/>
        </w:rPr>
        <w:t>evaluarea și analiza potențialului unui proiect care urmărește să vină în sprijinul procesului decizional evidențiind în mod obiectiv și rațional punctele forte și punctele slabe ale acestuia, oportunitățile și amenințările, și identificând resursele necesare pentru punerea în practică și, în ultimă instanță, perspectivele de succes ale acestuia</w:t>
      </w:r>
      <w:r>
        <w:rPr>
          <w:rFonts w:asciiTheme="minorHAnsi" w:hAnsiTheme="minorHAnsi"/>
          <w:color w:val="000000"/>
          <w:sz w:val="16"/>
          <w:szCs w:val="16"/>
          <w:shd w:val="clear" w:color="auto" w:fill="FFFFFF"/>
        </w:rPr>
        <w:t>.</w:t>
      </w:r>
    </w:p>
  </w:footnote>
  <w:footnote w:id="17">
    <w:p w:rsidR="001F126D" w:rsidRDefault="001F126D" w:rsidP="00944E72">
      <w:pPr>
        <w:autoSpaceDE w:val="0"/>
        <w:autoSpaceDN w:val="0"/>
        <w:adjustRightInd w:val="0"/>
        <w:spacing w:before="0" w:after="0"/>
        <w:rPr>
          <w:rFonts w:ascii="Calibri" w:hAnsi="Calibri" w:cs="Calibri"/>
          <w:sz w:val="16"/>
          <w:szCs w:val="16"/>
          <w:lang w:eastAsia="ro-RO"/>
        </w:rPr>
      </w:pPr>
      <w:r>
        <w:rPr>
          <w:rStyle w:val="FootnoteReference"/>
        </w:rPr>
        <w:footnoteRef/>
      </w:r>
      <w:r>
        <w:t xml:space="preserve"> </w:t>
      </w:r>
      <w:r>
        <w:rPr>
          <w:rFonts w:ascii="Calibri" w:hAnsi="Calibri" w:cs="Calibri"/>
          <w:sz w:val="16"/>
          <w:szCs w:val="16"/>
          <w:lang w:eastAsia="ro-RO"/>
        </w:rPr>
        <w:t>Conform Art. 14 alin (8) din Regulamentul (UE) Nr. 651/2014 al Comisiei de declarare a anumitor categorii de ajutoare compatibile cu</w:t>
      </w:r>
    </w:p>
    <w:p w:rsidR="001F126D" w:rsidRDefault="001F126D" w:rsidP="00944E72">
      <w:pPr>
        <w:pStyle w:val="FootnoteText"/>
      </w:pPr>
      <w:r>
        <w:rPr>
          <w:rFonts w:ascii="Calibri" w:hAnsi="Calibri" w:cs="Calibri"/>
          <w:szCs w:val="16"/>
          <w:lang w:eastAsia="ro-RO"/>
        </w:rPr>
        <w:t>piața internă în aplicarea articolelor 107 și 108 din tratat</w:t>
      </w:r>
    </w:p>
  </w:footnote>
  <w:footnote w:id="18">
    <w:p w:rsidR="001F126D" w:rsidRDefault="001F126D" w:rsidP="00AE66D3">
      <w:pPr>
        <w:pStyle w:val="FootnoteText"/>
        <w:jc w:val="both"/>
      </w:pPr>
      <w:r>
        <w:rPr>
          <w:rStyle w:val="FootnoteReference"/>
        </w:rPr>
        <w:footnoteRef/>
      </w:r>
      <w:r>
        <w:t xml:space="preserve"> Decizia</w:t>
      </w:r>
      <w:r w:rsidRPr="00C03229">
        <w:t xml:space="preserve"> Comisiei Europene C (2014) 2240 final din 9 aprilie 2014 de autorizare a h</w:t>
      </w:r>
      <w:r>
        <w:t>ărț</w:t>
      </w:r>
      <w:r w:rsidRPr="00C03229">
        <w:t>ii notificate a ajutoarelor regionale aferente</w:t>
      </w:r>
      <w:r>
        <w:t xml:space="preserve"> perioadei 2014-2020 pentru Româ</w:t>
      </w:r>
      <w:r w:rsidRPr="00C03229">
        <w:t>nia</w:t>
      </w:r>
      <w:r>
        <w:t xml:space="preserve"> și </w:t>
      </w:r>
      <w:r w:rsidRPr="00C03229">
        <w:t>H</w:t>
      </w:r>
      <w:r>
        <w:t xml:space="preserve">otărârea de </w:t>
      </w:r>
      <w:r w:rsidRPr="00C03229">
        <w:t>G</w:t>
      </w:r>
      <w:r>
        <w:t>uvern nr.</w:t>
      </w:r>
      <w:r w:rsidRPr="00C03229">
        <w:t xml:space="preserve"> 517/2014 privind intensitatea maxim</w:t>
      </w:r>
      <w:r>
        <w:t>ă</w:t>
      </w:r>
      <w:r w:rsidRPr="00C03229">
        <w:t xml:space="preserve"> a </w:t>
      </w:r>
      <w:r>
        <w:t>ajutorului de stat regional î</w:t>
      </w:r>
      <w:r w:rsidRPr="00C03229">
        <w:t>n pe</w:t>
      </w:r>
      <w:r>
        <w:t>rioada 2014-2020 pentru investiții iniț</w:t>
      </w:r>
      <w:r w:rsidRPr="00C03229">
        <w:t>iale</w:t>
      </w:r>
    </w:p>
  </w:footnote>
  <w:footnote w:id="19">
    <w:p w:rsidR="001F126D" w:rsidRDefault="001F126D" w:rsidP="00AE66D3">
      <w:pPr>
        <w:pStyle w:val="FootnoteText"/>
        <w:jc w:val="both"/>
      </w:pPr>
      <w:r>
        <w:rPr>
          <w:rStyle w:val="FootnoteReference"/>
        </w:rPr>
        <w:footnoteRef/>
      </w:r>
      <w:r>
        <w:t xml:space="preserve"> Decizia Comisiei Europene C(2014)2240/09.04.2014, </w:t>
      </w:r>
      <w:r w:rsidRPr="001E52BA">
        <w:t>http://www.ajutordestat.ro/?pag=82#</w:t>
      </w:r>
    </w:p>
  </w:footnote>
  <w:footnote w:id="20">
    <w:p w:rsidR="001F126D" w:rsidRDefault="001F126D" w:rsidP="00002587">
      <w:pPr>
        <w:pStyle w:val="FootnoteText"/>
        <w:jc w:val="both"/>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 w:id="21">
    <w:p w:rsidR="001F126D" w:rsidRPr="00C92937" w:rsidRDefault="001F126D" w:rsidP="00002587">
      <w:pPr>
        <w:pStyle w:val="FootnoteText"/>
        <w:rPr>
          <w:rFonts w:asciiTheme="minorHAnsi" w:hAnsiTheme="minorHAnsi"/>
          <w:szCs w:val="16"/>
          <w:lang w:val="en-US"/>
        </w:rPr>
      </w:pPr>
      <w:r w:rsidRPr="00C92937">
        <w:rPr>
          <w:rStyle w:val="FootnoteReference"/>
          <w:rFonts w:asciiTheme="minorHAnsi" w:hAnsiTheme="minorHAnsi"/>
          <w:szCs w:val="16"/>
        </w:rPr>
        <w:footnoteRef/>
      </w:r>
      <w:r w:rsidRPr="00C92937">
        <w:rPr>
          <w:rFonts w:asciiTheme="minorHAnsi" w:hAnsiTheme="minorHAnsi"/>
          <w:szCs w:val="16"/>
        </w:rPr>
        <w:t xml:space="preserve"> În cazul întreprinderilor care efectuează transport rutier de mărfuri în numele unor terți sau contra cost, plafonul este de 100.000 de euro pe o perioadă de 3 ani fiscali consecutivi.  </w:t>
      </w:r>
    </w:p>
  </w:footnote>
  <w:footnote w:id="22">
    <w:p w:rsidR="001F126D" w:rsidRPr="00C92937" w:rsidRDefault="001F126D" w:rsidP="00FB1E05">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Ratele de schimb InforEuro sunt publicate la adresa </w:t>
      </w:r>
      <w:hyperlink r:id="rId3" w:history="1">
        <w:r w:rsidRPr="00C92937">
          <w:rPr>
            <w:rStyle w:val="Hyperlink"/>
            <w:rFonts w:asciiTheme="minorHAnsi" w:hAnsiTheme="minorHAnsi"/>
            <w:szCs w:val="16"/>
          </w:rPr>
          <w:t>http://ec.europa.eu/budget/contracts_grants/info_contracts/inforeuro/inforeuro_en.cfm</w:t>
        </w:r>
      </w:hyperlink>
      <w:r w:rsidRPr="00C92937">
        <w:rPr>
          <w:rFonts w:asciiTheme="minorHAnsi" w:hAnsiTheme="minorHAnsi"/>
          <w:szCs w:val="16"/>
        </w:rPr>
        <w:t xml:space="preserve"> </w:t>
      </w:r>
    </w:p>
  </w:footnote>
  <w:footnote w:id="23">
    <w:p w:rsidR="001F126D" w:rsidRPr="00DC11E0" w:rsidRDefault="001F126D" w:rsidP="00030E61">
      <w:pPr>
        <w:pStyle w:val="alignmentl"/>
        <w:shd w:val="clear" w:color="auto" w:fill="FFFFFF"/>
        <w:spacing w:before="0" w:beforeAutospacing="0" w:after="0" w:afterAutospacing="0"/>
        <w:jc w:val="both"/>
        <w:rPr>
          <w:rFonts w:ascii="Trebuchet MS" w:hAnsi="Trebuchet MS"/>
          <w:bCs/>
          <w:sz w:val="16"/>
          <w:szCs w:val="16"/>
          <w:lang w:val="ro-RO"/>
        </w:rPr>
      </w:pPr>
      <w:r w:rsidRPr="00DC11E0">
        <w:rPr>
          <w:rStyle w:val="FootnoteReference"/>
          <w:sz w:val="16"/>
          <w:szCs w:val="20"/>
        </w:rPr>
        <w:footnoteRef/>
      </w:r>
      <w:r w:rsidRPr="009D7671">
        <w:rPr>
          <w:lang w:val="ro-RO"/>
        </w:rPr>
        <w:t xml:space="preserve"> </w:t>
      </w:r>
      <w:r w:rsidRPr="00BD5E17">
        <w:rPr>
          <w:rFonts w:ascii="Trebuchet MS" w:hAnsi="Trebuchet MS"/>
          <w:bCs/>
          <w:sz w:val="16"/>
          <w:szCs w:val="16"/>
          <w:lang w:val="ro-RO"/>
        </w:rPr>
        <w:t>Ordonanţ</w:t>
      </w:r>
      <w:r>
        <w:rPr>
          <w:rFonts w:ascii="Trebuchet MS" w:hAnsi="Trebuchet MS"/>
          <w:bCs/>
          <w:sz w:val="16"/>
          <w:szCs w:val="16"/>
          <w:lang w:val="ro-RO"/>
        </w:rPr>
        <w:t>a</w:t>
      </w:r>
      <w:r w:rsidRPr="00BD5E17">
        <w:rPr>
          <w:rFonts w:ascii="Trebuchet MS" w:hAnsi="Trebuchet MS"/>
          <w:bCs/>
          <w:sz w:val="16"/>
          <w:szCs w:val="16"/>
          <w:lang w:val="ro-RO"/>
        </w:rPr>
        <w:t xml:space="preserve"> </w:t>
      </w:r>
      <w:r w:rsidRPr="009D0B76">
        <w:rPr>
          <w:rFonts w:ascii="Trebuchet MS" w:hAnsi="Trebuchet MS"/>
          <w:bCs/>
          <w:sz w:val="16"/>
          <w:szCs w:val="16"/>
          <w:lang w:val="ro-RO"/>
        </w:rPr>
        <w:t>nr. 14 din 24 ianuarie 2002</w:t>
      </w:r>
      <w:r>
        <w:rPr>
          <w:rFonts w:ascii="Trebuchet MS" w:hAnsi="Trebuchet MS"/>
          <w:bCs/>
          <w:sz w:val="16"/>
          <w:szCs w:val="16"/>
          <w:lang w:val="ro-RO"/>
        </w:rPr>
        <w:t xml:space="preserve"> </w:t>
      </w:r>
      <w:r w:rsidRPr="009D0B76">
        <w:rPr>
          <w:rFonts w:ascii="Trebuchet MS" w:hAnsi="Trebuchet MS"/>
          <w:bCs/>
          <w:sz w:val="16"/>
          <w:szCs w:val="16"/>
          <w:lang w:val="ro-RO"/>
        </w:rPr>
        <w:t>privind constituirea şi funcţionarea parcurilor ştiinţifice şi tehnologice</w:t>
      </w:r>
      <w:r>
        <w:rPr>
          <w:rFonts w:ascii="Trebuchet MS" w:hAnsi="Trebuchet MS"/>
          <w:bCs/>
          <w:sz w:val="16"/>
          <w:szCs w:val="16"/>
          <w:lang w:val="ro-RO"/>
        </w:rPr>
        <w:t>, cu modificările şi completările ulterioare.</w:t>
      </w:r>
      <w:r w:rsidRPr="009D7671">
        <w:rPr>
          <w:b/>
          <w:bCs/>
          <w:sz w:val="27"/>
          <w:szCs w:val="27"/>
          <w:lang w:val="ro-RO" w:eastAsia="ro-RO"/>
        </w:rPr>
        <w:br/>
      </w:r>
      <w:r w:rsidRPr="009D7671">
        <w:rPr>
          <w:b/>
          <w:bCs/>
          <w:sz w:val="27"/>
          <w:szCs w:val="27"/>
          <w:lang w:val="ro-RO" w:eastAsia="ro-RO"/>
        </w:rPr>
        <w:br/>
      </w:r>
    </w:p>
  </w:footnote>
  <w:footnote w:id="24">
    <w:p w:rsidR="001F126D" w:rsidRPr="00707EF9" w:rsidRDefault="001F126D">
      <w:pPr>
        <w:pStyle w:val="FootnoteText"/>
        <w:rPr>
          <w:rFonts w:asciiTheme="minorHAnsi" w:hAnsiTheme="minorHAnsi"/>
          <w:szCs w:val="16"/>
        </w:rPr>
      </w:pPr>
      <w:r w:rsidRPr="00707EF9">
        <w:rPr>
          <w:rStyle w:val="FootnoteReference"/>
          <w:rFonts w:asciiTheme="minorHAnsi" w:hAnsiTheme="minorHAnsi"/>
          <w:szCs w:val="16"/>
          <w:highlight w:val="yellow"/>
        </w:rPr>
        <w:footnoteRef/>
      </w:r>
      <w:r w:rsidRPr="00707EF9">
        <w:rPr>
          <w:rFonts w:asciiTheme="minorHAnsi" w:hAnsiTheme="minorHAnsi"/>
          <w:szCs w:val="16"/>
          <w:highlight w:val="yellow"/>
        </w:rPr>
        <w:t xml:space="preserve"> </w:t>
      </w:r>
      <w:r w:rsidRPr="00707EF9">
        <w:rPr>
          <w:rFonts w:asciiTheme="minorHAnsi" w:eastAsia="SimSun" w:hAnsiTheme="minorHAnsi"/>
          <w:bCs/>
          <w:szCs w:val="16"/>
          <w:highlight w:val="yellow"/>
        </w:rPr>
        <w:t>Ajutorul de stat indirect se referă la ajutorul acordat prin intermediul unor agenți economici în cazul în care sunt îndeplinite condițiile prevăzute de normele legale în vigoare pentru acordarea de ajutoare de stat direct</w:t>
      </w:r>
      <w:r w:rsidRPr="00707EF9">
        <w:rPr>
          <w:rFonts w:asciiTheme="minorHAnsi" w:eastAsia="SimSun" w:hAnsiTheme="minorHAnsi"/>
          <w:bCs/>
          <w:szCs w:val="16"/>
        </w:rPr>
        <w:t>.</w:t>
      </w:r>
    </w:p>
  </w:footnote>
  <w:footnote w:id="25">
    <w:p w:rsidR="001F126D" w:rsidRPr="001967AF" w:rsidRDefault="001F126D" w:rsidP="00A92044">
      <w:pPr>
        <w:pStyle w:val="FootnoteText"/>
      </w:pPr>
      <w:r>
        <w:rPr>
          <w:rStyle w:val="FootnoteReference"/>
        </w:rPr>
        <w:footnoteRef/>
      </w:r>
      <w:r>
        <w:t xml:space="preserve"> </w:t>
      </w:r>
      <w:r>
        <w:rPr>
          <w:lang w:val="en-US"/>
        </w:rPr>
        <w:t>Pentru intreprinderi obiectul principal sau secundar de activitate privind cercetarea-dezvoltarea trebuie s</w:t>
      </w:r>
      <w:r>
        <w:t>ă fie autorizat la unul dintre punctele de lucru ale respectivei intreprinderi si trebuie să rezulte acest aspect din certificatul ONRC anexat la cererea de finţare. Pentru ONG respectivele obiecte de activitate trebuie să se regăseasca în documentele statutare anexate la cererea de finanţare.</w:t>
      </w:r>
    </w:p>
  </w:footnote>
  <w:footnote w:id="26">
    <w:p w:rsidR="001F126D" w:rsidRPr="00EB7787" w:rsidRDefault="001F126D" w:rsidP="00921D8C">
      <w:pPr>
        <w:pStyle w:val="FootnoteText"/>
        <w:rPr>
          <w:lang w:val="en-US"/>
        </w:rPr>
      </w:pPr>
      <w:r>
        <w:rPr>
          <w:rStyle w:val="FootnoteReference"/>
        </w:rPr>
        <w:footnoteRef/>
      </w:r>
      <w:r>
        <w:t xml:space="preserve"> </w:t>
      </w:r>
      <w:r w:rsidRPr="00910650">
        <w:rPr>
          <w:rFonts w:asciiTheme="minorHAnsi" w:hAnsiTheme="minorHAnsi"/>
        </w:rPr>
        <w:t xml:space="preserve">conform OUG 54/2006 </w:t>
      </w:r>
      <w:r w:rsidRPr="00910650">
        <w:rPr>
          <w:rFonts w:asciiTheme="minorHAnsi" w:hAnsiTheme="minorHAnsi"/>
          <w:bCs/>
          <w:color w:val="000000"/>
        </w:rPr>
        <w:t>privind regimul contractelor de concesiune de bunuri proprietate publică</w:t>
      </w:r>
      <w:r>
        <w:rPr>
          <w:rFonts w:asciiTheme="minorHAnsi" w:hAnsiTheme="minorHAnsi"/>
          <w:bCs/>
          <w:color w:val="000000"/>
        </w:rPr>
        <w:t>/</w:t>
      </w:r>
      <w:r w:rsidRPr="00921D8C">
        <w:rPr>
          <w:rFonts w:asciiTheme="minorHAnsi" w:hAnsiTheme="minorHAnsi"/>
          <w:bCs/>
          <w:color w:val="000000"/>
          <w:highlight w:val="yellow"/>
        </w:rPr>
        <w:t>actele normative în vigoare</w:t>
      </w:r>
    </w:p>
  </w:footnote>
  <w:footnote w:id="27">
    <w:p w:rsidR="001F126D" w:rsidRPr="00EB7787" w:rsidRDefault="001F126D">
      <w:pPr>
        <w:pStyle w:val="FootnoteText"/>
        <w:rPr>
          <w:lang w:val="en-US"/>
        </w:rPr>
      </w:pPr>
      <w:r>
        <w:rPr>
          <w:rStyle w:val="FootnoteReference"/>
        </w:rPr>
        <w:footnoteRef/>
      </w:r>
      <w:r>
        <w:t xml:space="preserve"> </w:t>
      </w:r>
      <w:r>
        <w:rPr>
          <w:rFonts w:asciiTheme="minorHAnsi" w:hAnsiTheme="minorHAnsi"/>
        </w:rPr>
        <w:t>idem</w:t>
      </w:r>
    </w:p>
  </w:footnote>
  <w:footnote w:id="28">
    <w:p w:rsidR="001F126D" w:rsidRPr="00C92937" w:rsidRDefault="001F126D" w:rsidP="00FB1E05">
      <w:pPr>
        <w:ind w:left="109" w:right="164"/>
        <w:jc w:val="both"/>
        <w:rPr>
          <w:rFonts w:asciiTheme="minorHAnsi" w:hAnsiTheme="minorHAnsi"/>
          <w:sz w:val="16"/>
          <w:szCs w:val="16"/>
        </w:rPr>
      </w:pPr>
      <w:r w:rsidRPr="00C92937">
        <w:rPr>
          <w:rStyle w:val="FootnoteReference"/>
          <w:rFonts w:asciiTheme="minorHAnsi" w:hAnsiTheme="minorHAnsi"/>
          <w:sz w:val="16"/>
          <w:szCs w:val="16"/>
        </w:rPr>
        <w:footnoteRef/>
      </w:r>
      <w:r w:rsidRPr="00C92937">
        <w:rPr>
          <w:rStyle w:val="FootnoteReference"/>
          <w:rFonts w:asciiTheme="minorHAnsi" w:hAnsiTheme="minorHAnsi"/>
          <w:sz w:val="16"/>
          <w:szCs w:val="16"/>
        </w:rPr>
        <w:t xml:space="preserve"> </w:t>
      </w:r>
      <w:r w:rsidRPr="00C92937">
        <w:rPr>
          <w:rFonts w:asciiTheme="minorHAnsi" w:hAnsiTheme="minorHAnsi"/>
          <w:sz w:val="16"/>
          <w:szCs w:val="16"/>
        </w:rPr>
        <w:t>Imobilul este definit conform Legii nr. 7/1996 a cadastrului şi a publicităţii imobiliare.</w:t>
      </w:r>
    </w:p>
  </w:footnote>
  <w:footnote w:id="29">
    <w:p w:rsidR="001F126D" w:rsidRPr="00C92937" w:rsidRDefault="001F126D" w:rsidP="007D490D">
      <w:pPr>
        <w:pStyle w:val="FootnoteText"/>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Activele necorporale trebuie să îndeplinească inclusiv următoarele condiții cumulative :</w:t>
      </w:r>
    </w:p>
    <w:p w:rsidR="001F126D" w:rsidRPr="00C92937" w:rsidRDefault="001F126D"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trebuie să fie utilizate exclusiv în cadrul unității care primește ajutorul;</w:t>
      </w:r>
    </w:p>
    <w:p w:rsidR="001F126D" w:rsidRPr="00C92937" w:rsidRDefault="001F126D"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trebuie să fie amortizabile;</w:t>
      </w:r>
    </w:p>
    <w:p w:rsidR="001F126D" w:rsidRPr="00C92937" w:rsidRDefault="001F126D"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trebuie să fie achiziționate în condițiile pieței de la terți care nu au legături cu cumpărătorul (beneficiarul ajutorului)</w:t>
      </w:r>
    </w:p>
    <w:p w:rsidR="001F126D" w:rsidRPr="00C92937" w:rsidRDefault="001F126D" w:rsidP="007D490D">
      <w:pPr>
        <w:pStyle w:val="FootnoteText"/>
        <w:rPr>
          <w:rFonts w:asciiTheme="minorHAnsi" w:hAnsiTheme="minorHAnsi"/>
          <w:szCs w:val="16"/>
        </w:rPr>
      </w:pPr>
      <w:r w:rsidRPr="00C92937">
        <w:rPr>
          <w:rFonts w:asciiTheme="minorHAnsi" w:hAnsiTheme="minorHAnsi"/>
          <w:szCs w:val="16"/>
        </w:rPr>
        <w:t></w:t>
      </w:r>
      <w:r w:rsidRPr="00C92937">
        <w:rPr>
          <w:rFonts w:asciiTheme="minorHAnsi" w:hAnsiTheme="minorHAnsi"/>
          <w:szCs w:val="16"/>
        </w:rPr>
        <w:tab/>
        <w:t xml:space="preserve">trebuie să fie incluse în activele întreprinderii care beneficiază de ajutor și </w:t>
      </w:r>
    </w:p>
    <w:p w:rsidR="001F126D" w:rsidRPr="00C92937" w:rsidRDefault="001F126D" w:rsidP="007D490D">
      <w:pPr>
        <w:pStyle w:val="FootnoteText"/>
        <w:rPr>
          <w:rFonts w:asciiTheme="minorHAnsi" w:hAnsiTheme="minorHAnsi"/>
          <w:szCs w:val="16"/>
          <w:lang w:val="en-US"/>
        </w:rPr>
      </w:pPr>
      <w:r w:rsidRPr="00C92937">
        <w:rPr>
          <w:rFonts w:asciiTheme="minorHAnsi" w:hAnsiTheme="minorHAnsi"/>
          <w:szCs w:val="16"/>
        </w:rPr>
        <w:t></w:t>
      </w:r>
      <w:r w:rsidRPr="00C92937">
        <w:rPr>
          <w:rFonts w:asciiTheme="minorHAnsi" w:hAnsiTheme="minorHAnsi"/>
          <w:szCs w:val="16"/>
        </w:rPr>
        <w:tab/>
        <w:t>trebuie să rămână asociate proiectului pentru care s-a acordat ajutorul pe o perioadă de minimum 3/5 ani de la data efectuării plății finale în cadrul proiectului. Nu sunt eligibile proiectele care includ doar investiții în active necorporale.</w:t>
      </w:r>
    </w:p>
  </w:footnote>
  <w:footnote w:id="30">
    <w:p w:rsidR="001F126D" w:rsidRPr="00C92937" w:rsidRDefault="001F126D" w:rsidP="007D490D">
      <w:pPr>
        <w:pStyle w:val="FootnoteText"/>
        <w:rPr>
          <w:rFonts w:asciiTheme="minorHAnsi" w:hAnsiTheme="minorHAnsi"/>
          <w:szCs w:val="16"/>
          <w:lang w:val="en-US"/>
        </w:rPr>
      </w:pPr>
    </w:p>
  </w:footnote>
  <w:footnote w:id="31">
    <w:p w:rsidR="001F126D" w:rsidRPr="00C92937" w:rsidRDefault="001F126D" w:rsidP="00D26A8D">
      <w:pPr>
        <w:pStyle w:val="FootnoteText"/>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Cheltuielile trebuie delimitate clar de sub-categoria 122.</w:t>
      </w:r>
    </w:p>
  </w:footnote>
  <w:footnote w:id="32">
    <w:p w:rsidR="001F126D" w:rsidRPr="00C92937" w:rsidRDefault="001F126D" w:rsidP="00892EC2">
      <w:pPr>
        <w:pStyle w:val="FootnoteText"/>
        <w:rPr>
          <w:rFonts w:asciiTheme="minorHAnsi" w:hAnsiTheme="minorHAnsi"/>
          <w:szCs w:val="16"/>
          <w:lang w:val="en-US"/>
        </w:rPr>
      </w:pPr>
      <w:r w:rsidRPr="00C92937">
        <w:rPr>
          <w:rStyle w:val="FootnoteReference"/>
          <w:rFonts w:asciiTheme="minorHAnsi" w:hAnsiTheme="minorHAnsi"/>
          <w:szCs w:val="16"/>
        </w:rPr>
        <w:footnoteRef/>
      </w:r>
      <w:r w:rsidRPr="00C92937">
        <w:rPr>
          <w:rFonts w:asciiTheme="minorHAnsi" w:hAnsiTheme="minorHAnsi"/>
          <w:szCs w:val="16"/>
        </w:rPr>
        <w:t xml:space="preserve"> Sub-categoria 122 nu poate conţine aceeași cheltuieli ca şi sub-categoria 121, din categoria 29 din cadrul componentei de cercetare-dezvoltare.</w:t>
      </w:r>
    </w:p>
  </w:footnote>
  <w:footnote w:id="33">
    <w:p w:rsidR="001F126D" w:rsidRPr="00C92937" w:rsidRDefault="001F126D" w:rsidP="00FB1E05">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reprezentantul legal care îşi exercită atribuţiile de drept</w:t>
      </w:r>
    </w:p>
  </w:footnote>
  <w:footnote w:id="34">
    <w:p w:rsidR="001F126D" w:rsidRPr="00C92937" w:rsidRDefault="001F126D" w:rsidP="00FB1E05">
      <w:pPr>
        <w:pStyle w:val="FootnoteText"/>
        <w:jc w:val="both"/>
        <w:rPr>
          <w:rFonts w:asciiTheme="minorHAnsi" w:hAnsiTheme="minorHAnsi"/>
          <w:szCs w:val="16"/>
        </w:rPr>
      </w:pPr>
      <w:r w:rsidRPr="00C92937">
        <w:rPr>
          <w:rStyle w:val="FootnoteReference"/>
          <w:rFonts w:asciiTheme="minorHAnsi" w:hAnsiTheme="minorHAnsi"/>
          <w:szCs w:val="16"/>
        </w:rPr>
        <w:footnoteRef/>
      </w:r>
      <w:r w:rsidRPr="00C92937">
        <w:rPr>
          <w:rFonts w:asciiTheme="minorHAnsi" w:hAnsiTheme="minorHAnsi"/>
          <w:szCs w:val="16"/>
        </w:rPr>
        <w:t xml:space="preserve"> Se recomandă anexarea la Cererea de finanţare a unui act constitutiv consolidat (care cuprinde toate modificările efectuate de la înfiinţarea solicitantului, până la depunerea cererii de finanţare). Informațiile din Actului constitutiv consolidat/ Actul constitutiv împreună cu toate modificările acestuia,  trebuie să corespundă cu informațiile stipulate în Certificatul constatator.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26D" w:rsidRPr="004F1F8A" w:rsidRDefault="001F126D" w:rsidP="00FF0ABE">
    <w:pPr>
      <w:pStyle w:val="Header"/>
      <w:pBdr>
        <w:between w:val="single" w:sz="4" w:space="1" w:color="4F81BD"/>
      </w:pBdr>
      <w:spacing w:line="276" w:lineRule="auto"/>
      <w:jc w:val="center"/>
      <w:rPr>
        <w:b/>
        <w:sz w:val="16"/>
        <w:szCs w:val="16"/>
      </w:rPr>
    </w:pPr>
    <w:r w:rsidRPr="004F1F8A">
      <w:rPr>
        <w:b/>
        <w:sz w:val="16"/>
        <w:szCs w:val="16"/>
      </w:rPr>
      <w:t>Ghidul solicitantului – Condiții specifice de accesare a fondurilor</w:t>
    </w:r>
  </w:p>
  <w:p w:rsidR="001F126D" w:rsidRPr="004F1F8A" w:rsidRDefault="001F126D" w:rsidP="00FF0ABE">
    <w:pPr>
      <w:pStyle w:val="Header"/>
      <w:pBdr>
        <w:between w:val="single" w:sz="4" w:space="1" w:color="4F81BD"/>
      </w:pBdr>
      <w:spacing w:line="276" w:lineRule="auto"/>
      <w:jc w:val="center"/>
      <w:rPr>
        <w:b/>
        <w:sz w:val="16"/>
        <w:szCs w:val="16"/>
      </w:rPr>
    </w:pPr>
    <w:r w:rsidRPr="004F1F8A">
      <w:rPr>
        <w:b/>
        <w:sz w:val="16"/>
        <w:szCs w:val="16"/>
      </w:rPr>
      <w:t>Apel nr</w:t>
    </w:r>
    <w:r>
      <w:rPr>
        <w:b/>
        <w:sz w:val="16"/>
        <w:szCs w:val="16"/>
      </w:rPr>
      <w:t xml:space="preserve">. </w:t>
    </w:r>
    <w:r w:rsidRPr="00076F01">
      <w:rPr>
        <w:b/>
        <w:sz w:val="16"/>
        <w:szCs w:val="16"/>
      </w:rPr>
      <w:t>POR/201</w:t>
    </w:r>
    <w:r>
      <w:rPr>
        <w:b/>
        <w:sz w:val="16"/>
        <w:szCs w:val="16"/>
      </w:rPr>
      <w:t>9</w:t>
    </w:r>
    <w:r w:rsidRPr="00076F01">
      <w:rPr>
        <w:b/>
        <w:sz w:val="16"/>
        <w:szCs w:val="16"/>
      </w:rPr>
      <w:t>/1/1.</w:t>
    </w:r>
    <w:r>
      <w:rPr>
        <w:b/>
        <w:sz w:val="16"/>
        <w:szCs w:val="16"/>
      </w:rPr>
      <w:t>1/OS 1.2/11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26D" w:rsidRPr="000E255E" w:rsidRDefault="001F126D"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5F050F"/>
    <w:multiLevelType w:val="hybridMultilevel"/>
    <w:tmpl w:val="B09836E6"/>
    <w:lvl w:ilvl="0" w:tplc="D5887F86">
      <w:start w:val="1"/>
      <w:numFmt w:val="decimal"/>
      <w:lvlText w:val="%1."/>
      <w:lvlJc w:val="left"/>
      <w:pPr>
        <w:ind w:left="1080" w:hanging="36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03F27BDA"/>
    <w:multiLevelType w:val="hybridMultilevel"/>
    <w:tmpl w:val="B1D81744"/>
    <w:lvl w:ilvl="0" w:tplc="2452AEF0">
      <w:start w:val="1"/>
      <w:numFmt w:val="lowerLetter"/>
      <w:lvlText w:val="%1."/>
      <w:lvlJc w:val="left"/>
      <w:pPr>
        <w:ind w:left="1440" w:hanging="360"/>
      </w:pPr>
      <w:rPr>
        <w:rFonts w:hint="default"/>
        <w:color w:val="FF000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5BD4E20"/>
    <w:multiLevelType w:val="hybridMultilevel"/>
    <w:tmpl w:val="89ECABFE"/>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788" w:hanging="360"/>
      </w:pPr>
    </w:lvl>
    <w:lvl w:ilvl="2" w:tplc="0418001B">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06064DDC"/>
    <w:multiLevelType w:val="multilevel"/>
    <w:tmpl w:val="03B2136A"/>
    <w:lvl w:ilvl="0">
      <w:start w:val="5"/>
      <w:numFmt w:val="decimal"/>
      <w:lvlText w:val="%1."/>
      <w:lvlJc w:val="left"/>
      <w:pPr>
        <w:ind w:left="390" w:hanging="390"/>
      </w:pPr>
      <w:rPr>
        <w:rFonts w:hint="default"/>
      </w:rPr>
    </w:lvl>
    <w:lvl w:ilvl="1">
      <w:start w:val="1"/>
      <w:numFmt w:val="decimal"/>
      <w:lvlText w:val="5.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064B26EC"/>
    <w:multiLevelType w:val="multilevel"/>
    <w:tmpl w:val="A6D601C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3768"/>
    <w:multiLevelType w:val="hybridMultilevel"/>
    <w:tmpl w:val="803ACE44"/>
    <w:lvl w:ilvl="0" w:tplc="D9F67172">
      <w:start w:val="1"/>
      <w:numFmt w:val="lowerRoman"/>
      <w:lvlText w:val="%1."/>
      <w:lvlJc w:val="left"/>
      <w:pPr>
        <w:ind w:left="1443" w:hanging="735"/>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nsid w:val="0D4B25E4"/>
    <w:multiLevelType w:val="hybridMultilevel"/>
    <w:tmpl w:val="BA46A124"/>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0F770B96"/>
    <w:multiLevelType w:val="multilevel"/>
    <w:tmpl w:val="467217FA"/>
    <w:lvl w:ilvl="0">
      <w:start w:val="4"/>
      <w:numFmt w:val="decimal"/>
      <w:lvlText w:val="%1."/>
      <w:lvlJc w:val="left"/>
      <w:pPr>
        <w:ind w:left="390" w:hanging="390"/>
      </w:pPr>
      <w:rPr>
        <w:rFonts w:hint="default"/>
      </w:rPr>
    </w:lvl>
    <w:lvl w:ilvl="1">
      <w:start w:val="1"/>
      <w:numFmt w:val="decimal"/>
      <w:lvlText w:val="5.%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105256A0"/>
    <w:multiLevelType w:val="multilevel"/>
    <w:tmpl w:val="63D09008"/>
    <w:lvl w:ilvl="0">
      <w:start w:val="1"/>
      <w:numFmt w:val="decimal"/>
      <w:lvlText w:val="%1."/>
      <w:lvlJc w:val="left"/>
      <w:pPr>
        <w:ind w:left="1080" w:hanging="360"/>
      </w:pPr>
      <w:rPr>
        <w:rFonts w:hint="default"/>
        <w:i w:val="0"/>
      </w:rPr>
    </w:lvl>
    <w:lvl w:ilvl="1">
      <w:start w:val="5"/>
      <w:numFmt w:val="decimal"/>
      <w:lvlText w:val="3.%2"/>
      <w:lvlJc w:val="righ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105B2E7C"/>
    <w:multiLevelType w:val="hybridMultilevel"/>
    <w:tmpl w:val="095E960C"/>
    <w:lvl w:ilvl="0" w:tplc="0418000D">
      <w:start w:val="1"/>
      <w:numFmt w:val="bullet"/>
      <w:lvlText w:val=""/>
      <w:lvlJc w:val="left"/>
      <w:pPr>
        <w:ind w:left="360" w:hanging="360"/>
      </w:pPr>
      <w:rPr>
        <w:rFonts w:ascii="Wingdings" w:hAnsi="Wingdings"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11C56BCD"/>
    <w:multiLevelType w:val="hybridMultilevel"/>
    <w:tmpl w:val="06E00D62"/>
    <w:lvl w:ilvl="0" w:tplc="E682A1CE">
      <w:start w:val="1"/>
      <w:numFmt w:val="upperLetter"/>
      <w:lvlText w:val="%1."/>
      <w:lvlJc w:val="left"/>
      <w:pPr>
        <w:ind w:left="720" w:hanging="360"/>
      </w:pPr>
      <w:rPr>
        <w:rFonts w:hint="default"/>
        <w:color w:val="FF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12F20736"/>
    <w:multiLevelType w:val="multilevel"/>
    <w:tmpl w:val="91DAF3C6"/>
    <w:lvl w:ilvl="0">
      <w:start w:val="1"/>
      <w:numFmt w:val="decimal"/>
      <w:lvlText w:val="%1."/>
      <w:lvlJc w:val="left"/>
      <w:pPr>
        <w:ind w:left="1080" w:hanging="360"/>
      </w:pPr>
      <w:rPr>
        <w:rFonts w:hint="default"/>
        <w:i w:val="0"/>
      </w:rPr>
    </w:lvl>
    <w:lvl w:ilvl="1">
      <w:start w:val="4"/>
      <w:numFmt w:val="decimal"/>
      <w:isLgl/>
      <w:lvlText w:val="%1.%2"/>
      <w:lvlJc w:val="left"/>
      <w:pPr>
        <w:ind w:left="1185" w:hanging="46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13112A68"/>
    <w:multiLevelType w:val="multilevel"/>
    <w:tmpl w:val="91DAF3C6"/>
    <w:lvl w:ilvl="0">
      <w:start w:val="1"/>
      <w:numFmt w:val="decimal"/>
      <w:lvlText w:val="%1."/>
      <w:lvlJc w:val="left"/>
      <w:pPr>
        <w:ind w:left="1080" w:hanging="360"/>
      </w:pPr>
      <w:rPr>
        <w:rFonts w:hint="default"/>
        <w:i w:val="0"/>
      </w:rPr>
    </w:lvl>
    <w:lvl w:ilvl="1">
      <w:start w:val="4"/>
      <w:numFmt w:val="decimal"/>
      <w:isLgl/>
      <w:lvlText w:val="%1.%2"/>
      <w:lvlJc w:val="left"/>
      <w:pPr>
        <w:ind w:left="1185" w:hanging="46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nsid w:val="13543671"/>
    <w:multiLevelType w:val="hybridMultilevel"/>
    <w:tmpl w:val="558C660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158F5274"/>
    <w:multiLevelType w:val="hybridMultilevel"/>
    <w:tmpl w:val="C18A6EE6"/>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15AB68E1"/>
    <w:multiLevelType w:val="hybridMultilevel"/>
    <w:tmpl w:val="8F7CF220"/>
    <w:lvl w:ilvl="0" w:tplc="04090017">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0">
    <w:nsid w:val="164D2B87"/>
    <w:multiLevelType w:val="hybridMultilevel"/>
    <w:tmpl w:val="25FA630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16A743EA"/>
    <w:multiLevelType w:val="hybridMultilevel"/>
    <w:tmpl w:val="3B38252A"/>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7DF7D7D"/>
    <w:multiLevelType w:val="hybridMultilevel"/>
    <w:tmpl w:val="7B8E5594"/>
    <w:lvl w:ilvl="0" w:tplc="04180001">
      <w:start w:val="1"/>
      <w:numFmt w:val="bullet"/>
      <w:lvlText w:val=""/>
      <w:lvlJc w:val="left"/>
      <w:pPr>
        <w:tabs>
          <w:tab w:val="num" w:pos="644"/>
        </w:tabs>
        <w:ind w:left="644" w:hanging="360"/>
      </w:pPr>
      <w:rPr>
        <w:rFonts w:ascii="Symbol" w:hAnsi="Symbol" w:hint="default"/>
      </w:rPr>
    </w:lvl>
    <w:lvl w:ilvl="1" w:tplc="04180003">
      <w:start w:val="1"/>
      <w:numFmt w:val="bullet"/>
      <w:lvlText w:val="o"/>
      <w:lvlJc w:val="left"/>
      <w:pPr>
        <w:tabs>
          <w:tab w:val="num" w:pos="1364"/>
        </w:tabs>
        <w:ind w:left="1364" w:hanging="360"/>
      </w:pPr>
      <w:rPr>
        <w:rFonts w:ascii="Courier New" w:hAnsi="Courier New" w:cs="Courier New" w:hint="default"/>
      </w:rPr>
    </w:lvl>
    <w:lvl w:ilvl="2" w:tplc="04180005">
      <w:start w:val="1"/>
      <w:numFmt w:val="bullet"/>
      <w:lvlText w:val=""/>
      <w:lvlJc w:val="left"/>
      <w:pPr>
        <w:tabs>
          <w:tab w:val="num" w:pos="2084"/>
        </w:tabs>
        <w:ind w:left="2084" w:hanging="360"/>
      </w:pPr>
      <w:rPr>
        <w:rFonts w:ascii="Wingdings" w:hAnsi="Wingdings" w:hint="default"/>
      </w:rPr>
    </w:lvl>
    <w:lvl w:ilvl="3" w:tplc="04180001">
      <w:start w:val="1"/>
      <w:numFmt w:val="bullet"/>
      <w:lvlText w:val=""/>
      <w:lvlJc w:val="left"/>
      <w:pPr>
        <w:tabs>
          <w:tab w:val="num" w:pos="2804"/>
        </w:tabs>
        <w:ind w:left="2804" w:hanging="360"/>
      </w:pPr>
      <w:rPr>
        <w:rFonts w:ascii="Symbol" w:hAnsi="Symbol" w:hint="default"/>
      </w:rPr>
    </w:lvl>
    <w:lvl w:ilvl="4" w:tplc="04180003">
      <w:start w:val="1"/>
      <w:numFmt w:val="bullet"/>
      <w:lvlText w:val="o"/>
      <w:lvlJc w:val="left"/>
      <w:pPr>
        <w:tabs>
          <w:tab w:val="num" w:pos="3524"/>
        </w:tabs>
        <w:ind w:left="3524" w:hanging="360"/>
      </w:pPr>
      <w:rPr>
        <w:rFonts w:ascii="Courier New" w:hAnsi="Courier New" w:cs="Courier New" w:hint="default"/>
      </w:rPr>
    </w:lvl>
    <w:lvl w:ilvl="5" w:tplc="04180005">
      <w:start w:val="1"/>
      <w:numFmt w:val="bullet"/>
      <w:lvlText w:val=""/>
      <w:lvlJc w:val="left"/>
      <w:pPr>
        <w:tabs>
          <w:tab w:val="num" w:pos="4244"/>
        </w:tabs>
        <w:ind w:left="4244" w:hanging="360"/>
      </w:pPr>
      <w:rPr>
        <w:rFonts w:ascii="Wingdings" w:hAnsi="Wingdings" w:hint="default"/>
      </w:rPr>
    </w:lvl>
    <w:lvl w:ilvl="6" w:tplc="04180001">
      <w:start w:val="1"/>
      <w:numFmt w:val="bullet"/>
      <w:lvlText w:val=""/>
      <w:lvlJc w:val="left"/>
      <w:pPr>
        <w:tabs>
          <w:tab w:val="num" w:pos="4964"/>
        </w:tabs>
        <w:ind w:left="4964" w:hanging="360"/>
      </w:pPr>
      <w:rPr>
        <w:rFonts w:ascii="Symbol" w:hAnsi="Symbol" w:hint="default"/>
      </w:rPr>
    </w:lvl>
    <w:lvl w:ilvl="7" w:tplc="04180003">
      <w:start w:val="1"/>
      <w:numFmt w:val="bullet"/>
      <w:lvlText w:val="o"/>
      <w:lvlJc w:val="left"/>
      <w:pPr>
        <w:tabs>
          <w:tab w:val="num" w:pos="5684"/>
        </w:tabs>
        <w:ind w:left="5684" w:hanging="360"/>
      </w:pPr>
      <w:rPr>
        <w:rFonts w:ascii="Courier New" w:hAnsi="Courier New" w:cs="Courier New" w:hint="default"/>
      </w:rPr>
    </w:lvl>
    <w:lvl w:ilvl="8" w:tplc="04180005">
      <w:start w:val="1"/>
      <w:numFmt w:val="bullet"/>
      <w:lvlText w:val=""/>
      <w:lvlJc w:val="left"/>
      <w:pPr>
        <w:tabs>
          <w:tab w:val="num" w:pos="6404"/>
        </w:tabs>
        <w:ind w:left="6404" w:hanging="360"/>
      </w:pPr>
      <w:rPr>
        <w:rFonts w:ascii="Wingdings" w:hAnsi="Wingdings" w:hint="default"/>
      </w:rPr>
    </w:lvl>
  </w:abstractNum>
  <w:abstractNum w:abstractNumId="23">
    <w:nsid w:val="18DA2686"/>
    <w:multiLevelType w:val="hybridMultilevel"/>
    <w:tmpl w:val="373A014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
    <w:nsid w:val="18E70CAE"/>
    <w:multiLevelType w:val="multilevel"/>
    <w:tmpl w:val="1AE04F48"/>
    <w:lvl w:ilvl="0">
      <w:start w:val="1"/>
      <w:numFmt w:val="decimal"/>
      <w:lvlText w:val="%1."/>
      <w:lvlJc w:val="left"/>
      <w:pPr>
        <w:ind w:left="1080" w:hanging="360"/>
      </w:pPr>
      <w:rPr>
        <w:rFonts w:hint="default"/>
        <w:i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19D5302E"/>
    <w:multiLevelType w:val="hybridMultilevel"/>
    <w:tmpl w:val="085637A0"/>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1C580B06"/>
    <w:multiLevelType w:val="hybridMultilevel"/>
    <w:tmpl w:val="7D96675E"/>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8">
    <w:nsid w:val="1D0F03B1"/>
    <w:multiLevelType w:val="hybridMultilevel"/>
    <w:tmpl w:val="55A05E58"/>
    <w:lvl w:ilvl="0" w:tplc="628ACE2C">
      <w:start w:val="1"/>
      <w:numFmt w:val="upperLetter"/>
      <w:lvlText w:val="%1."/>
      <w:lvlJc w:val="left"/>
      <w:pPr>
        <w:ind w:left="720" w:hanging="360"/>
      </w:pPr>
      <w:rPr>
        <w:rFonts w:hint="default"/>
        <w:b/>
      </w:rPr>
    </w:lvl>
    <w:lvl w:ilvl="1" w:tplc="0418001B">
      <w:start w:val="1"/>
      <w:numFmt w:val="lowerRoman"/>
      <w:lvlText w:val="%2."/>
      <w:lvlJc w:val="right"/>
      <w:pPr>
        <w:ind w:left="1440" w:hanging="360"/>
      </w:p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1EAD7C7C"/>
    <w:multiLevelType w:val="hybridMultilevel"/>
    <w:tmpl w:val="D626FF74"/>
    <w:lvl w:ilvl="0" w:tplc="0418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nsid w:val="1EF562CF"/>
    <w:multiLevelType w:val="hybridMultilevel"/>
    <w:tmpl w:val="E7EA8F3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6E6737"/>
    <w:multiLevelType w:val="hybridMultilevel"/>
    <w:tmpl w:val="D1B4A086"/>
    <w:lvl w:ilvl="0" w:tplc="04180017">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nsid w:val="227B0111"/>
    <w:multiLevelType w:val="hybridMultilevel"/>
    <w:tmpl w:val="196C829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241E3FA0"/>
    <w:multiLevelType w:val="hybridMultilevel"/>
    <w:tmpl w:val="E720627A"/>
    <w:lvl w:ilvl="0" w:tplc="E4D69CDE">
      <w:start w:val="1"/>
      <w:numFmt w:val="decimal"/>
      <w:lvlText w:val="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25852769"/>
    <w:multiLevelType w:val="hybridMultilevel"/>
    <w:tmpl w:val="E4FAE862"/>
    <w:lvl w:ilvl="0" w:tplc="844CCBC8">
      <w:start w:val="1"/>
      <w:numFmt w:val="upperLetter"/>
      <w:lvlText w:val="%1."/>
      <w:lvlJc w:val="left"/>
      <w:pPr>
        <w:ind w:left="720" w:hanging="360"/>
      </w:pPr>
      <w:rPr>
        <w:rFonts w:asciiTheme="minorHAnsi" w:hAnsi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8">
    <w:nsid w:val="25EC7825"/>
    <w:multiLevelType w:val="hybridMultilevel"/>
    <w:tmpl w:val="E0DCE2F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260E24EC"/>
    <w:multiLevelType w:val="multilevel"/>
    <w:tmpl w:val="3ADC7006"/>
    <w:lvl w:ilvl="0">
      <w:start w:val="6"/>
      <w:numFmt w:val="decimal"/>
      <w:lvlText w:val="%1"/>
      <w:lvlJc w:val="left"/>
      <w:pPr>
        <w:ind w:left="360" w:hanging="360"/>
      </w:pPr>
      <w:rPr>
        <w:rFonts w:hint="default"/>
      </w:rPr>
    </w:lvl>
    <w:lvl w:ilvl="1">
      <w:start w:val="2"/>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40">
    <w:nsid w:val="270353A4"/>
    <w:multiLevelType w:val="hybridMultilevel"/>
    <w:tmpl w:val="1CD6B9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2B267EF1"/>
    <w:multiLevelType w:val="hybridMultilevel"/>
    <w:tmpl w:val="55A05E58"/>
    <w:lvl w:ilvl="0" w:tplc="628ACE2C">
      <w:start w:val="1"/>
      <w:numFmt w:val="upperLetter"/>
      <w:lvlText w:val="%1."/>
      <w:lvlJc w:val="left"/>
      <w:pPr>
        <w:ind w:left="720" w:hanging="360"/>
      </w:pPr>
      <w:rPr>
        <w:rFonts w:hint="default"/>
        <w:b/>
      </w:rPr>
    </w:lvl>
    <w:lvl w:ilvl="1" w:tplc="0418001B">
      <w:start w:val="1"/>
      <w:numFmt w:val="lowerRoman"/>
      <w:lvlText w:val="%2."/>
      <w:lvlJc w:val="right"/>
      <w:pPr>
        <w:ind w:left="1440" w:hanging="360"/>
      </w:p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2BB31B60"/>
    <w:multiLevelType w:val="multilevel"/>
    <w:tmpl w:val="2C24C894"/>
    <w:lvl w:ilvl="0">
      <w:start w:val="1"/>
      <w:numFmt w:val="decimal"/>
      <w:lvlText w:val="Capitolul %1."/>
      <w:lvlJc w:val="left"/>
      <w:pPr>
        <w:ind w:left="284" w:hanging="284"/>
      </w:pPr>
    </w:lvl>
    <w:lvl w:ilvl="1">
      <w:start w:val="1"/>
      <w:numFmt w:val="decimal"/>
      <w:lvlText w:val="%1.%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2C2B175C"/>
    <w:multiLevelType w:val="hybridMultilevel"/>
    <w:tmpl w:val="D49E430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nsid w:val="2D763FC9"/>
    <w:multiLevelType w:val="hybridMultilevel"/>
    <w:tmpl w:val="AB626B1E"/>
    <w:lvl w:ilvl="0" w:tplc="D99CDCF2">
      <w:start w:val="1"/>
      <w:numFmt w:val="bullet"/>
      <w:lvlText w:val=""/>
      <w:lvlJc w:val="left"/>
      <w:pPr>
        <w:ind w:left="720" w:hanging="360"/>
      </w:pPr>
      <w:rPr>
        <w:rFonts w:ascii="Symbol" w:hAnsi="Symbol" w:hint="default"/>
        <w:color w:val="auto"/>
        <w:sz w:val="24"/>
        <w:szCs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5">
    <w:nsid w:val="2E5244CB"/>
    <w:multiLevelType w:val="multilevel"/>
    <w:tmpl w:val="5C34A67A"/>
    <w:lvl w:ilvl="0">
      <w:start w:val="1"/>
      <w:numFmt w:val="decimal"/>
      <w:lvlText w:val="%1)"/>
      <w:lvlJc w:val="left"/>
      <w:pPr>
        <w:tabs>
          <w:tab w:val="num" w:pos="360"/>
        </w:tabs>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312A556C"/>
    <w:multiLevelType w:val="hybridMultilevel"/>
    <w:tmpl w:val="B3B0EBBE"/>
    <w:lvl w:ilvl="0" w:tplc="5CCA31BC">
      <w:start w:val="1"/>
      <w:numFmt w:val="bullet"/>
      <w:lvlText w:val=""/>
      <w:lvlJc w:val="left"/>
      <w:pPr>
        <w:ind w:left="2847" w:hanging="360"/>
      </w:pPr>
      <w:rPr>
        <w:rFonts w:ascii="Symbol" w:hAnsi="Symbol" w:hint="default"/>
      </w:rPr>
    </w:lvl>
    <w:lvl w:ilvl="1" w:tplc="04180003" w:tentative="1">
      <w:start w:val="1"/>
      <w:numFmt w:val="bullet"/>
      <w:lvlText w:val="o"/>
      <w:lvlJc w:val="left"/>
      <w:pPr>
        <w:ind w:left="3567" w:hanging="360"/>
      </w:pPr>
      <w:rPr>
        <w:rFonts w:ascii="Courier New" w:hAnsi="Courier New" w:cs="Courier New" w:hint="default"/>
      </w:rPr>
    </w:lvl>
    <w:lvl w:ilvl="2" w:tplc="04180005" w:tentative="1">
      <w:start w:val="1"/>
      <w:numFmt w:val="bullet"/>
      <w:lvlText w:val=""/>
      <w:lvlJc w:val="left"/>
      <w:pPr>
        <w:ind w:left="4287" w:hanging="360"/>
      </w:pPr>
      <w:rPr>
        <w:rFonts w:ascii="Wingdings" w:hAnsi="Wingdings" w:hint="default"/>
      </w:rPr>
    </w:lvl>
    <w:lvl w:ilvl="3" w:tplc="04180001" w:tentative="1">
      <w:start w:val="1"/>
      <w:numFmt w:val="bullet"/>
      <w:lvlText w:val=""/>
      <w:lvlJc w:val="left"/>
      <w:pPr>
        <w:ind w:left="5007" w:hanging="360"/>
      </w:pPr>
      <w:rPr>
        <w:rFonts w:ascii="Symbol" w:hAnsi="Symbol" w:hint="default"/>
      </w:rPr>
    </w:lvl>
    <w:lvl w:ilvl="4" w:tplc="04180003" w:tentative="1">
      <w:start w:val="1"/>
      <w:numFmt w:val="bullet"/>
      <w:lvlText w:val="o"/>
      <w:lvlJc w:val="left"/>
      <w:pPr>
        <w:ind w:left="5727" w:hanging="360"/>
      </w:pPr>
      <w:rPr>
        <w:rFonts w:ascii="Courier New" w:hAnsi="Courier New" w:cs="Courier New" w:hint="default"/>
      </w:rPr>
    </w:lvl>
    <w:lvl w:ilvl="5" w:tplc="04180005" w:tentative="1">
      <w:start w:val="1"/>
      <w:numFmt w:val="bullet"/>
      <w:lvlText w:val=""/>
      <w:lvlJc w:val="left"/>
      <w:pPr>
        <w:ind w:left="6447" w:hanging="360"/>
      </w:pPr>
      <w:rPr>
        <w:rFonts w:ascii="Wingdings" w:hAnsi="Wingdings" w:hint="default"/>
      </w:rPr>
    </w:lvl>
    <w:lvl w:ilvl="6" w:tplc="04180001" w:tentative="1">
      <w:start w:val="1"/>
      <w:numFmt w:val="bullet"/>
      <w:lvlText w:val=""/>
      <w:lvlJc w:val="left"/>
      <w:pPr>
        <w:ind w:left="7167" w:hanging="360"/>
      </w:pPr>
      <w:rPr>
        <w:rFonts w:ascii="Symbol" w:hAnsi="Symbol" w:hint="default"/>
      </w:rPr>
    </w:lvl>
    <w:lvl w:ilvl="7" w:tplc="04180003" w:tentative="1">
      <w:start w:val="1"/>
      <w:numFmt w:val="bullet"/>
      <w:lvlText w:val="o"/>
      <w:lvlJc w:val="left"/>
      <w:pPr>
        <w:ind w:left="7887" w:hanging="360"/>
      </w:pPr>
      <w:rPr>
        <w:rFonts w:ascii="Courier New" w:hAnsi="Courier New" w:cs="Courier New" w:hint="default"/>
      </w:rPr>
    </w:lvl>
    <w:lvl w:ilvl="8" w:tplc="04180005" w:tentative="1">
      <w:start w:val="1"/>
      <w:numFmt w:val="bullet"/>
      <w:lvlText w:val=""/>
      <w:lvlJc w:val="left"/>
      <w:pPr>
        <w:ind w:left="8607" w:hanging="360"/>
      </w:pPr>
      <w:rPr>
        <w:rFonts w:ascii="Wingdings" w:hAnsi="Wingdings" w:hint="default"/>
      </w:rPr>
    </w:lvl>
  </w:abstractNum>
  <w:abstractNum w:abstractNumId="47">
    <w:nsid w:val="315C424F"/>
    <w:multiLevelType w:val="hybridMultilevel"/>
    <w:tmpl w:val="46D234DA"/>
    <w:lvl w:ilvl="0" w:tplc="66DC73EA">
      <w:start w:val="1"/>
      <w:numFmt w:val="decimal"/>
      <w:lvlText w:val="3.%1"/>
      <w:lvlJc w:val="right"/>
      <w:pPr>
        <w:ind w:left="108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31606037"/>
    <w:multiLevelType w:val="hybridMultilevel"/>
    <w:tmpl w:val="E6701872"/>
    <w:lvl w:ilvl="0" w:tplc="E8046D0A">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9">
    <w:nsid w:val="32354F2A"/>
    <w:multiLevelType w:val="hybridMultilevel"/>
    <w:tmpl w:val="8016593C"/>
    <w:lvl w:ilvl="0" w:tplc="E8A22414">
      <w:start w:val="1"/>
      <w:numFmt w:val="decimal"/>
      <w:lvlText w:val="%1."/>
      <w:lvlJc w:val="left"/>
      <w:pPr>
        <w:ind w:left="375" w:hanging="375"/>
      </w:pPr>
      <w:rPr>
        <w:rFonts w:ascii="Calibri" w:hAnsi="Calibri" w:hint="default"/>
        <w:b w:val="0"/>
        <w:i w:val="0"/>
        <w:sz w:val="20"/>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0">
    <w:nsid w:val="356A718F"/>
    <w:multiLevelType w:val="hybridMultilevel"/>
    <w:tmpl w:val="9EE089B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nsid w:val="37492198"/>
    <w:multiLevelType w:val="hybridMultilevel"/>
    <w:tmpl w:val="8B2C8598"/>
    <w:lvl w:ilvl="0" w:tplc="D06440AC">
      <w:start w:val="1"/>
      <w:numFmt w:val="decimal"/>
      <w:lvlText w:val="6.1.%1"/>
      <w:lvlJc w:val="left"/>
      <w:pPr>
        <w:ind w:left="180" w:hanging="180"/>
      </w:pPr>
      <w:rPr>
        <w:rFonts w:hint="default"/>
      </w:rPr>
    </w:lvl>
    <w:lvl w:ilvl="1" w:tplc="04180019" w:tentative="1">
      <w:start w:val="1"/>
      <w:numFmt w:val="lowerLetter"/>
      <w:lvlText w:val="%2."/>
      <w:lvlJc w:val="left"/>
      <w:pPr>
        <w:ind w:left="-966" w:hanging="360"/>
      </w:pPr>
    </w:lvl>
    <w:lvl w:ilvl="2" w:tplc="0418001B" w:tentative="1">
      <w:start w:val="1"/>
      <w:numFmt w:val="lowerRoman"/>
      <w:lvlText w:val="%3."/>
      <w:lvlJc w:val="right"/>
      <w:pPr>
        <w:ind w:left="-246" w:hanging="180"/>
      </w:pPr>
    </w:lvl>
    <w:lvl w:ilvl="3" w:tplc="0418000F" w:tentative="1">
      <w:start w:val="1"/>
      <w:numFmt w:val="decimal"/>
      <w:lvlText w:val="%4."/>
      <w:lvlJc w:val="left"/>
      <w:pPr>
        <w:ind w:left="474" w:hanging="360"/>
      </w:pPr>
    </w:lvl>
    <w:lvl w:ilvl="4" w:tplc="04180019" w:tentative="1">
      <w:start w:val="1"/>
      <w:numFmt w:val="lowerLetter"/>
      <w:lvlText w:val="%5."/>
      <w:lvlJc w:val="left"/>
      <w:pPr>
        <w:ind w:left="1194" w:hanging="360"/>
      </w:pPr>
    </w:lvl>
    <w:lvl w:ilvl="5" w:tplc="0418001B" w:tentative="1">
      <w:start w:val="1"/>
      <w:numFmt w:val="lowerRoman"/>
      <w:lvlText w:val="%6."/>
      <w:lvlJc w:val="right"/>
      <w:pPr>
        <w:ind w:left="1914" w:hanging="180"/>
      </w:pPr>
    </w:lvl>
    <w:lvl w:ilvl="6" w:tplc="0418000F" w:tentative="1">
      <w:start w:val="1"/>
      <w:numFmt w:val="decimal"/>
      <w:lvlText w:val="%7."/>
      <w:lvlJc w:val="left"/>
      <w:pPr>
        <w:ind w:left="2634" w:hanging="360"/>
      </w:pPr>
    </w:lvl>
    <w:lvl w:ilvl="7" w:tplc="04180019" w:tentative="1">
      <w:start w:val="1"/>
      <w:numFmt w:val="lowerLetter"/>
      <w:lvlText w:val="%8."/>
      <w:lvlJc w:val="left"/>
      <w:pPr>
        <w:ind w:left="3354" w:hanging="360"/>
      </w:pPr>
    </w:lvl>
    <w:lvl w:ilvl="8" w:tplc="0418001B" w:tentative="1">
      <w:start w:val="1"/>
      <w:numFmt w:val="lowerRoman"/>
      <w:lvlText w:val="%9."/>
      <w:lvlJc w:val="right"/>
      <w:pPr>
        <w:ind w:left="4074" w:hanging="180"/>
      </w:pPr>
    </w:lvl>
  </w:abstractNum>
  <w:abstractNum w:abstractNumId="52">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nsid w:val="384B5886"/>
    <w:multiLevelType w:val="hybridMultilevel"/>
    <w:tmpl w:val="7700A7B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38641335"/>
    <w:multiLevelType w:val="hybridMultilevel"/>
    <w:tmpl w:val="2528C86A"/>
    <w:lvl w:ilvl="0" w:tplc="04090015">
      <w:start w:val="1"/>
      <w:numFmt w:val="upp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39CF6CC0"/>
    <w:multiLevelType w:val="hybridMultilevel"/>
    <w:tmpl w:val="90CA43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nsid w:val="3A0D49CF"/>
    <w:multiLevelType w:val="hybridMultilevel"/>
    <w:tmpl w:val="5BF2D370"/>
    <w:lvl w:ilvl="0" w:tplc="BCDCB814">
      <w:start w:val="5"/>
      <w:numFmt w:val="decimal"/>
      <w:lvlText w:val="3.3.%1"/>
      <w:lvlJc w:val="right"/>
      <w:pPr>
        <w:ind w:left="2148" w:hanging="360"/>
      </w:pPr>
      <w:rPr>
        <w:rFonts w:hint="default"/>
      </w:rPr>
    </w:lvl>
    <w:lvl w:ilvl="1" w:tplc="3FC6EA84">
      <w:start w:val="1"/>
      <w:numFmt w:val="decimal"/>
      <w:lvlText w:val="3.3.%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nsid w:val="3A551743"/>
    <w:multiLevelType w:val="hybridMultilevel"/>
    <w:tmpl w:val="0A6E71C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nsid w:val="3B0B4924"/>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9">
    <w:nsid w:val="3C3C0981"/>
    <w:multiLevelType w:val="hybridMultilevel"/>
    <w:tmpl w:val="90F0E63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09B44C0"/>
    <w:multiLevelType w:val="hybridMultilevel"/>
    <w:tmpl w:val="7E389E84"/>
    <w:lvl w:ilvl="0" w:tplc="5CCA31BC">
      <w:start w:val="1"/>
      <w:numFmt w:val="bullet"/>
      <w:lvlText w:val=""/>
      <w:lvlJc w:val="left"/>
      <w:pPr>
        <w:ind w:left="1485" w:hanging="360"/>
      </w:pPr>
      <w:rPr>
        <w:rFonts w:ascii="Symbol" w:hAnsi="Symbol" w:hint="default"/>
      </w:rPr>
    </w:lvl>
    <w:lvl w:ilvl="1" w:tplc="04180003" w:tentative="1">
      <w:start w:val="1"/>
      <w:numFmt w:val="bullet"/>
      <w:lvlText w:val="o"/>
      <w:lvlJc w:val="left"/>
      <w:pPr>
        <w:ind w:left="2205" w:hanging="360"/>
      </w:pPr>
      <w:rPr>
        <w:rFonts w:ascii="Courier New" w:hAnsi="Courier New" w:cs="Courier New" w:hint="default"/>
      </w:rPr>
    </w:lvl>
    <w:lvl w:ilvl="2" w:tplc="04180005" w:tentative="1">
      <w:start w:val="1"/>
      <w:numFmt w:val="bullet"/>
      <w:lvlText w:val=""/>
      <w:lvlJc w:val="left"/>
      <w:pPr>
        <w:ind w:left="2925" w:hanging="360"/>
      </w:pPr>
      <w:rPr>
        <w:rFonts w:ascii="Wingdings" w:hAnsi="Wingdings" w:hint="default"/>
      </w:rPr>
    </w:lvl>
    <w:lvl w:ilvl="3" w:tplc="04180001" w:tentative="1">
      <w:start w:val="1"/>
      <w:numFmt w:val="bullet"/>
      <w:lvlText w:val=""/>
      <w:lvlJc w:val="left"/>
      <w:pPr>
        <w:ind w:left="3645" w:hanging="360"/>
      </w:pPr>
      <w:rPr>
        <w:rFonts w:ascii="Symbol" w:hAnsi="Symbol" w:hint="default"/>
      </w:rPr>
    </w:lvl>
    <w:lvl w:ilvl="4" w:tplc="04180003" w:tentative="1">
      <w:start w:val="1"/>
      <w:numFmt w:val="bullet"/>
      <w:lvlText w:val="o"/>
      <w:lvlJc w:val="left"/>
      <w:pPr>
        <w:ind w:left="4365" w:hanging="360"/>
      </w:pPr>
      <w:rPr>
        <w:rFonts w:ascii="Courier New" w:hAnsi="Courier New" w:cs="Courier New" w:hint="default"/>
      </w:rPr>
    </w:lvl>
    <w:lvl w:ilvl="5" w:tplc="04180005" w:tentative="1">
      <w:start w:val="1"/>
      <w:numFmt w:val="bullet"/>
      <w:lvlText w:val=""/>
      <w:lvlJc w:val="left"/>
      <w:pPr>
        <w:ind w:left="5085" w:hanging="360"/>
      </w:pPr>
      <w:rPr>
        <w:rFonts w:ascii="Wingdings" w:hAnsi="Wingdings" w:hint="default"/>
      </w:rPr>
    </w:lvl>
    <w:lvl w:ilvl="6" w:tplc="04180001" w:tentative="1">
      <w:start w:val="1"/>
      <w:numFmt w:val="bullet"/>
      <w:lvlText w:val=""/>
      <w:lvlJc w:val="left"/>
      <w:pPr>
        <w:ind w:left="5805" w:hanging="360"/>
      </w:pPr>
      <w:rPr>
        <w:rFonts w:ascii="Symbol" w:hAnsi="Symbol" w:hint="default"/>
      </w:rPr>
    </w:lvl>
    <w:lvl w:ilvl="7" w:tplc="04180003" w:tentative="1">
      <w:start w:val="1"/>
      <w:numFmt w:val="bullet"/>
      <w:lvlText w:val="o"/>
      <w:lvlJc w:val="left"/>
      <w:pPr>
        <w:ind w:left="6525" w:hanging="360"/>
      </w:pPr>
      <w:rPr>
        <w:rFonts w:ascii="Courier New" w:hAnsi="Courier New" w:cs="Courier New" w:hint="default"/>
      </w:rPr>
    </w:lvl>
    <w:lvl w:ilvl="8" w:tplc="04180005" w:tentative="1">
      <w:start w:val="1"/>
      <w:numFmt w:val="bullet"/>
      <w:lvlText w:val=""/>
      <w:lvlJc w:val="left"/>
      <w:pPr>
        <w:ind w:left="7245" w:hanging="360"/>
      </w:pPr>
      <w:rPr>
        <w:rFonts w:ascii="Wingdings" w:hAnsi="Wingdings" w:hint="default"/>
      </w:rPr>
    </w:lvl>
  </w:abstractNum>
  <w:abstractNum w:abstractNumId="62">
    <w:nsid w:val="41452AEB"/>
    <w:multiLevelType w:val="hybridMultilevel"/>
    <w:tmpl w:val="A7666164"/>
    <w:lvl w:ilvl="0" w:tplc="1AACBCDA">
      <w:start w:val="121"/>
      <w:numFmt w:val="bullet"/>
      <w:lvlText w:val="-"/>
      <w:lvlJc w:val="left"/>
      <w:pPr>
        <w:ind w:left="720" w:hanging="360"/>
      </w:pPr>
      <w:rPr>
        <w:rFonts w:ascii="Calibri" w:eastAsiaTheme="minorHAnsi" w:hAnsi="Calibri" w:cs="EUAlbertina-Regu"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43DC0B6C"/>
    <w:multiLevelType w:val="hybridMultilevel"/>
    <w:tmpl w:val="9E245B4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nsid w:val="47530EC6"/>
    <w:multiLevelType w:val="hybridMultilevel"/>
    <w:tmpl w:val="D1B4A086"/>
    <w:lvl w:ilvl="0" w:tplc="04180017">
      <w:start w:val="1"/>
      <w:numFmt w:val="lowerLetter"/>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nsid w:val="47DF6D93"/>
    <w:multiLevelType w:val="hybridMultilevel"/>
    <w:tmpl w:val="3DA8A2E4"/>
    <w:lvl w:ilvl="0" w:tplc="04180017">
      <w:start w:val="1"/>
      <w:numFmt w:val="lowerLetter"/>
      <w:lvlText w:val="%1)"/>
      <w:lvlJc w:val="left"/>
      <w:pPr>
        <w:ind w:left="2138" w:hanging="360"/>
      </w:pPr>
    </w:lvl>
    <w:lvl w:ilvl="1" w:tplc="A6D26E6A">
      <w:start w:val="1"/>
      <w:numFmt w:val="lowerLetter"/>
      <w:lvlText w:val="(%2)"/>
      <w:lvlJc w:val="left"/>
      <w:pPr>
        <w:ind w:left="2858" w:hanging="360"/>
      </w:pPr>
      <w:rPr>
        <w:rFonts w:hint="default"/>
      </w:r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68">
    <w:nsid w:val="4AB71C2F"/>
    <w:multiLevelType w:val="hybridMultilevel"/>
    <w:tmpl w:val="80268F94"/>
    <w:lvl w:ilvl="0" w:tplc="04180015">
      <w:start w:val="1"/>
      <w:numFmt w:val="upp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sz w:val="24"/>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9">
    <w:nsid w:val="4ACE1421"/>
    <w:multiLevelType w:val="hybridMultilevel"/>
    <w:tmpl w:val="D33AD16A"/>
    <w:lvl w:ilvl="0" w:tplc="0409000B">
      <w:start w:val="1"/>
      <w:numFmt w:val="bullet"/>
      <w:lvlText w:val=""/>
      <w:lvlJc w:val="left"/>
      <w:pPr>
        <w:ind w:left="2520" w:hanging="360"/>
      </w:pPr>
      <w:rPr>
        <w:rFonts w:ascii="Wingdings" w:hAnsi="Wingdings" w:hint="default"/>
        <w:b w:val="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0">
    <w:nsid w:val="4FD730AB"/>
    <w:multiLevelType w:val="hybridMultilevel"/>
    <w:tmpl w:val="AD0054A2"/>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nsid w:val="500E78BD"/>
    <w:multiLevelType w:val="hybridMultilevel"/>
    <w:tmpl w:val="6E424A80"/>
    <w:lvl w:ilvl="0" w:tplc="04090017">
      <w:start w:val="1"/>
      <w:numFmt w:val="lowerLetter"/>
      <w:lvlText w:val="%1)"/>
      <w:lvlJc w:val="left"/>
      <w:pPr>
        <w:ind w:left="1440" w:hanging="360"/>
      </w:pPr>
      <w:rPr>
        <w:rFonts w:hint="default"/>
        <w:b w:val="0"/>
        <w:color w:val="auto"/>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17418D4"/>
    <w:multiLevelType w:val="hybridMultilevel"/>
    <w:tmpl w:val="1A626B1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3">
    <w:nsid w:val="54132BED"/>
    <w:multiLevelType w:val="hybridMultilevel"/>
    <w:tmpl w:val="9F70F7D6"/>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nsid w:val="581F64DB"/>
    <w:multiLevelType w:val="hybridMultilevel"/>
    <w:tmpl w:val="87C287E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nsid w:val="59450364"/>
    <w:multiLevelType w:val="hybridMultilevel"/>
    <w:tmpl w:val="6D78F15E"/>
    <w:lvl w:ilvl="0" w:tplc="0418000D">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76">
    <w:nsid w:val="5B592EBC"/>
    <w:multiLevelType w:val="hybridMultilevel"/>
    <w:tmpl w:val="375E7DE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nsid w:val="5B6D2374"/>
    <w:multiLevelType w:val="multilevel"/>
    <w:tmpl w:val="56F45DC6"/>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8">
    <w:nsid w:val="5C711F79"/>
    <w:multiLevelType w:val="hybridMultilevel"/>
    <w:tmpl w:val="D23CDCB0"/>
    <w:lvl w:ilvl="0" w:tplc="0418001B">
      <w:start w:val="1"/>
      <w:numFmt w:val="lowerRoman"/>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9">
    <w:nsid w:val="5C8B17C0"/>
    <w:multiLevelType w:val="hybridMultilevel"/>
    <w:tmpl w:val="27B6DF44"/>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5D4A216F"/>
    <w:multiLevelType w:val="hybridMultilevel"/>
    <w:tmpl w:val="D04C69AA"/>
    <w:lvl w:ilvl="0" w:tplc="04180011">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nsid w:val="5DFD6BF4"/>
    <w:multiLevelType w:val="hybridMultilevel"/>
    <w:tmpl w:val="4D1A6E02"/>
    <w:lvl w:ilvl="0" w:tplc="F15AA30C">
      <w:start w:val="1"/>
      <w:numFmt w:val="decimal"/>
      <w:lvlText w:val="2.%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nsid w:val="5FAB641E"/>
    <w:multiLevelType w:val="hybridMultilevel"/>
    <w:tmpl w:val="9884762A"/>
    <w:lvl w:ilvl="0" w:tplc="0418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3">
    <w:nsid w:val="61222A7F"/>
    <w:multiLevelType w:val="hybridMultilevel"/>
    <w:tmpl w:val="DAACB752"/>
    <w:lvl w:ilvl="0" w:tplc="0418000F">
      <w:start w:val="1"/>
      <w:numFmt w:val="decimal"/>
      <w:lvlText w:val="%1."/>
      <w:lvlJc w:val="left"/>
      <w:pPr>
        <w:ind w:left="1428" w:hanging="360"/>
      </w:pPr>
      <w:rPr>
        <w:rFonts w:hint="default"/>
      </w:rPr>
    </w:lvl>
    <w:lvl w:ilvl="1" w:tplc="0418000F">
      <w:start w:val="1"/>
      <w:numFmt w:val="decimal"/>
      <w:lvlText w:val="%2."/>
      <w:lvlJc w:val="left"/>
      <w:pPr>
        <w:ind w:left="2148" w:hanging="360"/>
      </w:pPr>
      <w:rPr>
        <w:rFonts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84">
    <w:nsid w:val="63951436"/>
    <w:multiLevelType w:val="hybridMultilevel"/>
    <w:tmpl w:val="023E6BA0"/>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5">
    <w:nsid w:val="63B316D7"/>
    <w:multiLevelType w:val="multilevel"/>
    <w:tmpl w:val="1AE04F48"/>
    <w:lvl w:ilvl="0">
      <w:start w:val="1"/>
      <w:numFmt w:val="decimal"/>
      <w:lvlText w:val="%1."/>
      <w:lvlJc w:val="left"/>
      <w:pPr>
        <w:ind w:left="1080" w:hanging="360"/>
      </w:pPr>
      <w:rPr>
        <w:rFonts w:hint="default"/>
        <w:i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6">
    <w:nsid w:val="64C35859"/>
    <w:multiLevelType w:val="hybridMultilevel"/>
    <w:tmpl w:val="1304FF16"/>
    <w:lvl w:ilvl="0" w:tplc="0418001B">
      <w:start w:val="1"/>
      <w:numFmt w:val="lowerRoman"/>
      <w:lvlText w:val="%1."/>
      <w:lvlJc w:val="right"/>
      <w:pPr>
        <w:ind w:left="1440" w:hanging="360"/>
      </w:pPr>
    </w:lvl>
    <w:lvl w:ilvl="1" w:tplc="2E8E6EEA">
      <w:start w:val="1"/>
      <w:numFmt w:val="decimal"/>
      <w:lvlText w:val="%2."/>
      <w:lvlJc w:val="left"/>
      <w:pPr>
        <w:ind w:left="1788" w:hanging="360"/>
      </w:pPr>
      <w:rPr>
        <w:rFonts w:hint="default"/>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7">
    <w:nsid w:val="64F3131E"/>
    <w:multiLevelType w:val="hybridMultilevel"/>
    <w:tmpl w:val="9D80E070"/>
    <w:lvl w:ilvl="0" w:tplc="E8A22414">
      <w:start w:val="1"/>
      <w:numFmt w:val="decimal"/>
      <w:lvlText w:val="%1."/>
      <w:lvlJc w:val="left"/>
      <w:pPr>
        <w:ind w:left="1080" w:hanging="360"/>
      </w:pPr>
      <w:rPr>
        <w:rFonts w:ascii="Calibri" w:hAnsi="Calibri" w:hint="default"/>
        <w:b w:val="0"/>
        <w:i w:val="0"/>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89">
    <w:nsid w:val="6ED81A97"/>
    <w:multiLevelType w:val="hybridMultilevel"/>
    <w:tmpl w:val="8DB0155E"/>
    <w:lvl w:ilvl="0" w:tplc="04090017">
      <w:start w:val="1"/>
      <w:numFmt w:val="lowerLetter"/>
      <w:lvlText w:val="%1)"/>
      <w:lvlJc w:val="left"/>
      <w:pPr>
        <w:ind w:left="720" w:hanging="360"/>
      </w:pPr>
      <w:rPr>
        <w:rFonts w:hint="default"/>
      </w:rPr>
    </w:lvl>
    <w:lvl w:ilvl="1" w:tplc="0418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02926DF"/>
    <w:multiLevelType w:val="multilevel"/>
    <w:tmpl w:val="A976AEB6"/>
    <w:lvl w:ilvl="0">
      <w:start w:val="1"/>
      <w:numFmt w:val="decimal"/>
      <w:lvlText w:val="%1."/>
      <w:lvlJc w:val="left"/>
      <w:pPr>
        <w:ind w:left="720" w:hanging="360"/>
      </w:p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91">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72893761"/>
    <w:multiLevelType w:val="hybridMultilevel"/>
    <w:tmpl w:val="A178F53C"/>
    <w:lvl w:ilvl="0" w:tplc="DAEA04B4">
      <w:start w:val="257"/>
      <w:numFmt w:val="bullet"/>
      <w:lvlText w:val="-"/>
      <w:lvlJc w:val="left"/>
      <w:pPr>
        <w:ind w:left="2138" w:hanging="360"/>
      </w:pPr>
      <w:rPr>
        <w:rFonts w:ascii="Times New Roman" w:eastAsia="Times New Roman" w:hAnsi="Times New Roman" w:cs="Times New Roman" w:hint="default"/>
        <w:color w:val="auto"/>
      </w:rPr>
    </w:lvl>
    <w:lvl w:ilvl="1" w:tplc="04180019" w:tentative="1">
      <w:start w:val="1"/>
      <w:numFmt w:val="lowerLetter"/>
      <w:lvlText w:val="%2."/>
      <w:lvlJc w:val="left"/>
      <w:pPr>
        <w:ind w:left="2858" w:hanging="360"/>
      </w:p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93">
    <w:nsid w:val="73060750"/>
    <w:multiLevelType w:val="hybridMultilevel"/>
    <w:tmpl w:val="4D1A6E02"/>
    <w:lvl w:ilvl="0" w:tplc="F15AA30C">
      <w:start w:val="1"/>
      <w:numFmt w:val="decimal"/>
      <w:lvlText w:val="2.%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nsid w:val="73607139"/>
    <w:multiLevelType w:val="multilevel"/>
    <w:tmpl w:val="EA4AA28E"/>
    <w:lvl w:ilvl="0">
      <w:start w:val="1"/>
      <w:numFmt w:val="lowerLetter"/>
      <w:lvlText w:val="%1)"/>
      <w:lvlJc w:val="left"/>
      <w:pPr>
        <w:ind w:left="1068" w:hanging="360"/>
      </w:pPr>
      <w:rPr>
        <w:rFonts w:hint="default"/>
      </w:rPr>
    </w:lvl>
    <w:lvl w:ilvl="1">
      <w:start w:val="1"/>
      <w:numFmt w:val="lowerLetter"/>
      <w:lvlText w:val="%2)"/>
      <w:lvlJc w:val="left"/>
      <w:pPr>
        <w:ind w:left="1068" w:hanging="360"/>
      </w:pPr>
      <w:rPr>
        <w:rFonts w:hint="default"/>
        <w:color w:val="auto"/>
      </w:rPr>
    </w:lvl>
    <w:lvl w:ilvl="2">
      <w:start w:val="1"/>
      <w:numFmt w:val="decimal"/>
      <w:isLgl/>
      <w:lvlText w:val="%1.%2.%3"/>
      <w:lvlJc w:val="left"/>
      <w:pPr>
        <w:ind w:left="1068" w:hanging="36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428" w:hanging="72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1788" w:hanging="1080"/>
      </w:pPr>
      <w:rPr>
        <w:rFonts w:hint="default"/>
      </w:rPr>
    </w:lvl>
  </w:abstractNum>
  <w:abstractNum w:abstractNumId="95">
    <w:nsid w:val="768B0675"/>
    <w:multiLevelType w:val="hybridMultilevel"/>
    <w:tmpl w:val="C4A20D9E"/>
    <w:lvl w:ilvl="0" w:tplc="5CCA31BC">
      <w:start w:val="1"/>
      <w:numFmt w:val="bullet"/>
      <w:lvlText w:val=""/>
      <w:lvlJc w:val="left"/>
      <w:pPr>
        <w:ind w:left="1800" w:hanging="360"/>
      </w:pPr>
      <w:rPr>
        <w:rFonts w:ascii="Symbol" w:hAnsi="Symbol"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96">
    <w:nsid w:val="77CB01C9"/>
    <w:multiLevelType w:val="hybridMultilevel"/>
    <w:tmpl w:val="4BA6AF2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7">
    <w:nsid w:val="78633701"/>
    <w:multiLevelType w:val="hybridMultilevel"/>
    <w:tmpl w:val="9E3AB75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8">
    <w:nsid w:val="79237AD1"/>
    <w:multiLevelType w:val="multilevel"/>
    <w:tmpl w:val="91DAF3C6"/>
    <w:lvl w:ilvl="0">
      <w:start w:val="1"/>
      <w:numFmt w:val="decimal"/>
      <w:lvlText w:val="%1."/>
      <w:lvlJc w:val="left"/>
      <w:pPr>
        <w:ind w:left="1080" w:hanging="360"/>
      </w:pPr>
      <w:rPr>
        <w:rFonts w:hint="default"/>
        <w:i w:val="0"/>
      </w:rPr>
    </w:lvl>
    <w:lvl w:ilvl="1">
      <w:start w:val="4"/>
      <w:numFmt w:val="decimal"/>
      <w:isLgl/>
      <w:lvlText w:val="%1.%2"/>
      <w:lvlJc w:val="left"/>
      <w:pPr>
        <w:ind w:left="1185" w:hanging="46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9">
    <w:nsid w:val="79B02F3A"/>
    <w:multiLevelType w:val="hybridMultilevel"/>
    <w:tmpl w:val="C85631F6"/>
    <w:lvl w:ilvl="0" w:tplc="04180011">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0">
    <w:nsid w:val="7B890BDC"/>
    <w:multiLevelType w:val="hybridMultilevel"/>
    <w:tmpl w:val="331E7F1C"/>
    <w:lvl w:ilvl="0" w:tplc="F6A4B6CC">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nsid w:val="7C1E58AD"/>
    <w:multiLevelType w:val="multilevel"/>
    <w:tmpl w:val="EB967F10"/>
    <w:lvl w:ilvl="0">
      <w:start w:val="5"/>
      <w:numFmt w:val="decimal"/>
      <w:lvlText w:val="%1."/>
      <w:lvlJc w:val="left"/>
      <w:pPr>
        <w:ind w:left="720" w:hanging="360"/>
      </w:pPr>
      <w:rPr>
        <w:rFonts w:hint="default"/>
      </w:r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102">
    <w:nsid w:val="7C8F4AB1"/>
    <w:multiLevelType w:val="hybridMultilevel"/>
    <w:tmpl w:val="3F8EA5FA"/>
    <w:lvl w:ilvl="0" w:tplc="F490E5F0">
      <w:numFmt w:val="bullet"/>
      <w:lvlText w:val="-"/>
      <w:lvlJc w:val="left"/>
      <w:pPr>
        <w:ind w:left="720" w:hanging="360"/>
      </w:pPr>
      <w:rPr>
        <w:rFonts w:ascii="Calibri" w:eastAsia="Calibri" w:hAnsi="Calibri" w:cs="Times New Roman" w:hint="default"/>
        <w:b/>
      </w:rPr>
    </w:lvl>
    <w:lvl w:ilvl="1" w:tplc="F490E5F0">
      <w:numFmt w:val="bullet"/>
      <w:lvlText w:val="-"/>
      <w:lvlJc w:val="left"/>
      <w:pPr>
        <w:ind w:left="1440" w:hanging="360"/>
      </w:pPr>
      <w:rPr>
        <w:rFonts w:ascii="Calibri" w:eastAsia="Calibri" w:hAnsi="Calibri" w:cs="Times New Roman" w:hint="default"/>
      </w:r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nsid w:val="7EAC7385"/>
    <w:multiLevelType w:val="hybridMultilevel"/>
    <w:tmpl w:val="26EEBABC"/>
    <w:lvl w:ilvl="0" w:tplc="461C27D8">
      <w:start w:val="5"/>
      <w:numFmt w:val="decimal"/>
      <w:lvlText w:val="3.%1"/>
      <w:lvlJc w:val="right"/>
      <w:pPr>
        <w:ind w:left="106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nsid w:val="7F0B0F11"/>
    <w:multiLevelType w:val="hybridMultilevel"/>
    <w:tmpl w:val="835CE918"/>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2"/>
  </w:num>
  <w:num w:numId="2">
    <w:abstractNumId w:val="91"/>
  </w:num>
  <w:num w:numId="3">
    <w:abstractNumId w:val="37"/>
  </w:num>
  <w:num w:numId="4">
    <w:abstractNumId w:val="64"/>
  </w:num>
  <w:num w:numId="5">
    <w:abstractNumId w:val="8"/>
  </w:num>
  <w:num w:numId="6">
    <w:abstractNumId w:val="26"/>
  </w:num>
  <w:num w:numId="7">
    <w:abstractNumId w:val="7"/>
  </w:num>
  <w:num w:numId="8">
    <w:abstractNumId w:val="88"/>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6"/>
  </w:num>
  <w:num w:numId="12">
    <w:abstractNumId w:val="90"/>
  </w:num>
  <w:num w:numId="13">
    <w:abstractNumId w:val="81"/>
  </w:num>
  <w:num w:numId="14">
    <w:abstractNumId w:val="63"/>
  </w:num>
  <w:num w:numId="15">
    <w:abstractNumId w:val="6"/>
  </w:num>
  <w:num w:numId="16">
    <w:abstractNumId w:val="36"/>
  </w:num>
  <w:num w:numId="17">
    <w:abstractNumId w:val="54"/>
  </w:num>
  <w:num w:numId="18">
    <w:abstractNumId w:val="30"/>
  </w:num>
  <w:num w:numId="19">
    <w:abstractNumId w:val="48"/>
  </w:num>
  <w:num w:numId="20">
    <w:abstractNumId w:val="29"/>
  </w:num>
  <w:num w:numId="21">
    <w:abstractNumId w:val="74"/>
  </w:num>
  <w:num w:numId="22">
    <w:abstractNumId w:val="75"/>
  </w:num>
  <w:num w:numId="23">
    <w:abstractNumId w:val="28"/>
  </w:num>
  <w:num w:numId="24">
    <w:abstractNumId w:val="59"/>
  </w:num>
  <w:num w:numId="25">
    <w:abstractNumId w:val="83"/>
  </w:num>
  <w:num w:numId="26">
    <w:abstractNumId w:val="73"/>
  </w:num>
  <w:num w:numId="27">
    <w:abstractNumId w:val="2"/>
  </w:num>
  <w:num w:numId="28">
    <w:abstractNumId w:val="84"/>
  </w:num>
  <w:num w:numId="29">
    <w:abstractNumId w:val="68"/>
  </w:num>
  <w:num w:numId="30">
    <w:abstractNumId w:val="99"/>
  </w:num>
  <w:num w:numId="31">
    <w:abstractNumId w:val="76"/>
  </w:num>
  <w:num w:numId="32">
    <w:abstractNumId w:val="22"/>
  </w:num>
  <w:num w:numId="33">
    <w:abstractNumId w:val="94"/>
  </w:num>
  <w:num w:numId="34">
    <w:abstractNumId w:val="80"/>
  </w:num>
  <w:num w:numId="35">
    <w:abstractNumId w:val="53"/>
  </w:num>
  <w:num w:numId="36">
    <w:abstractNumId w:val="87"/>
  </w:num>
  <w:num w:numId="37">
    <w:abstractNumId w:val="79"/>
  </w:num>
  <w:num w:numId="38">
    <w:abstractNumId w:val="21"/>
  </w:num>
  <w:num w:numId="39">
    <w:abstractNumId w:val="19"/>
  </w:num>
  <w:num w:numId="40">
    <w:abstractNumId w:val="78"/>
  </w:num>
  <w:num w:numId="41">
    <w:abstractNumId w:val="4"/>
  </w:num>
  <w:num w:numId="42">
    <w:abstractNumId w:val="25"/>
  </w:num>
  <w:num w:numId="43">
    <w:abstractNumId w:val="96"/>
  </w:num>
  <w:num w:numId="44">
    <w:abstractNumId w:val="82"/>
  </w:num>
  <w:num w:numId="45">
    <w:abstractNumId w:val="27"/>
  </w:num>
  <w:num w:numId="46">
    <w:abstractNumId w:val="4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5"/>
  </w:num>
  <w:num w:numId="48">
    <w:abstractNumId w:val="62"/>
  </w:num>
  <w:num w:numId="49">
    <w:abstractNumId w:val="32"/>
  </w:num>
  <w:num w:numId="50">
    <w:abstractNumId w:val="89"/>
  </w:num>
  <w:num w:numId="51">
    <w:abstractNumId w:val="102"/>
  </w:num>
  <w:num w:numId="52">
    <w:abstractNumId w:val="45"/>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num>
  <w:num w:numId="55">
    <w:abstractNumId w:val="60"/>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0"/>
  </w:num>
  <w:num w:numId="58">
    <w:abstractNumId w:val="51"/>
  </w:num>
  <w:num w:numId="59">
    <w:abstractNumId w:val="5"/>
  </w:num>
  <w:num w:numId="60">
    <w:abstractNumId w:val="77"/>
  </w:num>
  <w:num w:numId="61">
    <w:abstractNumId w:val="39"/>
  </w:num>
  <w:num w:numId="62">
    <w:abstractNumId w:val="11"/>
  </w:num>
  <w:num w:numId="63">
    <w:abstractNumId w:val="44"/>
  </w:num>
  <w:num w:numId="64">
    <w:abstractNumId w:val="20"/>
  </w:num>
  <w:num w:numId="65">
    <w:abstractNumId w:val="46"/>
  </w:num>
  <w:num w:numId="66">
    <w:abstractNumId w:val="33"/>
  </w:num>
  <w:num w:numId="67">
    <w:abstractNumId w:val="10"/>
  </w:num>
  <w:num w:numId="68">
    <w:abstractNumId w:val="101"/>
  </w:num>
  <w:num w:numId="69">
    <w:abstractNumId w:val="69"/>
  </w:num>
  <w:num w:numId="70">
    <w:abstractNumId w:val="49"/>
  </w:num>
  <w:num w:numId="71">
    <w:abstractNumId w:val="86"/>
  </w:num>
  <w:num w:numId="72">
    <w:abstractNumId w:val="71"/>
  </w:num>
  <w:num w:numId="73">
    <w:abstractNumId w:val="16"/>
  </w:num>
  <w:num w:numId="74">
    <w:abstractNumId w:val="24"/>
  </w:num>
  <w:num w:numId="75">
    <w:abstractNumId w:val="1"/>
  </w:num>
  <w:num w:numId="76">
    <w:abstractNumId w:val="35"/>
  </w:num>
  <w:num w:numId="77">
    <w:abstractNumId w:val="3"/>
  </w:num>
  <w:num w:numId="78">
    <w:abstractNumId w:val="9"/>
  </w:num>
  <w:num w:numId="79">
    <w:abstractNumId w:val="95"/>
  </w:num>
  <w:num w:numId="80">
    <w:abstractNumId w:val="13"/>
  </w:num>
  <w:num w:numId="81">
    <w:abstractNumId w:val="38"/>
  </w:num>
  <w:num w:numId="82">
    <w:abstractNumId w:val="65"/>
  </w:num>
  <w:num w:numId="83">
    <w:abstractNumId w:val="67"/>
  </w:num>
  <w:num w:numId="84">
    <w:abstractNumId w:val="92"/>
  </w:num>
  <w:num w:numId="85">
    <w:abstractNumId w:val="17"/>
  </w:num>
  <w:num w:numId="86">
    <w:abstractNumId w:val="70"/>
  </w:num>
  <w:num w:numId="87">
    <w:abstractNumId w:val="43"/>
  </w:num>
  <w:num w:numId="88">
    <w:abstractNumId w:val="31"/>
  </w:num>
  <w:num w:numId="89">
    <w:abstractNumId w:val="98"/>
  </w:num>
  <w:num w:numId="90">
    <w:abstractNumId w:val="61"/>
  </w:num>
  <w:num w:numId="91">
    <w:abstractNumId w:val="57"/>
  </w:num>
  <w:num w:numId="92">
    <w:abstractNumId w:val="72"/>
  </w:num>
  <w:num w:numId="93">
    <w:abstractNumId w:val="93"/>
  </w:num>
  <w:num w:numId="94">
    <w:abstractNumId w:val="41"/>
  </w:num>
  <w:num w:numId="95">
    <w:abstractNumId w:val="97"/>
  </w:num>
  <w:num w:numId="96">
    <w:abstractNumId w:val="15"/>
  </w:num>
  <w:num w:numId="97">
    <w:abstractNumId w:val="12"/>
  </w:num>
  <w:num w:numId="98">
    <w:abstractNumId w:val="47"/>
  </w:num>
  <w:num w:numId="99">
    <w:abstractNumId w:val="103"/>
  </w:num>
  <w:num w:numId="100">
    <w:abstractNumId w:val="56"/>
  </w:num>
  <w:num w:numId="101">
    <w:abstractNumId w:val="14"/>
  </w:num>
  <w:num w:numId="102">
    <w:abstractNumId w:val="18"/>
  </w:num>
  <w:num w:numId="103">
    <w:abstractNumId w:val="104"/>
  </w:num>
  <w:num w:numId="104">
    <w:abstractNumId w:val="50"/>
  </w:num>
  <w:num w:numId="105">
    <w:abstractNumId w:val="23"/>
  </w:num>
  <w:num w:numId="106">
    <w:abstractNumId w:val="85"/>
  </w:num>
  <w:num w:numId="107">
    <w:abstractNumId w:val="5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587"/>
    <w:rsid w:val="000026AE"/>
    <w:rsid w:val="00002DE9"/>
    <w:rsid w:val="000046BD"/>
    <w:rsid w:val="00005A7A"/>
    <w:rsid w:val="00010812"/>
    <w:rsid w:val="00011A54"/>
    <w:rsid w:val="0001391F"/>
    <w:rsid w:val="00013A8B"/>
    <w:rsid w:val="00015A9D"/>
    <w:rsid w:val="000178F5"/>
    <w:rsid w:val="000209D7"/>
    <w:rsid w:val="000211C1"/>
    <w:rsid w:val="00021D16"/>
    <w:rsid w:val="000221ED"/>
    <w:rsid w:val="00022FDB"/>
    <w:rsid w:val="000243E1"/>
    <w:rsid w:val="000258FF"/>
    <w:rsid w:val="00026D45"/>
    <w:rsid w:val="000270D8"/>
    <w:rsid w:val="000303AC"/>
    <w:rsid w:val="00030724"/>
    <w:rsid w:val="0003080E"/>
    <w:rsid w:val="00030E61"/>
    <w:rsid w:val="000323A2"/>
    <w:rsid w:val="000326B4"/>
    <w:rsid w:val="0003275D"/>
    <w:rsid w:val="000338C0"/>
    <w:rsid w:val="00033C10"/>
    <w:rsid w:val="000341E4"/>
    <w:rsid w:val="000352CE"/>
    <w:rsid w:val="000355DD"/>
    <w:rsid w:val="00035C8B"/>
    <w:rsid w:val="00035CAB"/>
    <w:rsid w:val="000361BA"/>
    <w:rsid w:val="00036334"/>
    <w:rsid w:val="00036FA6"/>
    <w:rsid w:val="00040B43"/>
    <w:rsid w:val="0004150A"/>
    <w:rsid w:val="000415EE"/>
    <w:rsid w:val="00042196"/>
    <w:rsid w:val="00044B37"/>
    <w:rsid w:val="00046D57"/>
    <w:rsid w:val="000528F8"/>
    <w:rsid w:val="00052C3D"/>
    <w:rsid w:val="00053B42"/>
    <w:rsid w:val="00054A0D"/>
    <w:rsid w:val="000558CA"/>
    <w:rsid w:val="000572B0"/>
    <w:rsid w:val="00057B3A"/>
    <w:rsid w:val="00057FD8"/>
    <w:rsid w:val="000607F9"/>
    <w:rsid w:val="0006439C"/>
    <w:rsid w:val="0006633C"/>
    <w:rsid w:val="00072ADB"/>
    <w:rsid w:val="00073E12"/>
    <w:rsid w:val="000743F9"/>
    <w:rsid w:val="00074C30"/>
    <w:rsid w:val="00076FC7"/>
    <w:rsid w:val="000772DA"/>
    <w:rsid w:val="000801FA"/>
    <w:rsid w:val="00080941"/>
    <w:rsid w:val="00081BC1"/>
    <w:rsid w:val="00081FEA"/>
    <w:rsid w:val="0008584F"/>
    <w:rsid w:val="00086425"/>
    <w:rsid w:val="00086725"/>
    <w:rsid w:val="00090040"/>
    <w:rsid w:val="00094F50"/>
    <w:rsid w:val="00095CD0"/>
    <w:rsid w:val="00097C2C"/>
    <w:rsid w:val="000A220E"/>
    <w:rsid w:val="000A5191"/>
    <w:rsid w:val="000A73A0"/>
    <w:rsid w:val="000B0B38"/>
    <w:rsid w:val="000B264D"/>
    <w:rsid w:val="000B3C46"/>
    <w:rsid w:val="000B4696"/>
    <w:rsid w:val="000B4E9A"/>
    <w:rsid w:val="000B50FB"/>
    <w:rsid w:val="000B62EC"/>
    <w:rsid w:val="000B6A56"/>
    <w:rsid w:val="000C04E1"/>
    <w:rsid w:val="000C2A74"/>
    <w:rsid w:val="000C31F1"/>
    <w:rsid w:val="000C3577"/>
    <w:rsid w:val="000C3666"/>
    <w:rsid w:val="000C41A2"/>
    <w:rsid w:val="000C4A8F"/>
    <w:rsid w:val="000C4D9E"/>
    <w:rsid w:val="000C570F"/>
    <w:rsid w:val="000C704A"/>
    <w:rsid w:val="000D15A7"/>
    <w:rsid w:val="000D18C8"/>
    <w:rsid w:val="000D1BD4"/>
    <w:rsid w:val="000D1C0E"/>
    <w:rsid w:val="000D2052"/>
    <w:rsid w:val="000D21C7"/>
    <w:rsid w:val="000D2E61"/>
    <w:rsid w:val="000D3158"/>
    <w:rsid w:val="000D4207"/>
    <w:rsid w:val="000D4217"/>
    <w:rsid w:val="000D4CCA"/>
    <w:rsid w:val="000D5182"/>
    <w:rsid w:val="000D61F1"/>
    <w:rsid w:val="000D6D03"/>
    <w:rsid w:val="000D7506"/>
    <w:rsid w:val="000E2E3B"/>
    <w:rsid w:val="000E319D"/>
    <w:rsid w:val="000E49D5"/>
    <w:rsid w:val="000E4B42"/>
    <w:rsid w:val="000E4E07"/>
    <w:rsid w:val="000E51B3"/>
    <w:rsid w:val="000E54B2"/>
    <w:rsid w:val="000E5C05"/>
    <w:rsid w:val="000E5C09"/>
    <w:rsid w:val="000E6B5B"/>
    <w:rsid w:val="000E71A9"/>
    <w:rsid w:val="000F389C"/>
    <w:rsid w:val="000F5830"/>
    <w:rsid w:val="000F58AA"/>
    <w:rsid w:val="000F5F54"/>
    <w:rsid w:val="00102110"/>
    <w:rsid w:val="00102D83"/>
    <w:rsid w:val="00103415"/>
    <w:rsid w:val="001039C8"/>
    <w:rsid w:val="0010475D"/>
    <w:rsid w:val="00104ADB"/>
    <w:rsid w:val="00106F55"/>
    <w:rsid w:val="00110421"/>
    <w:rsid w:val="00110802"/>
    <w:rsid w:val="00111744"/>
    <w:rsid w:val="0011211D"/>
    <w:rsid w:val="00113FBB"/>
    <w:rsid w:val="001174CD"/>
    <w:rsid w:val="001179D6"/>
    <w:rsid w:val="00117D7B"/>
    <w:rsid w:val="00120AD5"/>
    <w:rsid w:val="00121986"/>
    <w:rsid w:val="00121CCB"/>
    <w:rsid w:val="001252EB"/>
    <w:rsid w:val="001255D1"/>
    <w:rsid w:val="0012637A"/>
    <w:rsid w:val="00132110"/>
    <w:rsid w:val="001341C6"/>
    <w:rsid w:val="001341F2"/>
    <w:rsid w:val="00135324"/>
    <w:rsid w:val="0014123D"/>
    <w:rsid w:val="00142C0F"/>
    <w:rsid w:val="001433C8"/>
    <w:rsid w:val="001439F1"/>
    <w:rsid w:val="0014543B"/>
    <w:rsid w:val="001473EC"/>
    <w:rsid w:val="001502BF"/>
    <w:rsid w:val="00151C71"/>
    <w:rsid w:val="001525DE"/>
    <w:rsid w:val="00154A56"/>
    <w:rsid w:val="00156C47"/>
    <w:rsid w:val="00160104"/>
    <w:rsid w:val="001603FF"/>
    <w:rsid w:val="00161FA0"/>
    <w:rsid w:val="0016279B"/>
    <w:rsid w:val="00162E17"/>
    <w:rsid w:val="00164819"/>
    <w:rsid w:val="001653BF"/>
    <w:rsid w:val="00177F14"/>
    <w:rsid w:val="00180454"/>
    <w:rsid w:val="001817F7"/>
    <w:rsid w:val="0018199E"/>
    <w:rsid w:val="00181D04"/>
    <w:rsid w:val="0018296C"/>
    <w:rsid w:val="00184A05"/>
    <w:rsid w:val="00185666"/>
    <w:rsid w:val="00185DBC"/>
    <w:rsid w:val="001911D3"/>
    <w:rsid w:val="0019324E"/>
    <w:rsid w:val="001934ED"/>
    <w:rsid w:val="001935F3"/>
    <w:rsid w:val="001962FA"/>
    <w:rsid w:val="00196458"/>
    <w:rsid w:val="001967AF"/>
    <w:rsid w:val="00197052"/>
    <w:rsid w:val="001A0D61"/>
    <w:rsid w:val="001A2939"/>
    <w:rsid w:val="001A78BC"/>
    <w:rsid w:val="001B00D9"/>
    <w:rsid w:val="001B0376"/>
    <w:rsid w:val="001B0A01"/>
    <w:rsid w:val="001B10DA"/>
    <w:rsid w:val="001B132F"/>
    <w:rsid w:val="001B33B9"/>
    <w:rsid w:val="001B507B"/>
    <w:rsid w:val="001B5369"/>
    <w:rsid w:val="001C05C4"/>
    <w:rsid w:val="001C08C1"/>
    <w:rsid w:val="001C0D20"/>
    <w:rsid w:val="001C23BB"/>
    <w:rsid w:val="001C2DD2"/>
    <w:rsid w:val="001C3D80"/>
    <w:rsid w:val="001C5577"/>
    <w:rsid w:val="001C5988"/>
    <w:rsid w:val="001C6B7E"/>
    <w:rsid w:val="001C6E25"/>
    <w:rsid w:val="001D0A6C"/>
    <w:rsid w:val="001D10FB"/>
    <w:rsid w:val="001D203F"/>
    <w:rsid w:val="001D5598"/>
    <w:rsid w:val="001D6515"/>
    <w:rsid w:val="001D6F7C"/>
    <w:rsid w:val="001D7979"/>
    <w:rsid w:val="001E0AA8"/>
    <w:rsid w:val="001E0BA0"/>
    <w:rsid w:val="001E1AF7"/>
    <w:rsid w:val="001E322B"/>
    <w:rsid w:val="001E3739"/>
    <w:rsid w:val="001E3C86"/>
    <w:rsid w:val="001E4B65"/>
    <w:rsid w:val="001E54E5"/>
    <w:rsid w:val="001E686F"/>
    <w:rsid w:val="001E694C"/>
    <w:rsid w:val="001E7B8C"/>
    <w:rsid w:val="001F0579"/>
    <w:rsid w:val="001F126D"/>
    <w:rsid w:val="001F43A3"/>
    <w:rsid w:val="001F4FF4"/>
    <w:rsid w:val="001F6902"/>
    <w:rsid w:val="00203F53"/>
    <w:rsid w:val="00205033"/>
    <w:rsid w:val="002050E4"/>
    <w:rsid w:val="002054CC"/>
    <w:rsid w:val="00205CCA"/>
    <w:rsid w:val="002063A5"/>
    <w:rsid w:val="00207694"/>
    <w:rsid w:val="00210DA7"/>
    <w:rsid w:val="00211D72"/>
    <w:rsid w:val="00212617"/>
    <w:rsid w:val="00215585"/>
    <w:rsid w:val="00215BE6"/>
    <w:rsid w:val="00221FC8"/>
    <w:rsid w:val="00222D62"/>
    <w:rsid w:val="0022389F"/>
    <w:rsid w:val="0022415F"/>
    <w:rsid w:val="00224C66"/>
    <w:rsid w:val="00224FAD"/>
    <w:rsid w:val="002263DB"/>
    <w:rsid w:val="00227BBE"/>
    <w:rsid w:val="00231C11"/>
    <w:rsid w:val="00233F4A"/>
    <w:rsid w:val="002352E5"/>
    <w:rsid w:val="00236CDA"/>
    <w:rsid w:val="002402A5"/>
    <w:rsid w:val="002432EB"/>
    <w:rsid w:val="00245F25"/>
    <w:rsid w:val="00246212"/>
    <w:rsid w:val="0024719C"/>
    <w:rsid w:val="00250137"/>
    <w:rsid w:val="00250F96"/>
    <w:rsid w:val="0025183B"/>
    <w:rsid w:val="00251B52"/>
    <w:rsid w:val="00253056"/>
    <w:rsid w:val="00253DD6"/>
    <w:rsid w:val="002540BA"/>
    <w:rsid w:val="00254E82"/>
    <w:rsid w:val="0025540F"/>
    <w:rsid w:val="00255834"/>
    <w:rsid w:val="002577B6"/>
    <w:rsid w:val="00260DBF"/>
    <w:rsid w:val="002611E4"/>
    <w:rsid w:val="002614AE"/>
    <w:rsid w:val="0026261F"/>
    <w:rsid w:val="00262724"/>
    <w:rsid w:val="00262769"/>
    <w:rsid w:val="00262D19"/>
    <w:rsid w:val="002631D6"/>
    <w:rsid w:val="00264DF7"/>
    <w:rsid w:val="00265CF8"/>
    <w:rsid w:val="00266D97"/>
    <w:rsid w:val="002672CD"/>
    <w:rsid w:val="00270DB3"/>
    <w:rsid w:val="00271080"/>
    <w:rsid w:val="00271355"/>
    <w:rsid w:val="0027346C"/>
    <w:rsid w:val="00280005"/>
    <w:rsid w:val="002830D1"/>
    <w:rsid w:val="00283A71"/>
    <w:rsid w:val="00284D13"/>
    <w:rsid w:val="00284FA9"/>
    <w:rsid w:val="00287A4B"/>
    <w:rsid w:val="00287B3C"/>
    <w:rsid w:val="00287BB3"/>
    <w:rsid w:val="00290074"/>
    <w:rsid w:val="00290B55"/>
    <w:rsid w:val="00291460"/>
    <w:rsid w:val="00291749"/>
    <w:rsid w:val="00294278"/>
    <w:rsid w:val="00296C2C"/>
    <w:rsid w:val="002A0937"/>
    <w:rsid w:val="002A2A7C"/>
    <w:rsid w:val="002A2F95"/>
    <w:rsid w:val="002A34B9"/>
    <w:rsid w:val="002A3A69"/>
    <w:rsid w:val="002A3E22"/>
    <w:rsid w:val="002A5C90"/>
    <w:rsid w:val="002A704C"/>
    <w:rsid w:val="002A736F"/>
    <w:rsid w:val="002A743C"/>
    <w:rsid w:val="002A7F55"/>
    <w:rsid w:val="002B0682"/>
    <w:rsid w:val="002B0F10"/>
    <w:rsid w:val="002B27F6"/>
    <w:rsid w:val="002B44F6"/>
    <w:rsid w:val="002B487E"/>
    <w:rsid w:val="002B5657"/>
    <w:rsid w:val="002C18FD"/>
    <w:rsid w:val="002C224A"/>
    <w:rsid w:val="002C65A8"/>
    <w:rsid w:val="002C6A61"/>
    <w:rsid w:val="002D0F1C"/>
    <w:rsid w:val="002D79AE"/>
    <w:rsid w:val="002E4274"/>
    <w:rsid w:val="002E6341"/>
    <w:rsid w:val="002E7830"/>
    <w:rsid w:val="002F0308"/>
    <w:rsid w:val="002F04CB"/>
    <w:rsid w:val="002F1834"/>
    <w:rsid w:val="002F34AE"/>
    <w:rsid w:val="002F372E"/>
    <w:rsid w:val="002F39DF"/>
    <w:rsid w:val="002F5B26"/>
    <w:rsid w:val="002F7933"/>
    <w:rsid w:val="00303EFD"/>
    <w:rsid w:val="00305E3B"/>
    <w:rsid w:val="00306338"/>
    <w:rsid w:val="0030722A"/>
    <w:rsid w:val="003076A9"/>
    <w:rsid w:val="00312C29"/>
    <w:rsid w:val="00314086"/>
    <w:rsid w:val="003142D0"/>
    <w:rsid w:val="00316326"/>
    <w:rsid w:val="00320772"/>
    <w:rsid w:val="003208DC"/>
    <w:rsid w:val="00320CD7"/>
    <w:rsid w:val="003229BD"/>
    <w:rsid w:val="00323E1D"/>
    <w:rsid w:val="003240AF"/>
    <w:rsid w:val="0032488F"/>
    <w:rsid w:val="0032645C"/>
    <w:rsid w:val="00327327"/>
    <w:rsid w:val="003316D8"/>
    <w:rsid w:val="003335AB"/>
    <w:rsid w:val="00334318"/>
    <w:rsid w:val="00334F4C"/>
    <w:rsid w:val="00335530"/>
    <w:rsid w:val="00337195"/>
    <w:rsid w:val="00341A74"/>
    <w:rsid w:val="00342525"/>
    <w:rsid w:val="0034261D"/>
    <w:rsid w:val="003442EE"/>
    <w:rsid w:val="0034624D"/>
    <w:rsid w:val="00346B74"/>
    <w:rsid w:val="00346BD2"/>
    <w:rsid w:val="00347307"/>
    <w:rsid w:val="00352BD0"/>
    <w:rsid w:val="00356F3B"/>
    <w:rsid w:val="0035758B"/>
    <w:rsid w:val="003615CC"/>
    <w:rsid w:val="00362246"/>
    <w:rsid w:val="00363662"/>
    <w:rsid w:val="0036725D"/>
    <w:rsid w:val="00371224"/>
    <w:rsid w:val="003737F2"/>
    <w:rsid w:val="00373F39"/>
    <w:rsid w:val="00375268"/>
    <w:rsid w:val="00375BE1"/>
    <w:rsid w:val="00376D2B"/>
    <w:rsid w:val="00377088"/>
    <w:rsid w:val="00380582"/>
    <w:rsid w:val="003932B9"/>
    <w:rsid w:val="00393598"/>
    <w:rsid w:val="003942CF"/>
    <w:rsid w:val="0039521A"/>
    <w:rsid w:val="00395606"/>
    <w:rsid w:val="0039614A"/>
    <w:rsid w:val="003A0AF3"/>
    <w:rsid w:val="003A1E1D"/>
    <w:rsid w:val="003A28AF"/>
    <w:rsid w:val="003A40B4"/>
    <w:rsid w:val="003A68B4"/>
    <w:rsid w:val="003A6A74"/>
    <w:rsid w:val="003B10BD"/>
    <w:rsid w:val="003B1146"/>
    <w:rsid w:val="003B1854"/>
    <w:rsid w:val="003B39C2"/>
    <w:rsid w:val="003B57A8"/>
    <w:rsid w:val="003B5B18"/>
    <w:rsid w:val="003B6CB4"/>
    <w:rsid w:val="003C018E"/>
    <w:rsid w:val="003C04D6"/>
    <w:rsid w:val="003C0500"/>
    <w:rsid w:val="003C1A08"/>
    <w:rsid w:val="003C3B36"/>
    <w:rsid w:val="003C49B6"/>
    <w:rsid w:val="003D166D"/>
    <w:rsid w:val="003D2FE7"/>
    <w:rsid w:val="003D337D"/>
    <w:rsid w:val="003D37E9"/>
    <w:rsid w:val="003D3A49"/>
    <w:rsid w:val="003D6174"/>
    <w:rsid w:val="003D66BA"/>
    <w:rsid w:val="003D7572"/>
    <w:rsid w:val="003E13B0"/>
    <w:rsid w:val="003E183B"/>
    <w:rsid w:val="003E1B0C"/>
    <w:rsid w:val="003E2F15"/>
    <w:rsid w:val="003E37AA"/>
    <w:rsid w:val="003E3D9D"/>
    <w:rsid w:val="003E4252"/>
    <w:rsid w:val="003E4396"/>
    <w:rsid w:val="003E44AB"/>
    <w:rsid w:val="003E4DB8"/>
    <w:rsid w:val="003E5F9F"/>
    <w:rsid w:val="003F0C13"/>
    <w:rsid w:val="003F11E3"/>
    <w:rsid w:val="003F6051"/>
    <w:rsid w:val="004017BA"/>
    <w:rsid w:val="004017C4"/>
    <w:rsid w:val="0040190A"/>
    <w:rsid w:val="00402F79"/>
    <w:rsid w:val="00403B96"/>
    <w:rsid w:val="00404A27"/>
    <w:rsid w:val="0040599C"/>
    <w:rsid w:val="00407D3D"/>
    <w:rsid w:val="00410ACC"/>
    <w:rsid w:val="00410B12"/>
    <w:rsid w:val="004149AD"/>
    <w:rsid w:val="004279D5"/>
    <w:rsid w:val="0043101A"/>
    <w:rsid w:val="004321DB"/>
    <w:rsid w:val="0043241E"/>
    <w:rsid w:val="0043260F"/>
    <w:rsid w:val="00432E49"/>
    <w:rsid w:val="004338C8"/>
    <w:rsid w:val="00434DF1"/>
    <w:rsid w:val="00435317"/>
    <w:rsid w:val="00436B7F"/>
    <w:rsid w:val="00440C86"/>
    <w:rsid w:val="00443452"/>
    <w:rsid w:val="00443B51"/>
    <w:rsid w:val="0044407B"/>
    <w:rsid w:val="00444B28"/>
    <w:rsid w:val="0044568A"/>
    <w:rsid w:val="00445866"/>
    <w:rsid w:val="004467DD"/>
    <w:rsid w:val="00447FCF"/>
    <w:rsid w:val="00450003"/>
    <w:rsid w:val="00452682"/>
    <w:rsid w:val="00453D35"/>
    <w:rsid w:val="00456861"/>
    <w:rsid w:val="004569AB"/>
    <w:rsid w:val="00460DB9"/>
    <w:rsid w:val="0046102E"/>
    <w:rsid w:val="0046464F"/>
    <w:rsid w:val="0046651D"/>
    <w:rsid w:val="00467699"/>
    <w:rsid w:val="00467740"/>
    <w:rsid w:val="0047067A"/>
    <w:rsid w:val="004715C7"/>
    <w:rsid w:val="00472291"/>
    <w:rsid w:val="004753AE"/>
    <w:rsid w:val="00475B39"/>
    <w:rsid w:val="0047630E"/>
    <w:rsid w:val="0048326C"/>
    <w:rsid w:val="00484FA9"/>
    <w:rsid w:val="00485AC3"/>
    <w:rsid w:val="00485DDE"/>
    <w:rsid w:val="004876F6"/>
    <w:rsid w:val="00490AF7"/>
    <w:rsid w:val="004926C5"/>
    <w:rsid w:val="00493EE0"/>
    <w:rsid w:val="00495ADE"/>
    <w:rsid w:val="0049704A"/>
    <w:rsid w:val="004A0B61"/>
    <w:rsid w:val="004A0ED9"/>
    <w:rsid w:val="004A1E42"/>
    <w:rsid w:val="004A2BDC"/>
    <w:rsid w:val="004A2C81"/>
    <w:rsid w:val="004A5D8F"/>
    <w:rsid w:val="004B0ABD"/>
    <w:rsid w:val="004B1827"/>
    <w:rsid w:val="004B1CBD"/>
    <w:rsid w:val="004B22D3"/>
    <w:rsid w:val="004B4A92"/>
    <w:rsid w:val="004B52B0"/>
    <w:rsid w:val="004B6300"/>
    <w:rsid w:val="004B6535"/>
    <w:rsid w:val="004B76C0"/>
    <w:rsid w:val="004C14C8"/>
    <w:rsid w:val="004C2988"/>
    <w:rsid w:val="004C3179"/>
    <w:rsid w:val="004C55D8"/>
    <w:rsid w:val="004C5D3C"/>
    <w:rsid w:val="004C6DA6"/>
    <w:rsid w:val="004D0DBB"/>
    <w:rsid w:val="004D1C8F"/>
    <w:rsid w:val="004D340B"/>
    <w:rsid w:val="004D3F4E"/>
    <w:rsid w:val="004D3FED"/>
    <w:rsid w:val="004D4E60"/>
    <w:rsid w:val="004D556F"/>
    <w:rsid w:val="004D55E7"/>
    <w:rsid w:val="004D5EEA"/>
    <w:rsid w:val="004D6DC6"/>
    <w:rsid w:val="004E08E5"/>
    <w:rsid w:val="004E23A3"/>
    <w:rsid w:val="004E37DA"/>
    <w:rsid w:val="004E386A"/>
    <w:rsid w:val="004E7794"/>
    <w:rsid w:val="004F0062"/>
    <w:rsid w:val="004F306D"/>
    <w:rsid w:val="004F382A"/>
    <w:rsid w:val="004F7105"/>
    <w:rsid w:val="005000DC"/>
    <w:rsid w:val="00502666"/>
    <w:rsid w:val="00502DCA"/>
    <w:rsid w:val="00503409"/>
    <w:rsid w:val="005040B9"/>
    <w:rsid w:val="005043CA"/>
    <w:rsid w:val="00504D3E"/>
    <w:rsid w:val="00505210"/>
    <w:rsid w:val="0050587E"/>
    <w:rsid w:val="00505B5F"/>
    <w:rsid w:val="00511578"/>
    <w:rsid w:val="00513416"/>
    <w:rsid w:val="00517D33"/>
    <w:rsid w:val="00517EFD"/>
    <w:rsid w:val="0052035B"/>
    <w:rsid w:val="00521B11"/>
    <w:rsid w:val="00522CC7"/>
    <w:rsid w:val="00525EEC"/>
    <w:rsid w:val="00526B89"/>
    <w:rsid w:val="00526F88"/>
    <w:rsid w:val="005315BD"/>
    <w:rsid w:val="00532B4D"/>
    <w:rsid w:val="005346EE"/>
    <w:rsid w:val="00540748"/>
    <w:rsid w:val="00541182"/>
    <w:rsid w:val="00541DDD"/>
    <w:rsid w:val="00541E78"/>
    <w:rsid w:val="0054232A"/>
    <w:rsid w:val="005423CB"/>
    <w:rsid w:val="00542765"/>
    <w:rsid w:val="00542A70"/>
    <w:rsid w:val="00542A76"/>
    <w:rsid w:val="00545AE0"/>
    <w:rsid w:val="005463D9"/>
    <w:rsid w:val="00551B06"/>
    <w:rsid w:val="0055290E"/>
    <w:rsid w:val="00554676"/>
    <w:rsid w:val="005570BB"/>
    <w:rsid w:val="005579D3"/>
    <w:rsid w:val="005607B9"/>
    <w:rsid w:val="00560C21"/>
    <w:rsid w:val="00560E94"/>
    <w:rsid w:val="00562DAE"/>
    <w:rsid w:val="00564D54"/>
    <w:rsid w:val="00565FFA"/>
    <w:rsid w:val="005708EA"/>
    <w:rsid w:val="00572278"/>
    <w:rsid w:val="00573CE2"/>
    <w:rsid w:val="00576118"/>
    <w:rsid w:val="00576FF5"/>
    <w:rsid w:val="00577E9D"/>
    <w:rsid w:val="005819F9"/>
    <w:rsid w:val="00582B63"/>
    <w:rsid w:val="00583770"/>
    <w:rsid w:val="0058478F"/>
    <w:rsid w:val="00584FC6"/>
    <w:rsid w:val="00586061"/>
    <w:rsid w:val="00590295"/>
    <w:rsid w:val="005904FF"/>
    <w:rsid w:val="00593C03"/>
    <w:rsid w:val="00594D0C"/>
    <w:rsid w:val="0059556F"/>
    <w:rsid w:val="00595AB1"/>
    <w:rsid w:val="0059634B"/>
    <w:rsid w:val="00597274"/>
    <w:rsid w:val="005974A6"/>
    <w:rsid w:val="00597582"/>
    <w:rsid w:val="005A0382"/>
    <w:rsid w:val="005A03A9"/>
    <w:rsid w:val="005A1A87"/>
    <w:rsid w:val="005A3D6F"/>
    <w:rsid w:val="005A5A7B"/>
    <w:rsid w:val="005A5D13"/>
    <w:rsid w:val="005B11FA"/>
    <w:rsid w:val="005B221B"/>
    <w:rsid w:val="005B3B89"/>
    <w:rsid w:val="005B4138"/>
    <w:rsid w:val="005B605E"/>
    <w:rsid w:val="005B6C1E"/>
    <w:rsid w:val="005B6CC0"/>
    <w:rsid w:val="005C0B9B"/>
    <w:rsid w:val="005C0BC2"/>
    <w:rsid w:val="005C1064"/>
    <w:rsid w:val="005C123C"/>
    <w:rsid w:val="005C214D"/>
    <w:rsid w:val="005C4387"/>
    <w:rsid w:val="005C7CAE"/>
    <w:rsid w:val="005D0E40"/>
    <w:rsid w:val="005D0FA2"/>
    <w:rsid w:val="005D1250"/>
    <w:rsid w:val="005D2399"/>
    <w:rsid w:val="005D3270"/>
    <w:rsid w:val="005D3625"/>
    <w:rsid w:val="005D6811"/>
    <w:rsid w:val="005D6D45"/>
    <w:rsid w:val="005D7F92"/>
    <w:rsid w:val="005E07F8"/>
    <w:rsid w:val="005E0DFD"/>
    <w:rsid w:val="005E15BE"/>
    <w:rsid w:val="005E347A"/>
    <w:rsid w:val="005E34A7"/>
    <w:rsid w:val="005E3D88"/>
    <w:rsid w:val="005E5C1B"/>
    <w:rsid w:val="005E607F"/>
    <w:rsid w:val="005F29D3"/>
    <w:rsid w:val="005F2AA5"/>
    <w:rsid w:val="005F2AE1"/>
    <w:rsid w:val="005F5058"/>
    <w:rsid w:val="005F5478"/>
    <w:rsid w:val="005F6497"/>
    <w:rsid w:val="005F797F"/>
    <w:rsid w:val="00601157"/>
    <w:rsid w:val="00601872"/>
    <w:rsid w:val="006041A8"/>
    <w:rsid w:val="00604D65"/>
    <w:rsid w:val="006052A0"/>
    <w:rsid w:val="00607446"/>
    <w:rsid w:val="00610736"/>
    <w:rsid w:val="00613C38"/>
    <w:rsid w:val="0061730E"/>
    <w:rsid w:val="0062079A"/>
    <w:rsid w:val="00622BA7"/>
    <w:rsid w:val="00622E2D"/>
    <w:rsid w:val="00623BAA"/>
    <w:rsid w:val="006243B7"/>
    <w:rsid w:val="00624467"/>
    <w:rsid w:val="00625DEA"/>
    <w:rsid w:val="0062763B"/>
    <w:rsid w:val="006313C6"/>
    <w:rsid w:val="00632484"/>
    <w:rsid w:val="0063331D"/>
    <w:rsid w:val="006338E5"/>
    <w:rsid w:val="00634FDB"/>
    <w:rsid w:val="00637847"/>
    <w:rsid w:val="00637AE3"/>
    <w:rsid w:val="00640353"/>
    <w:rsid w:val="006406F3"/>
    <w:rsid w:val="00640714"/>
    <w:rsid w:val="006433F6"/>
    <w:rsid w:val="00643ED8"/>
    <w:rsid w:val="00644334"/>
    <w:rsid w:val="0064589A"/>
    <w:rsid w:val="00652B5F"/>
    <w:rsid w:val="00655904"/>
    <w:rsid w:val="00657116"/>
    <w:rsid w:val="0065719B"/>
    <w:rsid w:val="00662FF0"/>
    <w:rsid w:val="006637A1"/>
    <w:rsid w:val="0066488F"/>
    <w:rsid w:val="006655EE"/>
    <w:rsid w:val="00665EDA"/>
    <w:rsid w:val="0067283B"/>
    <w:rsid w:val="006740F8"/>
    <w:rsid w:val="0067459D"/>
    <w:rsid w:val="0067469E"/>
    <w:rsid w:val="00680471"/>
    <w:rsid w:val="006813E2"/>
    <w:rsid w:val="00683A32"/>
    <w:rsid w:val="00686129"/>
    <w:rsid w:val="0068662D"/>
    <w:rsid w:val="006873B9"/>
    <w:rsid w:val="0068775A"/>
    <w:rsid w:val="00690E6A"/>
    <w:rsid w:val="006916DD"/>
    <w:rsid w:val="00693638"/>
    <w:rsid w:val="0069449A"/>
    <w:rsid w:val="00695509"/>
    <w:rsid w:val="00695E5B"/>
    <w:rsid w:val="006960E3"/>
    <w:rsid w:val="00697FAB"/>
    <w:rsid w:val="006A4FD9"/>
    <w:rsid w:val="006A5ACE"/>
    <w:rsid w:val="006A63DD"/>
    <w:rsid w:val="006A6924"/>
    <w:rsid w:val="006A706B"/>
    <w:rsid w:val="006A753F"/>
    <w:rsid w:val="006A795B"/>
    <w:rsid w:val="006B133D"/>
    <w:rsid w:val="006B4047"/>
    <w:rsid w:val="006B4998"/>
    <w:rsid w:val="006B57C9"/>
    <w:rsid w:val="006B58AB"/>
    <w:rsid w:val="006B5AA2"/>
    <w:rsid w:val="006B5D46"/>
    <w:rsid w:val="006B5F5A"/>
    <w:rsid w:val="006B6088"/>
    <w:rsid w:val="006B664E"/>
    <w:rsid w:val="006B723F"/>
    <w:rsid w:val="006B758B"/>
    <w:rsid w:val="006C056A"/>
    <w:rsid w:val="006C25A5"/>
    <w:rsid w:val="006C2FE9"/>
    <w:rsid w:val="006C3273"/>
    <w:rsid w:val="006C45C8"/>
    <w:rsid w:val="006C47FC"/>
    <w:rsid w:val="006C5207"/>
    <w:rsid w:val="006C522F"/>
    <w:rsid w:val="006C5E0E"/>
    <w:rsid w:val="006C70A1"/>
    <w:rsid w:val="006D000B"/>
    <w:rsid w:val="006D058D"/>
    <w:rsid w:val="006D099B"/>
    <w:rsid w:val="006D1685"/>
    <w:rsid w:val="006D4137"/>
    <w:rsid w:val="006D54F8"/>
    <w:rsid w:val="006D60BB"/>
    <w:rsid w:val="006D7004"/>
    <w:rsid w:val="006D7730"/>
    <w:rsid w:val="006D7808"/>
    <w:rsid w:val="006D7B2F"/>
    <w:rsid w:val="006E11C1"/>
    <w:rsid w:val="006E11F5"/>
    <w:rsid w:val="006E1C05"/>
    <w:rsid w:val="006E21D0"/>
    <w:rsid w:val="006E485B"/>
    <w:rsid w:val="006E77A9"/>
    <w:rsid w:val="006E792A"/>
    <w:rsid w:val="006F023B"/>
    <w:rsid w:val="006F07D7"/>
    <w:rsid w:val="006F241D"/>
    <w:rsid w:val="006F2FA4"/>
    <w:rsid w:val="006F4881"/>
    <w:rsid w:val="006F4CC2"/>
    <w:rsid w:val="006F7712"/>
    <w:rsid w:val="00702453"/>
    <w:rsid w:val="0070580D"/>
    <w:rsid w:val="00705F91"/>
    <w:rsid w:val="00706678"/>
    <w:rsid w:val="00706DF0"/>
    <w:rsid w:val="00707EF9"/>
    <w:rsid w:val="00711751"/>
    <w:rsid w:val="00712B22"/>
    <w:rsid w:val="00713532"/>
    <w:rsid w:val="00716A64"/>
    <w:rsid w:val="00717D2E"/>
    <w:rsid w:val="00724779"/>
    <w:rsid w:val="007258DE"/>
    <w:rsid w:val="00725C95"/>
    <w:rsid w:val="00725E8D"/>
    <w:rsid w:val="00726892"/>
    <w:rsid w:val="00736D00"/>
    <w:rsid w:val="00737D7B"/>
    <w:rsid w:val="00740B54"/>
    <w:rsid w:val="00744003"/>
    <w:rsid w:val="007441B6"/>
    <w:rsid w:val="00744AF4"/>
    <w:rsid w:val="007456EA"/>
    <w:rsid w:val="00746C4B"/>
    <w:rsid w:val="0074754A"/>
    <w:rsid w:val="00753734"/>
    <w:rsid w:val="00753D57"/>
    <w:rsid w:val="00754351"/>
    <w:rsid w:val="00757E99"/>
    <w:rsid w:val="007616A4"/>
    <w:rsid w:val="007623BF"/>
    <w:rsid w:val="00763372"/>
    <w:rsid w:val="0076676E"/>
    <w:rsid w:val="00770A66"/>
    <w:rsid w:val="00770F37"/>
    <w:rsid w:val="007725B0"/>
    <w:rsid w:val="00774C34"/>
    <w:rsid w:val="00775113"/>
    <w:rsid w:val="00775300"/>
    <w:rsid w:val="00775858"/>
    <w:rsid w:val="00776B01"/>
    <w:rsid w:val="00777BB0"/>
    <w:rsid w:val="0078065B"/>
    <w:rsid w:val="007815BE"/>
    <w:rsid w:val="00781A56"/>
    <w:rsid w:val="007841DA"/>
    <w:rsid w:val="007946F8"/>
    <w:rsid w:val="0079583B"/>
    <w:rsid w:val="007967AB"/>
    <w:rsid w:val="007A0306"/>
    <w:rsid w:val="007A0B9B"/>
    <w:rsid w:val="007A0E93"/>
    <w:rsid w:val="007A19F4"/>
    <w:rsid w:val="007A3522"/>
    <w:rsid w:val="007A4680"/>
    <w:rsid w:val="007A56F8"/>
    <w:rsid w:val="007A5DEE"/>
    <w:rsid w:val="007B094F"/>
    <w:rsid w:val="007B0F6B"/>
    <w:rsid w:val="007B1017"/>
    <w:rsid w:val="007B4CC2"/>
    <w:rsid w:val="007B6A56"/>
    <w:rsid w:val="007B6EC9"/>
    <w:rsid w:val="007B736F"/>
    <w:rsid w:val="007B745A"/>
    <w:rsid w:val="007C29CB"/>
    <w:rsid w:val="007C44A5"/>
    <w:rsid w:val="007C585E"/>
    <w:rsid w:val="007C6DA0"/>
    <w:rsid w:val="007D490D"/>
    <w:rsid w:val="007D566D"/>
    <w:rsid w:val="007D740B"/>
    <w:rsid w:val="007D7813"/>
    <w:rsid w:val="007D7DA0"/>
    <w:rsid w:val="007E1331"/>
    <w:rsid w:val="007E204A"/>
    <w:rsid w:val="007E4AB2"/>
    <w:rsid w:val="007E5AA7"/>
    <w:rsid w:val="007E6BB6"/>
    <w:rsid w:val="007E7263"/>
    <w:rsid w:val="007E7E42"/>
    <w:rsid w:val="007F0A5F"/>
    <w:rsid w:val="007F1ED4"/>
    <w:rsid w:val="007F30B1"/>
    <w:rsid w:val="007F34B1"/>
    <w:rsid w:val="007F5647"/>
    <w:rsid w:val="00803629"/>
    <w:rsid w:val="00803771"/>
    <w:rsid w:val="0080397F"/>
    <w:rsid w:val="0080484D"/>
    <w:rsid w:val="00805C2A"/>
    <w:rsid w:val="0081201F"/>
    <w:rsid w:val="008123D8"/>
    <w:rsid w:val="00812F69"/>
    <w:rsid w:val="00814E98"/>
    <w:rsid w:val="008162D2"/>
    <w:rsid w:val="008176C4"/>
    <w:rsid w:val="00820A0B"/>
    <w:rsid w:val="00820D3E"/>
    <w:rsid w:val="00822534"/>
    <w:rsid w:val="00822F2C"/>
    <w:rsid w:val="008251F0"/>
    <w:rsid w:val="00827428"/>
    <w:rsid w:val="008276A3"/>
    <w:rsid w:val="00830370"/>
    <w:rsid w:val="00831070"/>
    <w:rsid w:val="0083147A"/>
    <w:rsid w:val="00833AE0"/>
    <w:rsid w:val="00833D9C"/>
    <w:rsid w:val="00833FFC"/>
    <w:rsid w:val="0083467E"/>
    <w:rsid w:val="00835384"/>
    <w:rsid w:val="00836C38"/>
    <w:rsid w:val="0083737F"/>
    <w:rsid w:val="00842027"/>
    <w:rsid w:val="00842298"/>
    <w:rsid w:val="008444F9"/>
    <w:rsid w:val="00844918"/>
    <w:rsid w:val="00845B7E"/>
    <w:rsid w:val="00845F6E"/>
    <w:rsid w:val="00846958"/>
    <w:rsid w:val="008506D0"/>
    <w:rsid w:val="00850A28"/>
    <w:rsid w:val="00851216"/>
    <w:rsid w:val="00853CE7"/>
    <w:rsid w:val="0085553B"/>
    <w:rsid w:val="008558AC"/>
    <w:rsid w:val="00857421"/>
    <w:rsid w:val="008632AF"/>
    <w:rsid w:val="00866390"/>
    <w:rsid w:val="008664C6"/>
    <w:rsid w:val="00866B59"/>
    <w:rsid w:val="008744E0"/>
    <w:rsid w:val="00877CB5"/>
    <w:rsid w:val="00877F09"/>
    <w:rsid w:val="00880075"/>
    <w:rsid w:val="008804E2"/>
    <w:rsid w:val="008808BB"/>
    <w:rsid w:val="00882405"/>
    <w:rsid w:val="0088267B"/>
    <w:rsid w:val="00884B2C"/>
    <w:rsid w:val="008871E1"/>
    <w:rsid w:val="00887C0D"/>
    <w:rsid w:val="0089030E"/>
    <w:rsid w:val="00891050"/>
    <w:rsid w:val="00891AD6"/>
    <w:rsid w:val="00892EC2"/>
    <w:rsid w:val="008935B6"/>
    <w:rsid w:val="00893B8F"/>
    <w:rsid w:val="0089776F"/>
    <w:rsid w:val="00897781"/>
    <w:rsid w:val="008A098D"/>
    <w:rsid w:val="008A6402"/>
    <w:rsid w:val="008B1FD8"/>
    <w:rsid w:val="008B2F83"/>
    <w:rsid w:val="008B5CB2"/>
    <w:rsid w:val="008C15EB"/>
    <w:rsid w:val="008C292D"/>
    <w:rsid w:val="008C2D68"/>
    <w:rsid w:val="008C3FB4"/>
    <w:rsid w:val="008C5091"/>
    <w:rsid w:val="008C5A40"/>
    <w:rsid w:val="008C6EE9"/>
    <w:rsid w:val="008C70B1"/>
    <w:rsid w:val="008D0C78"/>
    <w:rsid w:val="008D2811"/>
    <w:rsid w:val="008D33A4"/>
    <w:rsid w:val="008D347F"/>
    <w:rsid w:val="008D399F"/>
    <w:rsid w:val="008D4E7D"/>
    <w:rsid w:val="008D595D"/>
    <w:rsid w:val="008D5A09"/>
    <w:rsid w:val="008D5CA9"/>
    <w:rsid w:val="008D6AC7"/>
    <w:rsid w:val="008D6F54"/>
    <w:rsid w:val="008D727E"/>
    <w:rsid w:val="008E1DDD"/>
    <w:rsid w:val="008E2F5D"/>
    <w:rsid w:val="008E45AA"/>
    <w:rsid w:val="008E5811"/>
    <w:rsid w:val="008E588F"/>
    <w:rsid w:val="008E5FF5"/>
    <w:rsid w:val="008E61BC"/>
    <w:rsid w:val="008E675C"/>
    <w:rsid w:val="008F079A"/>
    <w:rsid w:val="008F1494"/>
    <w:rsid w:val="008F3B9E"/>
    <w:rsid w:val="008F5255"/>
    <w:rsid w:val="008F6374"/>
    <w:rsid w:val="0090068C"/>
    <w:rsid w:val="009008B8"/>
    <w:rsid w:val="00900D0F"/>
    <w:rsid w:val="009013D5"/>
    <w:rsid w:val="00901F8D"/>
    <w:rsid w:val="0090373F"/>
    <w:rsid w:val="00903BC2"/>
    <w:rsid w:val="00904133"/>
    <w:rsid w:val="0090443C"/>
    <w:rsid w:val="00905983"/>
    <w:rsid w:val="00905B13"/>
    <w:rsid w:val="00905DA5"/>
    <w:rsid w:val="00910650"/>
    <w:rsid w:val="0091272D"/>
    <w:rsid w:val="00912DE5"/>
    <w:rsid w:val="0091420B"/>
    <w:rsid w:val="009160FA"/>
    <w:rsid w:val="00921D8C"/>
    <w:rsid w:val="00921EB9"/>
    <w:rsid w:val="00922FE6"/>
    <w:rsid w:val="0092440B"/>
    <w:rsid w:val="00924965"/>
    <w:rsid w:val="00925908"/>
    <w:rsid w:val="00927306"/>
    <w:rsid w:val="009279DD"/>
    <w:rsid w:val="00930C01"/>
    <w:rsid w:val="00931476"/>
    <w:rsid w:val="009322CC"/>
    <w:rsid w:val="00933E37"/>
    <w:rsid w:val="0093433A"/>
    <w:rsid w:val="00934AA5"/>
    <w:rsid w:val="00934F95"/>
    <w:rsid w:val="00935C32"/>
    <w:rsid w:val="00940296"/>
    <w:rsid w:val="009404F7"/>
    <w:rsid w:val="00940CEA"/>
    <w:rsid w:val="00942A19"/>
    <w:rsid w:val="009445AB"/>
    <w:rsid w:val="00944E72"/>
    <w:rsid w:val="009457E6"/>
    <w:rsid w:val="0094640D"/>
    <w:rsid w:val="00946755"/>
    <w:rsid w:val="009469E3"/>
    <w:rsid w:val="009477E8"/>
    <w:rsid w:val="00947FDB"/>
    <w:rsid w:val="009516C0"/>
    <w:rsid w:val="00952871"/>
    <w:rsid w:val="00953A43"/>
    <w:rsid w:val="0095477E"/>
    <w:rsid w:val="009554C5"/>
    <w:rsid w:val="00960928"/>
    <w:rsid w:val="00960EEB"/>
    <w:rsid w:val="0096151A"/>
    <w:rsid w:val="00961A38"/>
    <w:rsid w:val="00961EB3"/>
    <w:rsid w:val="00962630"/>
    <w:rsid w:val="00965449"/>
    <w:rsid w:val="0096703B"/>
    <w:rsid w:val="00970C24"/>
    <w:rsid w:val="009720DE"/>
    <w:rsid w:val="0097438E"/>
    <w:rsid w:val="00974EB7"/>
    <w:rsid w:val="00974EE8"/>
    <w:rsid w:val="00976360"/>
    <w:rsid w:val="009770AB"/>
    <w:rsid w:val="00977355"/>
    <w:rsid w:val="0097744D"/>
    <w:rsid w:val="00977CA5"/>
    <w:rsid w:val="00982079"/>
    <w:rsid w:val="00982670"/>
    <w:rsid w:val="00984C8E"/>
    <w:rsid w:val="009866CE"/>
    <w:rsid w:val="00987910"/>
    <w:rsid w:val="00991756"/>
    <w:rsid w:val="009919A0"/>
    <w:rsid w:val="00991DEB"/>
    <w:rsid w:val="0099220F"/>
    <w:rsid w:val="009924E3"/>
    <w:rsid w:val="00993BA4"/>
    <w:rsid w:val="00994AA8"/>
    <w:rsid w:val="00996A9A"/>
    <w:rsid w:val="009A00C7"/>
    <w:rsid w:val="009A03D2"/>
    <w:rsid w:val="009A0881"/>
    <w:rsid w:val="009A3AF6"/>
    <w:rsid w:val="009A415B"/>
    <w:rsid w:val="009B3D94"/>
    <w:rsid w:val="009B4CCC"/>
    <w:rsid w:val="009B5EBF"/>
    <w:rsid w:val="009B5FDD"/>
    <w:rsid w:val="009B6422"/>
    <w:rsid w:val="009B680E"/>
    <w:rsid w:val="009B74FF"/>
    <w:rsid w:val="009C018D"/>
    <w:rsid w:val="009C2995"/>
    <w:rsid w:val="009C6836"/>
    <w:rsid w:val="009C6AC3"/>
    <w:rsid w:val="009C7363"/>
    <w:rsid w:val="009C73C7"/>
    <w:rsid w:val="009D0804"/>
    <w:rsid w:val="009D1AC9"/>
    <w:rsid w:val="009D1BB0"/>
    <w:rsid w:val="009D432B"/>
    <w:rsid w:val="009D4980"/>
    <w:rsid w:val="009D5066"/>
    <w:rsid w:val="009D5F26"/>
    <w:rsid w:val="009D7BEC"/>
    <w:rsid w:val="009E06F4"/>
    <w:rsid w:val="009E0FAA"/>
    <w:rsid w:val="009E1157"/>
    <w:rsid w:val="009E44C3"/>
    <w:rsid w:val="009E4D6E"/>
    <w:rsid w:val="009E6256"/>
    <w:rsid w:val="009E6DE7"/>
    <w:rsid w:val="009E771A"/>
    <w:rsid w:val="009F05A9"/>
    <w:rsid w:val="009F09BD"/>
    <w:rsid w:val="009F154D"/>
    <w:rsid w:val="009F254B"/>
    <w:rsid w:val="009F2C0F"/>
    <w:rsid w:val="009F33DA"/>
    <w:rsid w:val="009F5823"/>
    <w:rsid w:val="009F7401"/>
    <w:rsid w:val="009F74F2"/>
    <w:rsid w:val="009F7B1B"/>
    <w:rsid w:val="00A03BFE"/>
    <w:rsid w:val="00A05BE6"/>
    <w:rsid w:val="00A05C41"/>
    <w:rsid w:val="00A060C8"/>
    <w:rsid w:val="00A06EC4"/>
    <w:rsid w:val="00A07555"/>
    <w:rsid w:val="00A07EF2"/>
    <w:rsid w:val="00A10D8A"/>
    <w:rsid w:val="00A12351"/>
    <w:rsid w:val="00A12CD7"/>
    <w:rsid w:val="00A14282"/>
    <w:rsid w:val="00A14C26"/>
    <w:rsid w:val="00A15217"/>
    <w:rsid w:val="00A1730C"/>
    <w:rsid w:val="00A211AB"/>
    <w:rsid w:val="00A228BF"/>
    <w:rsid w:val="00A23514"/>
    <w:rsid w:val="00A23DEB"/>
    <w:rsid w:val="00A242AC"/>
    <w:rsid w:val="00A265D9"/>
    <w:rsid w:val="00A302D0"/>
    <w:rsid w:val="00A314EB"/>
    <w:rsid w:val="00A317D2"/>
    <w:rsid w:val="00A327E2"/>
    <w:rsid w:val="00A32E25"/>
    <w:rsid w:val="00A3327F"/>
    <w:rsid w:val="00A36752"/>
    <w:rsid w:val="00A40FB4"/>
    <w:rsid w:val="00A415BC"/>
    <w:rsid w:val="00A43E87"/>
    <w:rsid w:val="00A443AE"/>
    <w:rsid w:val="00A47C2C"/>
    <w:rsid w:val="00A50E16"/>
    <w:rsid w:val="00A51A90"/>
    <w:rsid w:val="00A51FCB"/>
    <w:rsid w:val="00A53AC4"/>
    <w:rsid w:val="00A53E68"/>
    <w:rsid w:val="00A54513"/>
    <w:rsid w:val="00A547EE"/>
    <w:rsid w:val="00A560BF"/>
    <w:rsid w:val="00A56D9D"/>
    <w:rsid w:val="00A57344"/>
    <w:rsid w:val="00A57611"/>
    <w:rsid w:val="00A576F5"/>
    <w:rsid w:val="00A63507"/>
    <w:rsid w:val="00A6389D"/>
    <w:rsid w:val="00A727ED"/>
    <w:rsid w:val="00A73363"/>
    <w:rsid w:val="00A739B9"/>
    <w:rsid w:val="00A74DED"/>
    <w:rsid w:val="00A75FE7"/>
    <w:rsid w:val="00A76297"/>
    <w:rsid w:val="00A76969"/>
    <w:rsid w:val="00A77F8F"/>
    <w:rsid w:val="00A80D44"/>
    <w:rsid w:val="00A81164"/>
    <w:rsid w:val="00A813F2"/>
    <w:rsid w:val="00A821B8"/>
    <w:rsid w:val="00A843A4"/>
    <w:rsid w:val="00A86EFE"/>
    <w:rsid w:val="00A92044"/>
    <w:rsid w:val="00A9334A"/>
    <w:rsid w:val="00A9587A"/>
    <w:rsid w:val="00A96833"/>
    <w:rsid w:val="00A968E3"/>
    <w:rsid w:val="00AA02CA"/>
    <w:rsid w:val="00AA050F"/>
    <w:rsid w:val="00AA122E"/>
    <w:rsid w:val="00AA1788"/>
    <w:rsid w:val="00AA228A"/>
    <w:rsid w:val="00AA2296"/>
    <w:rsid w:val="00AA2A8D"/>
    <w:rsid w:val="00AA4C64"/>
    <w:rsid w:val="00AA71DF"/>
    <w:rsid w:val="00AB048C"/>
    <w:rsid w:val="00AB0FC3"/>
    <w:rsid w:val="00AB17DD"/>
    <w:rsid w:val="00AB1BB6"/>
    <w:rsid w:val="00AB3080"/>
    <w:rsid w:val="00AB39E9"/>
    <w:rsid w:val="00AB3B92"/>
    <w:rsid w:val="00AB5F0B"/>
    <w:rsid w:val="00AB7129"/>
    <w:rsid w:val="00AB7D38"/>
    <w:rsid w:val="00AC001C"/>
    <w:rsid w:val="00AC03AB"/>
    <w:rsid w:val="00AC19B6"/>
    <w:rsid w:val="00AC34AE"/>
    <w:rsid w:val="00AC4280"/>
    <w:rsid w:val="00AC53CE"/>
    <w:rsid w:val="00AC5BFF"/>
    <w:rsid w:val="00AC631A"/>
    <w:rsid w:val="00AC6A3C"/>
    <w:rsid w:val="00AC712D"/>
    <w:rsid w:val="00AD10C1"/>
    <w:rsid w:val="00AD11F0"/>
    <w:rsid w:val="00AD2C58"/>
    <w:rsid w:val="00AD38AC"/>
    <w:rsid w:val="00AD55E6"/>
    <w:rsid w:val="00AD6159"/>
    <w:rsid w:val="00AE1227"/>
    <w:rsid w:val="00AE1F85"/>
    <w:rsid w:val="00AE2164"/>
    <w:rsid w:val="00AE3569"/>
    <w:rsid w:val="00AE3718"/>
    <w:rsid w:val="00AE66D3"/>
    <w:rsid w:val="00AE73C8"/>
    <w:rsid w:val="00AF1077"/>
    <w:rsid w:val="00AF235E"/>
    <w:rsid w:val="00AF33E7"/>
    <w:rsid w:val="00AF4679"/>
    <w:rsid w:val="00AF508D"/>
    <w:rsid w:val="00AF7D8A"/>
    <w:rsid w:val="00B028C2"/>
    <w:rsid w:val="00B03094"/>
    <w:rsid w:val="00B10973"/>
    <w:rsid w:val="00B129ED"/>
    <w:rsid w:val="00B1340B"/>
    <w:rsid w:val="00B1661F"/>
    <w:rsid w:val="00B21C02"/>
    <w:rsid w:val="00B227E5"/>
    <w:rsid w:val="00B22B7F"/>
    <w:rsid w:val="00B22C38"/>
    <w:rsid w:val="00B23BC9"/>
    <w:rsid w:val="00B24A88"/>
    <w:rsid w:val="00B25CFE"/>
    <w:rsid w:val="00B26256"/>
    <w:rsid w:val="00B2641E"/>
    <w:rsid w:val="00B26753"/>
    <w:rsid w:val="00B26780"/>
    <w:rsid w:val="00B30493"/>
    <w:rsid w:val="00B3118D"/>
    <w:rsid w:val="00B32B11"/>
    <w:rsid w:val="00B34221"/>
    <w:rsid w:val="00B36F5A"/>
    <w:rsid w:val="00B37186"/>
    <w:rsid w:val="00B377AB"/>
    <w:rsid w:val="00B41375"/>
    <w:rsid w:val="00B43AD5"/>
    <w:rsid w:val="00B44584"/>
    <w:rsid w:val="00B44CE5"/>
    <w:rsid w:val="00B459B6"/>
    <w:rsid w:val="00B45D14"/>
    <w:rsid w:val="00B52299"/>
    <w:rsid w:val="00B54F80"/>
    <w:rsid w:val="00B56267"/>
    <w:rsid w:val="00B6319F"/>
    <w:rsid w:val="00B63B67"/>
    <w:rsid w:val="00B64560"/>
    <w:rsid w:val="00B64A74"/>
    <w:rsid w:val="00B65DC0"/>
    <w:rsid w:val="00B663D9"/>
    <w:rsid w:val="00B66AF0"/>
    <w:rsid w:val="00B66CF3"/>
    <w:rsid w:val="00B7046A"/>
    <w:rsid w:val="00B707AD"/>
    <w:rsid w:val="00B708F1"/>
    <w:rsid w:val="00B70993"/>
    <w:rsid w:val="00B70E14"/>
    <w:rsid w:val="00B71AC5"/>
    <w:rsid w:val="00B72B69"/>
    <w:rsid w:val="00B733B5"/>
    <w:rsid w:val="00B742A3"/>
    <w:rsid w:val="00B7444C"/>
    <w:rsid w:val="00B74CC6"/>
    <w:rsid w:val="00B7559F"/>
    <w:rsid w:val="00B75D94"/>
    <w:rsid w:val="00B800DB"/>
    <w:rsid w:val="00B80875"/>
    <w:rsid w:val="00B8131C"/>
    <w:rsid w:val="00B81BAD"/>
    <w:rsid w:val="00B82AE1"/>
    <w:rsid w:val="00B82D42"/>
    <w:rsid w:val="00B83485"/>
    <w:rsid w:val="00B83723"/>
    <w:rsid w:val="00B83C4F"/>
    <w:rsid w:val="00B86951"/>
    <w:rsid w:val="00B87A9F"/>
    <w:rsid w:val="00B90CEA"/>
    <w:rsid w:val="00B90E45"/>
    <w:rsid w:val="00B921FD"/>
    <w:rsid w:val="00B92F2A"/>
    <w:rsid w:val="00B93847"/>
    <w:rsid w:val="00B938CA"/>
    <w:rsid w:val="00B96A34"/>
    <w:rsid w:val="00B976E7"/>
    <w:rsid w:val="00B97A8B"/>
    <w:rsid w:val="00BA0552"/>
    <w:rsid w:val="00BA096A"/>
    <w:rsid w:val="00BA1310"/>
    <w:rsid w:val="00BA27E9"/>
    <w:rsid w:val="00BA36A4"/>
    <w:rsid w:val="00BA56D4"/>
    <w:rsid w:val="00BA6A07"/>
    <w:rsid w:val="00BB16C2"/>
    <w:rsid w:val="00BB2354"/>
    <w:rsid w:val="00BB32FB"/>
    <w:rsid w:val="00BB3597"/>
    <w:rsid w:val="00BB4AAB"/>
    <w:rsid w:val="00BB62BD"/>
    <w:rsid w:val="00BB67BD"/>
    <w:rsid w:val="00BB7AC7"/>
    <w:rsid w:val="00BB7B9F"/>
    <w:rsid w:val="00BC0D20"/>
    <w:rsid w:val="00BC149C"/>
    <w:rsid w:val="00BC1A27"/>
    <w:rsid w:val="00BC41A5"/>
    <w:rsid w:val="00BC495F"/>
    <w:rsid w:val="00BD0486"/>
    <w:rsid w:val="00BD0B84"/>
    <w:rsid w:val="00BD0DA5"/>
    <w:rsid w:val="00BD14B7"/>
    <w:rsid w:val="00BD1E34"/>
    <w:rsid w:val="00BD2EB6"/>
    <w:rsid w:val="00BD32EA"/>
    <w:rsid w:val="00BD3BFC"/>
    <w:rsid w:val="00BD3C90"/>
    <w:rsid w:val="00BD52CA"/>
    <w:rsid w:val="00BD5322"/>
    <w:rsid w:val="00BD65BC"/>
    <w:rsid w:val="00BE0B64"/>
    <w:rsid w:val="00BE1841"/>
    <w:rsid w:val="00BE2E8F"/>
    <w:rsid w:val="00BE62E4"/>
    <w:rsid w:val="00BF1308"/>
    <w:rsid w:val="00BF1FBC"/>
    <w:rsid w:val="00BF27FB"/>
    <w:rsid w:val="00BF5632"/>
    <w:rsid w:val="00BF62A0"/>
    <w:rsid w:val="00BF78E5"/>
    <w:rsid w:val="00C015DE"/>
    <w:rsid w:val="00C01D88"/>
    <w:rsid w:val="00C02666"/>
    <w:rsid w:val="00C026F0"/>
    <w:rsid w:val="00C02D1B"/>
    <w:rsid w:val="00C03240"/>
    <w:rsid w:val="00C03492"/>
    <w:rsid w:val="00C03618"/>
    <w:rsid w:val="00C03AFD"/>
    <w:rsid w:val="00C03E45"/>
    <w:rsid w:val="00C04BA3"/>
    <w:rsid w:val="00C05845"/>
    <w:rsid w:val="00C073BF"/>
    <w:rsid w:val="00C075E8"/>
    <w:rsid w:val="00C07E63"/>
    <w:rsid w:val="00C1190B"/>
    <w:rsid w:val="00C11CF8"/>
    <w:rsid w:val="00C1284C"/>
    <w:rsid w:val="00C13C61"/>
    <w:rsid w:val="00C15ADD"/>
    <w:rsid w:val="00C16B32"/>
    <w:rsid w:val="00C2079C"/>
    <w:rsid w:val="00C20F17"/>
    <w:rsid w:val="00C21456"/>
    <w:rsid w:val="00C24120"/>
    <w:rsid w:val="00C241C6"/>
    <w:rsid w:val="00C246CE"/>
    <w:rsid w:val="00C26509"/>
    <w:rsid w:val="00C26C67"/>
    <w:rsid w:val="00C3053C"/>
    <w:rsid w:val="00C308DD"/>
    <w:rsid w:val="00C3143F"/>
    <w:rsid w:val="00C345FC"/>
    <w:rsid w:val="00C3498E"/>
    <w:rsid w:val="00C34DF0"/>
    <w:rsid w:val="00C3565E"/>
    <w:rsid w:val="00C363E8"/>
    <w:rsid w:val="00C36CFF"/>
    <w:rsid w:val="00C4295C"/>
    <w:rsid w:val="00C4391D"/>
    <w:rsid w:val="00C46AC3"/>
    <w:rsid w:val="00C46B60"/>
    <w:rsid w:val="00C47CAE"/>
    <w:rsid w:val="00C51754"/>
    <w:rsid w:val="00C51A0B"/>
    <w:rsid w:val="00C51D20"/>
    <w:rsid w:val="00C52531"/>
    <w:rsid w:val="00C53A92"/>
    <w:rsid w:val="00C53D0B"/>
    <w:rsid w:val="00C55754"/>
    <w:rsid w:val="00C5699C"/>
    <w:rsid w:val="00C56E62"/>
    <w:rsid w:val="00C67B41"/>
    <w:rsid w:val="00C70F48"/>
    <w:rsid w:val="00C71F6D"/>
    <w:rsid w:val="00C71FD6"/>
    <w:rsid w:val="00C73769"/>
    <w:rsid w:val="00C74E4D"/>
    <w:rsid w:val="00C75845"/>
    <w:rsid w:val="00C75A90"/>
    <w:rsid w:val="00C76665"/>
    <w:rsid w:val="00C778D8"/>
    <w:rsid w:val="00C77C20"/>
    <w:rsid w:val="00C77DCE"/>
    <w:rsid w:val="00C81554"/>
    <w:rsid w:val="00C81BCD"/>
    <w:rsid w:val="00C827C9"/>
    <w:rsid w:val="00C8463B"/>
    <w:rsid w:val="00C85B7F"/>
    <w:rsid w:val="00C87F0F"/>
    <w:rsid w:val="00C9034A"/>
    <w:rsid w:val="00C90659"/>
    <w:rsid w:val="00C9071F"/>
    <w:rsid w:val="00C910C0"/>
    <w:rsid w:val="00C92937"/>
    <w:rsid w:val="00C93414"/>
    <w:rsid w:val="00C93A01"/>
    <w:rsid w:val="00C94686"/>
    <w:rsid w:val="00C948C9"/>
    <w:rsid w:val="00C96387"/>
    <w:rsid w:val="00C9713D"/>
    <w:rsid w:val="00CA0A42"/>
    <w:rsid w:val="00CA50DA"/>
    <w:rsid w:val="00CB00BA"/>
    <w:rsid w:val="00CB04E8"/>
    <w:rsid w:val="00CB0B92"/>
    <w:rsid w:val="00CB1028"/>
    <w:rsid w:val="00CB1964"/>
    <w:rsid w:val="00CB3ABE"/>
    <w:rsid w:val="00CB3C32"/>
    <w:rsid w:val="00CB4261"/>
    <w:rsid w:val="00CB4E16"/>
    <w:rsid w:val="00CB522B"/>
    <w:rsid w:val="00CB66A8"/>
    <w:rsid w:val="00CB6D3D"/>
    <w:rsid w:val="00CB7267"/>
    <w:rsid w:val="00CB78FA"/>
    <w:rsid w:val="00CC0BD7"/>
    <w:rsid w:val="00CC13C5"/>
    <w:rsid w:val="00CC141C"/>
    <w:rsid w:val="00CC401F"/>
    <w:rsid w:val="00CD2B84"/>
    <w:rsid w:val="00CD53FC"/>
    <w:rsid w:val="00CD75B1"/>
    <w:rsid w:val="00CE1ED1"/>
    <w:rsid w:val="00CE203F"/>
    <w:rsid w:val="00CE35EC"/>
    <w:rsid w:val="00CE4813"/>
    <w:rsid w:val="00CE754E"/>
    <w:rsid w:val="00CF042B"/>
    <w:rsid w:val="00CF0E20"/>
    <w:rsid w:val="00CF1F0D"/>
    <w:rsid w:val="00CF2102"/>
    <w:rsid w:val="00CF3E21"/>
    <w:rsid w:val="00CF4AC3"/>
    <w:rsid w:val="00CF6FE1"/>
    <w:rsid w:val="00CF7815"/>
    <w:rsid w:val="00D00D1B"/>
    <w:rsid w:val="00D00DEE"/>
    <w:rsid w:val="00D0406E"/>
    <w:rsid w:val="00D055C4"/>
    <w:rsid w:val="00D055C9"/>
    <w:rsid w:val="00D066D4"/>
    <w:rsid w:val="00D06F25"/>
    <w:rsid w:val="00D10A1F"/>
    <w:rsid w:val="00D115BF"/>
    <w:rsid w:val="00D12134"/>
    <w:rsid w:val="00D1227A"/>
    <w:rsid w:val="00D1228D"/>
    <w:rsid w:val="00D1362D"/>
    <w:rsid w:val="00D177E6"/>
    <w:rsid w:val="00D206FF"/>
    <w:rsid w:val="00D21CDF"/>
    <w:rsid w:val="00D22B4F"/>
    <w:rsid w:val="00D2328A"/>
    <w:rsid w:val="00D23562"/>
    <w:rsid w:val="00D24D35"/>
    <w:rsid w:val="00D2546B"/>
    <w:rsid w:val="00D25F55"/>
    <w:rsid w:val="00D261A4"/>
    <w:rsid w:val="00D265BA"/>
    <w:rsid w:val="00D26A8D"/>
    <w:rsid w:val="00D27CBC"/>
    <w:rsid w:val="00D3148C"/>
    <w:rsid w:val="00D33592"/>
    <w:rsid w:val="00D34857"/>
    <w:rsid w:val="00D3551F"/>
    <w:rsid w:val="00D36372"/>
    <w:rsid w:val="00D36911"/>
    <w:rsid w:val="00D37685"/>
    <w:rsid w:val="00D3776E"/>
    <w:rsid w:val="00D377D0"/>
    <w:rsid w:val="00D40519"/>
    <w:rsid w:val="00D412A9"/>
    <w:rsid w:val="00D42A0E"/>
    <w:rsid w:val="00D42F14"/>
    <w:rsid w:val="00D43642"/>
    <w:rsid w:val="00D43C27"/>
    <w:rsid w:val="00D44D01"/>
    <w:rsid w:val="00D466BA"/>
    <w:rsid w:val="00D51548"/>
    <w:rsid w:val="00D544DE"/>
    <w:rsid w:val="00D54A72"/>
    <w:rsid w:val="00D572CC"/>
    <w:rsid w:val="00D60BE9"/>
    <w:rsid w:val="00D615E0"/>
    <w:rsid w:val="00D61994"/>
    <w:rsid w:val="00D6523C"/>
    <w:rsid w:val="00D66262"/>
    <w:rsid w:val="00D67238"/>
    <w:rsid w:val="00D700FE"/>
    <w:rsid w:val="00D70427"/>
    <w:rsid w:val="00D708EC"/>
    <w:rsid w:val="00D7181D"/>
    <w:rsid w:val="00D74F51"/>
    <w:rsid w:val="00D75119"/>
    <w:rsid w:val="00D771FC"/>
    <w:rsid w:val="00D777D8"/>
    <w:rsid w:val="00D84169"/>
    <w:rsid w:val="00D85548"/>
    <w:rsid w:val="00D85B37"/>
    <w:rsid w:val="00D9060F"/>
    <w:rsid w:val="00D90C1C"/>
    <w:rsid w:val="00D9158D"/>
    <w:rsid w:val="00D95361"/>
    <w:rsid w:val="00D966CC"/>
    <w:rsid w:val="00D979EB"/>
    <w:rsid w:val="00DA120A"/>
    <w:rsid w:val="00DA295D"/>
    <w:rsid w:val="00DA3022"/>
    <w:rsid w:val="00DA7434"/>
    <w:rsid w:val="00DB13B8"/>
    <w:rsid w:val="00DB1ADA"/>
    <w:rsid w:val="00DB3EA8"/>
    <w:rsid w:val="00DC21F9"/>
    <w:rsid w:val="00DC51A7"/>
    <w:rsid w:val="00DC5554"/>
    <w:rsid w:val="00DC5B15"/>
    <w:rsid w:val="00DC5BA7"/>
    <w:rsid w:val="00DC5C0C"/>
    <w:rsid w:val="00DD0DE8"/>
    <w:rsid w:val="00DD1119"/>
    <w:rsid w:val="00DD2617"/>
    <w:rsid w:val="00DD28F8"/>
    <w:rsid w:val="00DD37D1"/>
    <w:rsid w:val="00DD3E8D"/>
    <w:rsid w:val="00DD627A"/>
    <w:rsid w:val="00DE008C"/>
    <w:rsid w:val="00DE1019"/>
    <w:rsid w:val="00DE1853"/>
    <w:rsid w:val="00DE28C6"/>
    <w:rsid w:val="00DE48A4"/>
    <w:rsid w:val="00DE4C37"/>
    <w:rsid w:val="00DE4D48"/>
    <w:rsid w:val="00DE5253"/>
    <w:rsid w:val="00DE52E1"/>
    <w:rsid w:val="00DE6998"/>
    <w:rsid w:val="00DF105B"/>
    <w:rsid w:val="00DF1587"/>
    <w:rsid w:val="00DF2949"/>
    <w:rsid w:val="00DF2CA7"/>
    <w:rsid w:val="00DF5518"/>
    <w:rsid w:val="00DF60A6"/>
    <w:rsid w:val="00E0087B"/>
    <w:rsid w:val="00E01ECE"/>
    <w:rsid w:val="00E022B5"/>
    <w:rsid w:val="00E02C54"/>
    <w:rsid w:val="00E03080"/>
    <w:rsid w:val="00E03C1D"/>
    <w:rsid w:val="00E04E45"/>
    <w:rsid w:val="00E05267"/>
    <w:rsid w:val="00E0625A"/>
    <w:rsid w:val="00E07BD3"/>
    <w:rsid w:val="00E107B7"/>
    <w:rsid w:val="00E121E3"/>
    <w:rsid w:val="00E15487"/>
    <w:rsid w:val="00E15E09"/>
    <w:rsid w:val="00E31666"/>
    <w:rsid w:val="00E31A60"/>
    <w:rsid w:val="00E33A1F"/>
    <w:rsid w:val="00E34470"/>
    <w:rsid w:val="00E354C7"/>
    <w:rsid w:val="00E4067B"/>
    <w:rsid w:val="00E415D2"/>
    <w:rsid w:val="00E42E5E"/>
    <w:rsid w:val="00E4362F"/>
    <w:rsid w:val="00E43C24"/>
    <w:rsid w:val="00E47E65"/>
    <w:rsid w:val="00E51FB7"/>
    <w:rsid w:val="00E53F3B"/>
    <w:rsid w:val="00E5580E"/>
    <w:rsid w:val="00E55BBF"/>
    <w:rsid w:val="00E56605"/>
    <w:rsid w:val="00E56C81"/>
    <w:rsid w:val="00E6259C"/>
    <w:rsid w:val="00E633FF"/>
    <w:rsid w:val="00E63AAD"/>
    <w:rsid w:val="00E63E59"/>
    <w:rsid w:val="00E64B31"/>
    <w:rsid w:val="00E707B7"/>
    <w:rsid w:val="00E70A53"/>
    <w:rsid w:val="00E710DE"/>
    <w:rsid w:val="00E752F3"/>
    <w:rsid w:val="00E76C71"/>
    <w:rsid w:val="00E7733A"/>
    <w:rsid w:val="00E779CB"/>
    <w:rsid w:val="00E80BAF"/>
    <w:rsid w:val="00E83802"/>
    <w:rsid w:val="00E8576F"/>
    <w:rsid w:val="00E85F8D"/>
    <w:rsid w:val="00E876AD"/>
    <w:rsid w:val="00E90033"/>
    <w:rsid w:val="00E91917"/>
    <w:rsid w:val="00E92C42"/>
    <w:rsid w:val="00E97A9F"/>
    <w:rsid w:val="00EA394A"/>
    <w:rsid w:val="00EA46CA"/>
    <w:rsid w:val="00EA59E8"/>
    <w:rsid w:val="00EA5C6F"/>
    <w:rsid w:val="00EA5F01"/>
    <w:rsid w:val="00EA76B6"/>
    <w:rsid w:val="00EA7FFE"/>
    <w:rsid w:val="00EB0DED"/>
    <w:rsid w:val="00EB1739"/>
    <w:rsid w:val="00EB17FB"/>
    <w:rsid w:val="00EB7787"/>
    <w:rsid w:val="00EB7804"/>
    <w:rsid w:val="00EC05F3"/>
    <w:rsid w:val="00EC32AA"/>
    <w:rsid w:val="00EC3E03"/>
    <w:rsid w:val="00EC42ED"/>
    <w:rsid w:val="00EC4A08"/>
    <w:rsid w:val="00EC4ECC"/>
    <w:rsid w:val="00EC6622"/>
    <w:rsid w:val="00EC7E1C"/>
    <w:rsid w:val="00EC7FC0"/>
    <w:rsid w:val="00ED15B4"/>
    <w:rsid w:val="00ED1B37"/>
    <w:rsid w:val="00ED1BA4"/>
    <w:rsid w:val="00ED219B"/>
    <w:rsid w:val="00ED24BA"/>
    <w:rsid w:val="00ED3084"/>
    <w:rsid w:val="00ED37D0"/>
    <w:rsid w:val="00ED5EE0"/>
    <w:rsid w:val="00ED6899"/>
    <w:rsid w:val="00EE057C"/>
    <w:rsid w:val="00EE1C4C"/>
    <w:rsid w:val="00EE28F6"/>
    <w:rsid w:val="00EE3B4C"/>
    <w:rsid w:val="00EE4865"/>
    <w:rsid w:val="00EE5795"/>
    <w:rsid w:val="00EF0974"/>
    <w:rsid w:val="00EF2708"/>
    <w:rsid w:val="00EF476D"/>
    <w:rsid w:val="00EF5758"/>
    <w:rsid w:val="00F008DC"/>
    <w:rsid w:val="00F05820"/>
    <w:rsid w:val="00F05CFF"/>
    <w:rsid w:val="00F108E5"/>
    <w:rsid w:val="00F12F8A"/>
    <w:rsid w:val="00F133C2"/>
    <w:rsid w:val="00F15506"/>
    <w:rsid w:val="00F1604E"/>
    <w:rsid w:val="00F205F0"/>
    <w:rsid w:val="00F20879"/>
    <w:rsid w:val="00F20B5B"/>
    <w:rsid w:val="00F2581F"/>
    <w:rsid w:val="00F307F7"/>
    <w:rsid w:val="00F322B5"/>
    <w:rsid w:val="00F33164"/>
    <w:rsid w:val="00F33BF5"/>
    <w:rsid w:val="00F34800"/>
    <w:rsid w:val="00F34A40"/>
    <w:rsid w:val="00F36D5D"/>
    <w:rsid w:val="00F37E39"/>
    <w:rsid w:val="00F4097A"/>
    <w:rsid w:val="00F41D39"/>
    <w:rsid w:val="00F43952"/>
    <w:rsid w:val="00F45B2C"/>
    <w:rsid w:val="00F45F43"/>
    <w:rsid w:val="00F46842"/>
    <w:rsid w:val="00F50B88"/>
    <w:rsid w:val="00F534FB"/>
    <w:rsid w:val="00F53926"/>
    <w:rsid w:val="00F54415"/>
    <w:rsid w:val="00F6060A"/>
    <w:rsid w:val="00F60A35"/>
    <w:rsid w:val="00F62E8D"/>
    <w:rsid w:val="00F64B4E"/>
    <w:rsid w:val="00F64C11"/>
    <w:rsid w:val="00F67F8E"/>
    <w:rsid w:val="00F70EBA"/>
    <w:rsid w:val="00F70F62"/>
    <w:rsid w:val="00F715B6"/>
    <w:rsid w:val="00F72830"/>
    <w:rsid w:val="00F72BED"/>
    <w:rsid w:val="00F72D0F"/>
    <w:rsid w:val="00F72F8C"/>
    <w:rsid w:val="00F760CE"/>
    <w:rsid w:val="00F7672E"/>
    <w:rsid w:val="00F77878"/>
    <w:rsid w:val="00F8030D"/>
    <w:rsid w:val="00F80577"/>
    <w:rsid w:val="00F80EC0"/>
    <w:rsid w:val="00F83A5C"/>
    <w:rsid w:val="00F86D49"/>
    <w:rsid w:val="00F87A13"/>
    <w:rsid w:val="00F90DD0"/>
    <w:rsid w:val="00F93A85"/>
    <w:rsid w:val="00F95E15"/>
    <w:rsid w:val="00F962DA"/>
    <w:rsid w:val="00F970E8"/>
    <w:rsid w:val="00FA0071"/>
    <w:rsid w:val="00FA305F"/>
    <w:rsid w:val="00FA5213"/>
    <w:rsid w:val="00FA5911"/>
    <w:rsid w:val="00FB06C6"/>
    <w:rsid w:val="00FB1E05"/>
    <w:rsid w:val="00FB2B12"/>
    <w:rsid w:val="00FC0F24"/>
    <w:rsid w:val="00FC26CF"/>
    <w:rsid w:val="00FC33BC"/>
    <w:rsid w:val="00FC37EB"/>
    <w:rsid w:val="00FC5C56"/>
    <w:rsid w:val="00FD2B65"/>
    <w:rsid w:val="00FD5E9A"/>
    <w:rsid w:val="00FE22E7"/>
    <w:rsid w:val="00FE4B6A"/>
    <w:rsid w:val="00FE5E4A"/>
    <w:rsid w:val="00FE6EF1"/>
    <w:rsid w:val="00FE7312"/>
    <w:rsid w:val="00FE7555"/>
    <w:rsid w:val="00FE7CC2"/>
    <w:rsid w:val="00FF0ABE"/>
    <w:rsid w:val="00FF16EF"/>
    <w:rsid w:val="00FF43ED"/>
    <w:rsid w:val="00FF4B78"/>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D777D8"/>
    <w:pPr>
      <w:keepNext/>
      <w:spacing w:before="240" w:after="60"/>
      <w:outlineLvl w:val="1"/>
    </w:pPr>
    <w:rPr>
      <w:rFonts w:asciiTheme="minorHAnsi" w:hAnsiTheme="minorHAnsi" w:cs="Arial"/>
      <w:b/>
      <w:bCs/>
      <w:color w:val="0070C0"/>
      <w:szCs w:val="20"/>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F6060A"/>
    <w:pPr>
      <w:keepNext/>
      <w:spacing w:before="240" w:after="60"/>
      <w:outlineLvl w:val="3"/>
    </w:pPr>
    <w:rPr>
      <w:rFonts w:ascii="Calibri" w:hAnsi="Calibri" w:cs="Arial"/>
      <w:b/>
      <w:bCs/>
      <w:color w:val="0070C0"/>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D777D8"/>
    <w:rPr>
      <w:rFonts w:eastAsia="Times New Roman" w:cs="Arial"/>
      <w:b/>
      <w:bCs/>
      <w:color w:val="0070C0"/>
      <w:sz w:val="20"/>
      <w:szCs w:val="20"/>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F6060A"/>
    <w:rPr>
      <w:rFonts w:ascii="Calibri" w:eastAsia="Times New Roman" w:hAnsi="Calibri" w:cs="Arial"/>
      <w:b/>
      <w:bCs/>
      <w:color w:val="0070C0"/>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910650"/>
    <w:pPr>
      <w:tabs>
        <w:tab w:val="left" w:pos="403"/>
        <w:tab w:val="right" w:leader="dot" w:pos="9272"/>
      </w:tabs>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body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character" w:customStyle="1" w:styleId="blockstyleChar1">
    <w:name w:val="block style Char1"/>
    <w:aliases w:val="Body Char1,Standard paragraph Char1,b Char1"/>
    <w:locked/>
    <w:rsid w:val="00640353"/>
    <w:rPr>
      <w:rFonts w:ascii="Trebuchet MS" w:hAnsi="Trebuchet MS"/>
      <w:szCs w:val="24"/>
      <w:lang w:eastAsia="en-US"/>
    </w:rPr>
  </w:style>
  <w:style w:type="character" w:customStyle="1" w:styleId="panchor">
    <w:name w:val="panchor"/>
    <w:basedOn w:val="DefaultParagraphFont"/>
    <w:rsid w:val="001473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D777D8"/>
    <w:pPr>
      <w:keepNext/>
      <w:spacing w:before="240" w:after="60"/>
      <w:outlineLvl w:val="1"/>
    </w:pPr>
    <w:rPr>
      <w:rFonts w:asciiTheme="minorHAnsi" w:hAnsiTheme="minorHAnsi" w:cs="Arial"/>
      <w:b/>
      <w:bCs/>
      <w:color w:val="0070C0"/>
      <w:szCs w:val="20"/>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F6060A"/>
    <w:pPr>
      <w:keepNext/>
      <w:spacing w:before="240" w:after="60"/>
      <w:outlineLvl w:val="3"/>
    </w:pPr>
    <w:rPr>
      <w:rFonts w:ascii="Calibri" w:hAnsi="Calibri" w:cs="Arial"/>
      <w:b/>
      <w:bCs/>
      <w:color w:val="0070C0"/>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D777D8"/>
    <w:rPr>
      <w:rFonts w:eastAsia="Times New Roman" w:cs="Arial"/>
      <w:b/>
      <w:bCs/>
      <w:color w:val="0070C0"/>
      <w:sz w:val="20"/>
      <w:szCs w:val="20"/>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F6060A"/>
    <w:rPr>
      <w:rFonts w:ascii="Calibri" w:eastAsia="Times New Roman" w:hAnsi="Calibri" w:cs="Arial"/>
      <w:b/>
      <w:bCs/>
      <w:color w:val="0070C0"/>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910650"/>
    <w:pPr>
      <w:tabs>
        <w:tab w:val="left" w:pos="403"/>
        <w:tab w:val="right" w:leader="dot" w:pos="9272"/>
      </w:tabs>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body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character" w:customStyle="1" w:styleId="blockstyleChar1">
    <w:name w:val="block style Char1"/>
    <w:aliases w:val="Body Char1,Standard paragraph Char1,b Char1"/>
    <w:locked/>
    <w:rsid w:val="00640353"/>
    <w:rPr>
      <w:rFonts w:ascii="Trebuchet MS" w:hAnsi="Trebuchet MS"/>
      <w:szCs w:val="24"/>
      <w:lang w:eastAsia="en-US"/>
    </w:rPr>
  </w:style>
  <w:style w:type="character" w:customStyle="1" w:styleId="panchor">
    <w:name w:val="panchor"/>
    <w:basedOn w:val="DefaultParagraphFont"/>
    <w:rsid w:val="00147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7390">
      <w:bodyDiv w:val="1"/>
      <w:marLeft w:val="0"/>
      <w:marRight w:val="0"/>
      <w:marTop w:val="0"/>
      <w:marBottom w:val="0"/>
      <w:divBdr>
        <w:top w:val="none" w:sz="0" w:space="0" w:color="auto"/>
        <w:left w:val="none" w:sz="0" w:space="0" w:color="auto"/>
        <w:bottom w:val="none" w:sz="0" w:space="0" w:color="auto"/>
        <w:right w:val="none" w:sz="0" w:space="0" w:color="auto"/>
      </w:divBdr>
    </w:div>
    <w:div w:id="138110379">
      <w:bodyDiv w:val="1"/>
      <w:marLeft w:val="0"/>
      <w:marRight w:val="0"/>
      <w:marTop w:val="0"/>
      <w:marBottom w:val="0"/>
      <w:divBdr>
        <w:top w:val="none" w:sz="0" w:space="0" w:color="auto"/>
        <w:left w:val="none" w:sz="0" w:space="0" w:color="auto"/>
        <w:bottom w:val="none" w:sz="0" w:space="0" w:color="auto"/>
        <w:right w:val="none" w:sz="0" w:space="0" w:color="auto"/>
      </w:divBdr>
    </w:div>
    <w:div w:id="1109157656">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ue.ro/mysmis" TargetMode="External"/><Relationship Id="rId18" Type="http://schemas.openxmlformats.org/officeDocument/2006/relationships/header" Target="header1.xml"/><Relationship Id="rId26" Type="http://schemas.openxmlformats.org/officeDocument/2006/relationships/hyperlink" Target="http://www.inforegio.ro"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inforegio.ro" TargetMode="External"/><Relationship Id="rId17" Type="http://schemas.openxmlformats.org/officeDocument/2006/relationships/hyperlink" Target="https://www.legisplus.ro/Intralegis6/oficiale/afis.php?f=202349&amp;datavig=2018-08-03&amp;datav=2018-08-03&amp;dataact=&amp;showLM=&amp;modBefore=" TargetMode="External"/><Relationship Id="rId25" Type="http://schemas.openxmlformats.org/officeDocument/2006/relationships/hyperlink" Target="file://C:\..\..\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mailto:200.000@uro" TargetMode="External"/><Relationship Id="rId28" Type="http://schemas.openxmlformats.org/officeDocument/2006/relationships/hyperlink" Target="file://C:\..\..\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10" Type="http://schemas.openxmlformats.org/officeDocument/2006/relationships/image" Target="media/image1.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hyperlink" Target="http://ec.europa.eu/DocsRoom/documents/10109/attachments/1/translations/en/renditions/native" TargetMode="External"/><Relationship Id="rId22" Type="http://schemas.openxmlformats.org/officeDocument/2006/relationships/footer" Target="footer3.xml"/><Relationship Id="rId27" Type="http://schemas.openxmlformats.org/officeDocument/2006/relationships/hyperlink" Target="http://www.inforegio.ro/images/documente/ghiduri/general/apeluri/image2018-10-26-095407.pdf"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budget/contracts_grants/info_contracts/inforeuro/inforeuro_en.cfm" TargetMode="External"/><Relationship Id="rId2" Type="http://schemas.openxmlformats.org/officeDocument/2006/relationships/hyperlink" Target="http://bookshop.europa.eu/ro/noua-defini-ie-a-imm-urilor-pbNB6004773/" TargetMode="External"/><Relationship Id="rId1" Type="http://schemas.openxmlformats.org/officeDocument/2006/relationships/hyperlink" Target="https://ec.europa.eu/programmes/horizon2020/en/what-workprogram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2C19-2FAE-47E4-BE9F-AC02BDDF7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89</Pages>
  <Words>37311</Words>
  <Characters>216409</Characters>
  <Application>Microsoft Office Word</Application>
  <DocSecurity>0</DocSecurity>
  <Lines>1803</Lines>
  <Paragraphs>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Macoveiu</dc:creator>
  <cp:lastModifiedBy>Alina Bourosu</cp:lastModifiedBy>
  <cp:revision>24</cp:revision>
  <cp:lastPrinted>2019-06-05T07:38:00Z</cp:lastPrinted>
  <dcterms:created xsi:type="dcterms:W3CDTF">2019-06-28T08:16:00Z</dcterms:created>
  <dcterms:modified xsi:type="dcterms:W3CDTF">2019-07-05T09:44:00Z</dcterms:modified>
</cp:coreProperties>
</file>